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sz w:val="24"/>
          <w:szCs w:val="24"/>
          <w:lang w:val="en-US" w:eastAsia="zh-CN"/>
        </w:rPr>
        <w:t>校园招聘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时间：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每年的9月份——11月份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适用人群: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应届的本科生（为主）、专科生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校招及校招的好处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校园招聘是各大公司抢夺人才，应届生就业的最佳时期，也是我们出明星学员需把握住的最佳机会。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讲师提高技能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讲师需要掌握校园招聘相关的知识，</w:t>
      </w:r>
      <w:bookmarkStart w:id="0" w:name="_GoBack"/>
      <w:bookmarkEnd w:id="0"/>
      <w:r>
        <w:rPr>
          <w:rFonts w:hint="eastAsia"/>
          <w:sz w:val="24"/>
          <w:szCs w:val="24"/>
          <w:lang w:eastAsia="zh-CN"/>
        </w:rPr>
        <w:t>能够对学生的校园招聘起到帮助的作用，否则学生即时校园招聘成功，也会认为跟在这里学的东西关系不大。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校招期间的班级管理</w:t>
      </w:r>
    </w:p>
    <w:p>
      <w:pPr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校招成功学生的后续管理：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通过校园招聘，成功就业的学生往往对学习积极性投入不高，后续管理要加强。要严于管理，不能因为已经就业了迁就他，带坏班级风气。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无法参加校招学生的心理安抚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班级中，也会有不能参加校园招聘的同学（学历低、已经就业），在此期间会产生浮躁情绪，讲师需要给安抚与疏导，让他们把精力放在社招上，加强技术的学习与项目的锻炼。在他们面前要强调社招和校招都差不多，以后进入职场机会都很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55058"/>
    <w:rsid w:val="0F4E26EE"/>
    <w:rsid w:val="13F3209A"/>
    <w:rsid w:val="306201F0"/>
    <w:rsid w:val="550B11D2"/>
    <w:rsid w:val="6C7971EE"/>
    <w:rsid w:val="6C92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Situ-Teach</dc:creator>
  <cp:lastModifiedBy>半神的赎罪</cp:lastModifiedBy>
  <dcterms:modified xsi:type="dcterms:W3CDTF">2018-05-09T01:49:59Z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