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26AB9" w14:textId="77777777" w:rsidR="008A55B5" w:rsidRDefault="00F2021A" w:rsidP="00F02378">
      <w:pPr>
        <w:pStyle w:val="papertitle"/>
        <w:rPr>
          <w:rFonts w:eastAsia="MS Mincho"/>
        </w:rPr>
      </w:pPr>
      <w:r>
        <w:rPr>
          <w:rFonts w:eastAsia="MS Mincho"/>
        </w:rPr>
        <w:t>Real time gain tuning and inertia estimation</w:t>
      </w:r>
    </w:p>
    <w:p w14:paraId="2F226ABA"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2F226ABB" w14:textId="77777777" w:rsidR="00317477" w:rsidRDefault="00317477" w:rsidP="00317477">
      <w:pPr>
        <w:pStyle w:val="Author"/>
        <w:rPr>
          <w:rFonts w:eastAsia="MS Mincho"/>
        </w:rPr>
      </w:pPr>
      <w:r>
        <w:rPr>
          <w:rFonts w:eastAsia="MS Mincho"/>
        </w:rPr>
        <w:t>Owen Lu</w:t>
      </w:r>
    </w:p>
    <w:p w14:paraId="2F226ABC" w14:textId="77777777"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14:paraId="2F226ABD" w14:textId="77777777" w:rsidR="008A55B5" w:rsidRDefault="00317477">
      <w:pPr>
        <w:pStyle w:val="Affiliation"/>
        <w:rPr>
          <w:rFonts w:eastAsia="MS Mincho"/>
        </w:rPr>
      </w:pPr>
      <w:r>
        <w:rPr>
          <w:rFonts w:eastAsia="MS Mincho"/>
        </w:rPr>
        <w:t>owenl@electroimpact.com</w:t>
      </w:r>
    </w:p>
    <w:p w14:paraId="2F226ABE" w14:textId="77777777" w:rsidR="008A55B5" w:rsidRDefault="008A55B5">
      <w:pPr>
        <w:rPr>
          <w:rFonts w:eastAsia="MS Mincho"/>
        </w:rPr>
      </w:pPr>
    </w:p>
    <w:p w14:paraId="2F226ABF"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F226AC0" w14:textId="77777777" w:rsidR="00317477" w:rsidRPr="00C15E76" w:rsidRDefault="008A55B5" w:rsidP="00C15E76">
      <w:pPr>
        <w:pStyle w:val="Abstract"/>
      </w:pPr>
      <w:r>
        <w:rPr>
          <w:rFonts w:eastAsia="MS Mincho"/>
          <w:i/>
          <w:iCs/>
        </w:rPr>
        <w:t>Abstract</w:t>
      </w:r>
      <w:r>
        <w:rPr>
          <w:rFonts w:eastAsia="MS Mincho"/>
        </w:rPr>
        <w:t>—</w:t>
      </w:r>
      <w:proofErr w:type="gramStart"/>
      <w:r w:rsidR="00D6039E">
        <w:t>This</w:t>
      </w:r>
      <w:proofErr w:type="gramEnd"/>
      <w:r w:rsidR="00D6039E">
        <w:t xml:space="preserve"> brief document describes the </w:t>
      </w:r>
      <w:r w:rsidR="003F1E74">
        <w:t>theoretical basis for inertia estimation from radius measurements. The inertia measurement is important for both high and low level controllers, since proportional gains can be increased to speed up the response while simultaneously operating within current limits of the motor.</w:t>
      </w:r>
    </w:p>
    <w:p w14:paraId="2F226AC1" w14:textId="77777777" w:rsidR="008A55B5" w:rsidRPr="00805BB7" w:rsidRDefault="008A55B5" w:rsidP="00CB1404">
      <w:pPr>
        <w:pStyle w:val="Heading1"/>
      </w:pPr>
      <w:r w:rsidRPr="00805BB7">
        <w:t>Introduction</w:t>
      </w:r>
      <w:bookmarkStart w:id="0" w:name="_GoBack"/>
      <w:bookmarkEnd w:id="0"/>
    </w:p>
    <w:p w14:paraId="2F226AC2" w14:textId="77777777" w:rsidR="00A926C1" w:rsidRDefault="00550188" w:rsidP="007503D0">
      <w:pPr>
        <w:pStyle w:val="BodyText"/>
      </w:pPr>
      <w:r>
        <w:t xml:space="preserve">The main problem is to generate rules to set proportional gain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oMath>
      <w:r w:rsidR="00BB61E5">
        <w:t xml:space="preserve"> based on radius measurements</w:t>
      </w:r>
      <w:r w:rsidR="00F302C2">
        <w:t xml:space="preserve"> in real time</w:t>
      </w:r>
      <w:r w:rsidR="00BB61E5">
        <w:t>. As the radius of the spool decreases,</w:t>
      </w:r>
      <w:r w:rsidR="00F302C2">
        <w:t xml:space="preserve"> the open loop gain is effectively lowered, since the radius scales angular velocity for surface speed, thereby reducing the bandwidth of </w:t>
      </w:r>
      <w:r w:rsidR="007503D0">
        <w:t xml:space="preserve">the closed loop </w:t>
      </w:r>
      <w:r w:rsidR="00F302C2">
        <w:t xml:space="preserve">system. However, as the radius decreases the inertia of the system also decreases, allowing </w:t>
      </w:r>
      <w:r w:rsidR="007503D0">
        <w:t>the proportional gain to be increased to compensate the reduction in performance. We thus, attempt to develop a simple computationally inexpensive rule to ensure consistent performance across any spool diameter.</w:t>
      </w:r>
    </w:p>
    <w:p w14:paraId="2F226AC3" w14:textId="77777777" w:rsidR="00A926C1" w:rsidRDefault="008723EF" w:rsidP="00A926C1">
      <w:pPr>
        <w:pStyle w:val="Heading1"/>
      </w:pPr>
      <w:r>
        <w:t>Inertia estimation</w:t>
      </w:r>
    </w:p>
    <w:p w14:paraId="2F226AC4" w14:textId="77777777" w:rsidR="00B5732A" w:rsidRDefault="00296198" w:rsidP="00296198">
      <w:pPr>
        <w:jc w:val="left"/>
      </w:pPr>
      <w:r>
        <w:t>Previously weighing carbon spools and creating solid models with similar geometry and uniform density was used to estimate</w:t>
      </w:r>
      <w:r w:rsidR="005F76D3">
        <w:t xml:space="preserve"> the inertia of the spool which is the main</w:t>
      </w:r>
      <w:r w:rsidR="00B5732A">
        <w:t xml:space="preserve"> inertial element in the system.</w:t>
      </w:r>
      <w:r w:rsidR="00EF7BF7">
        <w:t xml:space="preserve"> Interpolation methods were then used to estimate the inertia for any radius that lies within the range of modelled values.</w:t>
      </w:r>
    </w:p>
    <w:p w14:paraId="2F226AC5" w14:textId="77777777" w:rsidR="00EF7BF7" w:rsidRDefault="00EF7BF7" w:rsidP="00296198">
      <w:pPr>
        <w:jc w:val="left"/>
      </w:pPr>
    </w:p>
    <w:p w14:paraId="2F226AC6" w14:textId="77777777" w:rsidR="00EF7BF7" w:rsidRDefault="00EF7BF7" w:rsidP="00296198">
      <w:pPr>
        <w:jc w:val="left"/>
      </w:pPr>
      <w:r>
        <w:t>Another simple method is to use a hollow cylinder geometry with uniform density to approximate the inertia</w:t>
      </w:r>
      <w:r w:rsidR="00261E6F">
        <w:t>.</w:t>
      </w:r>
    </w:p>
    <w:p w14:paraId="2F226AC7" w14:textId="77777777" w:rsidR="00261E6F" w:rsidRDefault="00261E6F" w:rsidP="00296198">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261E6F" w:rsidRPr="00601832" w14:paraId="2F226ACB" w14:textId="77777777" w:rsidTr="0045736E">
        <w:trPr>
          <w:trHeight w:val="296"/>
        </w:trPr>
        <w:tc>
          <w:tcPr>
            <w:tcW w:w="688" w:type="pct"/>
          </w:tcPr>
          <w:p w14:paraId="2F226AC8" w14:textId="77777777" w:rsidR="00261E6F" w:rsidRPr="00601832" w:rsidRDefault="00261E6F" w:rsidP="008635C4">
            <w:pPr>
              <w:pStyle w:val="Abstract"/>
              <w:ind w:firstLine="0"/>
              <w:rPr>
                <w:b w:val="0"/>
              </w:rPr>
            </w:pPr>
          </w:p>
        </w:tc>
        <w:tc>
          <w:tcPr>
            <w:tcW w:w="3612" w:type="pct"/>
          </w:tcPr>
          <w:p w14:paraId="2F226AC9" w14:textId="77777777" w:rsidR="00261E6F" w:rsidRPr="00601832" w:rsidRDefault="006E09B4" w:rsidP="00261E6F">
            <w:pPr>
              <w:jc w:val="both"/>
            </w:pPr>
            <m:oMathPara>
              <m:oMath>
                <m:sSub>
                  <m:sSubPr>
                    <m:ctrlPr>
                      <w:rPr>
                        <w:rFonts w:ascii="Latin Modern Math" w:hAnsi="Latin Modern Math"/>
                        <w:i/>
                      </w:rPr>
                    </m:ctrlPr>
                  </m:sSubPr>
                  <m:e>
                    <m:r>
                      <w:rPr>
                        <w:rFonts w:ascii="Latin Modern Math" w:hAnsi="Latin Modern Math"/>
                      </w:rPr>
                      <m:t>I</m:t>
                    </m:r>
                  </m:e>
                  <m:sub>
                    <m:r>
                      <w:rPr>
                        <w:rFonts w:ascii="Latin Modern Math" w:hAnsi="Latin Modern Math"/>
                      </w:rPr>
                      <m:t>cyl</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m:t>
                    </m:r>
                  </m:den>
                </m:f>
                <m:r>
                  <w:rPr>
                    <w:rFonts w:ascii="Latin Modern Math" w:hAnsi="Latin Modern Math"/>
                  </w:rPr>
                  <m:t>M</m:t>
                </m:r>
                <m:sSup>
                  <m:sSupPr>
                    <m:ctrlPr>
                      <w:rPr>
                        <w:rFonts w:ascii="Latin Modern Math" w:hAnsi="Latin Modern Math"/>
                        <w:i/>
                      </w:rPr>
                    </m:ctrlPr>
                  </m:sSupPr>
                  <m:e>
                    <m:r>
                      <w:rPr>
                        <w:rFonts w:ascii="Latin Modern Math" w:hAnsi="Latin Modern Math"/>
                      </w:rPr>
                      <m:t>R</m:t>
                    </m:r>
                  </m:e>
                  <m:sup>
                    <m:r>
                      <w:rPr>
                        <w:rFonts w:ascii="Latin Modern Math" w:hAnsi="Latin Modern Math"/>
                      </w:rPr>
                      <m:t>2</m:t>
                    </m:r>
                  </m:sup>
                </m:sSup>
              </m:oMath>
            </m:oMathPara>
          </w:p>
        </w:tc>
        <w:tc>
          <w:tcPr>
            <w:tcW w:w="700" w:type="pct"/>
          </w:tcPr>
          <w:p w14:paraId="2F226ACA" w14:textId="77777777" w:rsidR="00261E6F" w:rsidRPr="00601832" w:rsidRDefault="00261E6F" w:rsidP="008635C4">
            <w:pPr>
              <w:pStyle w:val="Caption"/>
              <w:keepNext/>
            </w:pPr>
            <w:bookmarkStart w:id="1" w:name="_Ref457825862"/>
            <w:r w:rsidRPr="00601832">
              <w:t>(</w:t>
            </w:r>
            <w:r w:rsidR="006E09B4">
              <w:fldChar w:fldCharType="begin"/>
            </w:r>
            <w:r w:rsidR="006E09B4">
              <w:instrText xml:space="preserve"> SEQ ( \* ARABIC </w:instrText>
            </w:r>
            <w:r w:rsidR="006E09B4">
              <w:fldChar w:fldCharType="separate"/>
            </w:r>
            <w:r w:rsidR="006E09B4">
              <w:rPr>
                <w:noProof/>
              </w:rPr>
              <w:t>1</w:t>
            </w:r>
            <w:r w:rsidR="006E09B4">
              <w:rPr>
                <w:noProof/>
              </w:rPr>
              <w:fldChar w:fldCharType="end"/>
            </w:r>
            <w:r w:rsidRPr="00601832">
              <w:t>)</w:t>
            </w:r>
            <w:bookmarkEnd w:id="1"/>
          </w:p>
        </w:tc>
      </w:tr>
    </w:tbl>
    <w:p w14:paraId="2F226ACC" w14:textId="77777777" w:rsidR="00261E6F" w:rsidRPr="008723EF" w:rsidRDefault="00261E6F" w:rsidP="00296198">
      <w:pPr>
        <w:jc w:val="left"/>
      </w:pPr>
    </w:p>
    <w:p w14:paraId="2F226ACD" w14:textId="77777777" w:rsidR="00A926C1" w:rsidRDefault="001F498D" w:rsidP="00C01024">
      <w:pPr>
        <w:jc w:val="left"/>
      </w:pPr>
      <w:r>
        <w:t>Assuming the carbon portion is uniform de</w:t>
      </w:r>
      <w:r w:rsidR="00A877A3">
        <w:t xml:space="preserve">nsity and takes on the form of </w:t>
      </w:r>
      <w:r>
        <w:t>a hollow cylinder, the carbon inertia can then be approximated with the following method.</w:t>
      </w:r>
    </w:p>
    <w:p w14:paraId="2F226ACE" w14:textId="77777777" w:rsidR="00A877A3" w:rsidRDefault="00A877A3" w:rsidP="00C01024">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D828B7" w:rsidRPr="00601832" w14:paraId="2F226AD2" w14:textId="77777777" w:rsidTr="0045736E">
        <w:trPr>
          <w:trHeight w:val="296"/>
        </w:trPr>
        <w:tc>
          <w:tcPr>
            <w:tcW w:w="688" w:type="pct"/>
          </w:tcPr>
          <w:p w14:paraId="2F226ACF" w14:textId="77777777" w:rsidR="00D828B7" w:rsidRPr="00601832" w:rsidRDefault="00D828B7" w:rsidP="008635C4">
            <w:pPr>
              <w:pStyle w:val="Abstract"/>
              <w:ind w:firstLine="0"/>
              <w:rPr>
                <w:b w:val="0"/>
              </w:rPr>
            </w:pPr>
          </w:p>
        </w:tc>
        <w:tc>
          <w:tcPr>
            <w:tcW w:w="3612" w:type="pct"/>
          </w:tcPr>
          <w:p w14:paraId="2F226AD0" w14:textId="77777777" w:rsidR="00D828B7" w:rsidRPr="00601832" w:rsidRDefault="006E09B4" w:rsidP="008635C4">
            <w:pPr>
              <w:jc w:val="both"/>
            </w:pPr>
            <m:oMathPara>
              <m:oMath>
                <m:sSub>
                  <m:sSubPr>
                    <m:ctrlPr>
                      <w:rPr>
                        <w:rFonts w:ascii="Latin Modern Math" w:hAnsi="Latin Modern Math"/>
                        <w:i/>
                      </w:rPr>
                    </m:ctrlPr>
                  </m:sSubPr>
                  <m:e>
                    <m:r>
                      <w:rPr>
                        <w:rFonts w:ascii="Latin Modern Math" w:hAnsi="Latin Modern Math"/>
                      </w:rPr>
                      <m:t>I</m:t>
                    </m:r>
                  </m:e>
                  <m:sub>
                    <m:r>
                      <w:rPr>
                        <w:rFonts w:ascii="Latin Modern Math" w:hAnsi="Latin Modern Math"/>
                      </w:rPr>
                      <m:t>cyl</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m:t>
                    </m:r>
                  </m:den>
                </m:f>
                <m:r>
                  <w:rPr>
                    <w:rFonts w:ascii="Latin Modern Math" w:hAnsi="Latin Modern Math"/>
                  </w:rPr>
                  <m:t>M</m:t>
                </m:r>
                <m:sSup>
                  <m:sSupPr>
                    <m:ctrlPr>
                      <w:rPr>
                        <w:rFonts w:ascii="Latin Modern Math" w:hAnsi="Latin Modern Math"/>
                        <w:i/>
                      </w:rPr>
                    </m:ctrlPr>
                  </m:sSupPr>
                  <m:e>
                    <m:r>
                      <w:rPr>
                        <w:rFonts w:ascii="Latin Modern Math" w:hAnsi="Latin Modern Math"/>
                      </w:rPr>
                      <m:t>R</m:t>
                    </m:r>
                  </m:e>
                  <m:sup>
                    <m:r>
                      <w:rPr>
                        <w:rFonts w:ascii="Latin Modern Math" w:hAnsi="Latin Modern Math"/>
                      </w:rPr>
                      <m:t>2</m:t>
                    </m:r>
                  </m:sup>
                </m:sSup>
              </m:oMath>
            </m:oMathPara>
          </w:p>
        </w:tc>
        <w:tc>
          <w:tcPr>
            <w:tcW w:w="700" w:type="pct"/>
          </w:tcPr>
          <w:p w14:paraId="2F226AD1" w14:textId="77777777" w:rsidR="00D828B7" w:rsidRPr="00601832" w:rsidRDefault="00D828B7" w:rsidP="008635C4">
            <w:pPr>
              <w:pStyle w:val="Caption"/>
              <w:keepNext/>
            </w:pPr>
            <w:r w:rsidRPr="00601832">
              <w:t>(</w:t>
            </w:r>
            <w:r w:rsidR="006E09B4">
              <w:fldChar w:fldCharType="begin"/>
            </w:r>
            <w:r w:rsidR="006E09B4">
              <w:instrText xml:space="preserve"> SEQ ( \* ARABIC </w:instrText>
            </w:r>
            <w:r w:rsidR="006E09B4">
              <w:fldChar w:fldCharType="separate"/>
            </w:r>
            <w:r w:rsidR="006E09B4">
              <w:rPr>
                <w:noProof/>
              </w:rPr>
              <w:t>2</w:t>
            </w:r>
            <w:r w:rsidR="006E09B4">
              <w:rPr>
                <w:noProof/>
              </w:rPr>
              <w:fldChar w:fldCharType="end"/>
            </w:r>
            <w:r w:rsidRPr="00601832">
              <w:t>)</w:t>
            </w:r>
          </w:p>
        </w:tc>
      </w:tr>
      <w:tr w:rsidR="00A877A3" w:rsidRPr="00601832" w14:paraId="2F226AD6" w14:textId="77777777" w:rsidTr="0045736E">
        <w:trPr>
          <w:trHeight w:val="296"/>
        </w:trPr>
        <w:tc>
          <w:tcPr>
            <w:tcW w:w="688" w:type="pct"/>
          </w:tcPr>
          <w:p w14:paraId="2F226AD3" w14:textId="77777777" w:rsidR="00A877A3" w:rsidRPr="00601832" w:rsidRDefault="00A877A3" w:rsidP="008635C4">
            <w:pPr>
              <w:pStyle w:val="Abstract"/>
              <w:ind w:firstLine="0"/>
              <w:rPr>
                <w:b w:val="0"/>
              </w:rPr>
            </w:pPr>
          </w:p>
        </w:tc>
        <w:tc>
          <w:tcPr>
            <w:tcW w:w="3612" w:type="pct"/>
          </w:tcPr>
          <w:p w14:paraId="2F226AD4" w14:textId="77777777" w:rsidR="00A877A3" w:rsidRPr="00601832" w:rsidRDefault="006E09B4" w:rsidP="004A0731">
            <w:pPr>
              <w:jc w:val="left"/>
            </w:pPr>
            <m:oMathPara>
              <m:oMath>
                <m:sSub>
                  <m:sSubPr>
                    <m:ctrlPr>
                      <w:rPr>
                        <w:rFonts w:ascii="Latin Modern Math" w:hAnsi="Latin Modern Math"/>
                        <w:i/>
                      </w:rPr>
                    </m:ctrlPr>
                  </m:sSubPr>
                  <m:e>
                    <m:r>
                      <w:rPr>
                        <w:rFonts w:ascii="Latin Modern Math" w:hAnsi="Latin Modern Math"/>
                      </w:rPr>
                      <m:t>I</m:t>
                    </m:r>
                  </m:e>
                  <m:sub>
                    <m:r>
                      <w:rPr>
                        <w:rFonts w:ascii="Latin Modern Math" w:hAnsi="Latin Modern Math"/>
                      </w:rPr>
                      <m:t>carbon</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m:t>
                    </m:r>
                  </m:den>
                </m:f>
                <m:r>
                  <w:rPr>
                    <w:rFonts w:ascii="Latin Modern Math" w:hAnsi="Latin Modern Math"/>
                  </w:rPr>
                  <m:t>ρπ</m:t>
                </m:r>
                <m:sSup>
                  <m:sSupPr>
                    <m:ctrlPr>
                      <w:rPr>
                        <w:rFonts w:ascii="Latin Modern Math" w:hAnsi="Latin Modern Math"/>
                        <w:i/>
                      </w:rPr>
                    </m:ctrlPr>
                  </m:sSupPr>
                  <m:e>
                    <m:r>
                      <w:rPr>
                        <w:rFonts w:ascii="Latin Modern Math" w:hAnsi="Latin Modern Math"/>
                      </w:rPr>
                      <m:t>r</m:t>
                    </m:r>
                  </m:e>
                  <m:sup>
                    <m:r>
                      <w:rPr>
                        <w:rFonts w:ascii="Latin Modern Math" w:hAnsi="Latin Modern Math"/>
                      </w:rPr>
                      <m:t>4</m:t>
                    </m:r>
                  </m:sup>
                </m:sSup>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m:t>
                    </m:r>
                  </m:den>
                </m:f>
                <m:r>
                  <w:rPr>
                    <w:rFonts w:ascii="Latin Modern Math" w:hAnsi="Latin Modern Math"/>
                  </w:rPr>
                  <m:t>ρπ</m:t>
                </m:r>
                <m:sSubSup>
                  <m:sSubSupPr>
                    <m:ctrlPr>
                      <w:rPr>
                        <w:rFonts w:ascii="Latin Modern Math" w:hAnsi="Latin Modern Math"/>
                        <w:i/>
                      </w:rPr>
                    </m:ctrlPr>
                  </m:sSubSupPr>
                  <m:e>
                    <m:r>
                      <w:rPr>
                        <w:rFonts w:ascii="Latin Modern Math" w:hAnsi="Latin Modern Math"/>
                      </w:rPr>
                      <m:t>r</m:t>
                    </m:r>
                  </m:e>
                  <m:sub>
                    <m:r>
                      <w:rPr>
                        <w:rFonts w:ascii="Latin Modern Math" w:hAnsi="Latin Modern Math"/>
                      </w:rPr>
                      <m:t>0</m:t>
                    </m:r>
                  </m:sub>
                  <m:sup>
                    <m:r>
                      <w:rPr>
                        <w:rFonts w:ascii="Latin Modern Math" w:hAnsi="Latin Modern Math"/>
                      </w:rPr>
                      <m:t>4</m:t>
                    </m:r>
                  </m:sup>
                </m:sSubSup>
              </m:oMath>
            </m:oMathPara>
          </w:p>
        </w:tc>
        <w:tc>
          <w:tcPr>
            <w:tcW w:w="700" w:type="pct"/>
          </w:tcPr>
          <w:p w14:paraId="2F226AD5" w14:textId="77777777" w:rsidR="00A877A3" w:rsidRPr="00601832" w:rsidRDefault="00A877A3" w:rsidP="008635C4">
            <w:pPr>
              <w:pStyle w:val="Caption"/>
              <w:keepNext/>
            </w:pPr>
            <w:r w:rsidRPr="00601832">
              <w:t>(</w:t>
            </w:r>
            <w:r w:rsidR="006E09B4">
              <w:fldChar w:fldCharType="begin"/>
            </w:r>
            <w:r w:rsidR="006E09B4">
              <w:instrText xml:space="preserve"> SEQ ( \* ARABIC </w:instrText>
            </w:r>
            <w:r w:rsidR="006E09B4">
              <w:fldChar w:fldCharType="separate"/>
            </w:r>
            <w:r w:rsidR="006E09B4">
              <w:rPr>
                <w:noProof/>
              </w:rPr>
              <w:t>3</w:t>
            </w:r>
            <w:r w:rsidR="006E09B4">
              <w:rPr>
                <w:noProof/>
              </w:rPr>
              <w:fldChar w:fldCharType="end"/>
            </w:r>
            <w:r w:rsidRPr="00601832">
              <w:t>)</w:t>
            </w:r>
          </w:p>
        </w:tc>
      </w:tr>
    </w:tbl>
    <w:p w14:paraId="2F226AD7" w14:textId="77777777" w:rsidR="00A877A3" w:rsidRDefault="00A877A3" w:rsidP="00C01024">
      <w:pPr>
        <w:jc w:val="left"/>
      </w:pPr>
    </w:p>
    <w:p w14:paraId="2F226AD8" w14:textId="77777777" w:rsidR="00596793" w:rsidRDefault="00A877A3" w:rsidP="00596793">
      <w:pPr>
        <w:jc w:val="left"/>
      </w:pPr>
      <w:r>
        <w:t xml:space="preserve">The spindle, cardboard roll and other inertia elements are then lumped as a single </w:t>
      </w:r>
      <w:proofErr w:type="gramStart"/>
      <w:r>
        <w:t xml:space="preserve">constant </w:t>
      </w:r>
      <w:proofErr w:type="gramEnd"/>
      <m:oMath>
        <m:sSub>
          <m:sSubPr>
            <m:ctrlPr>
              <w:rPr>
                <w:rFonts w:ascii="Latin Modern Math" w:hAnsi="Latin Modern Math"/>
                <w:i/>
              </w:rPr>
            </m:ctrlPr>
          </m:sSubPr>
          <m:e>
            <m:r>
              <w:rPr>
                <w:rFonts w:ascii="Latin Modern Math" w:hAnsi="Latin Modern Math"/>
              </w:rPr>
              <m:t>I</m:t>
            </m:r>
          </m:e>
          <m:sub>
            <m:r>
              <w:rPr>
                <w:rFonts w:ascii="Latin Modern Math" w:hAnsi="Latin Modern Math"/>
              </w:rPr>
              <m:t>0</m:t>
            </m:r>
          </m:sub>
        </m:sSub>
      </m:oMath>
      <w:r w:rsidR="002E46B8">
        <w:t>.</w:t>
      </w:r>
      <w:r w:rsidR="00596793">
        <w:t xml:space="preserve"> Since the second term in the carbon fiber inertia is constant this will also be lumped </w:t>
      </w:r>
      <w:proofErr w:type="gramStart"/>
      <w:r w:rsidR="00596793">
        <w:t xml:space="preserve">into </w:t>
      </w:r>
      <w:proofErr w:type="gramEnd"/>
      <m:oMath>
        <m:sSub>
          <m:sSubPr>
            <m:ctrlPr>
              <w:rPr>
                <w:rFonts w:ascii="Latin Modern Math" w:hAnsi="Latin Modern Math"/>
                <w:i/>
              </w:rPr>
            </m:ctrlPr>
          </m:sSubPr>
          <m:e>
            <m:r>
              <w:rPr>
                <w:rFonts w:ascii="Latin Modern Math" w:hAnsi="Latin Modern Math"/>
              </w:rPr>
              <m:t>I</m:t>
            </m:r>
          </m:e>
          <m:sub>
            <m:r>
              <w:rPr>
                <w:rFonts w:ascii="Latin Modern Math" w:hAnsi="Latin Modern Math"/>
              </w:rPr>
              <m:t>0</m:t>
            </m:r>
          </m:sub>
        </m:sSub>
      </m:oMath>
      <w:r w:rsidR="00044B66">
        <w:t>.</w:t>
      </w:r>
    </w:p>
    <w:p w14:paraId="2F226AD9" w14:textId="77777777" w:rsidR="00044B66" w:rsidRDefault="00044B66" w:rsidP="00596793">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044B66" w:rsidRPr="00601832" w14:paraId="2F226ADD" w14:textId="77777777" w:rsidTr="0045736E">
        <w:trPr>
          <w:trHeight w:val="296"/>
        </w:trPr>
        <w:tc>
          <w:tcPr>
            <w:tcW w:w="688" w:type="pct"/>
          </w:tcPr>
          <w:p w14:paraId="2F226ADA" w14:textId="77777777" w:rsidR="00044B66" w:rsidRPr="00601832" w:rsidRDefault="00044B66" w:rsidP="008635C4">
            <w:pPr>
              <w:pStyle w:val="Abstract"/>
              <w:ind w:firstLine="0"/>
              <w:rPr>
                <w:b w:val="0"/>
              </w:rPr>
            </w:pPr>
          </w:p>
        </w:tc>
        <w:tc>
          <w:tcPr>
            <w:tcW w:w="3612" w:type="pct"/>
          </w:tcPr>
          <w:p w14:paraId="2F226ADB" w14:textId="77777777" w:rsidR="00044B66" w:rsidRPr="00601832" w:rsidRDefault="006E09B4" w:rsidP="00044B66">
            <w:pPr>
              <w:jc w:val="left"/>
            </w:pPr>
            <m:oMathPara>
              <m:oMath>
                <m:sSub>
                  <m:sSubPr>
                    <m:ctrlPr>
                      <w:rPr>
                        <w:rFonts w:ascii="Latin Modern Math" w:hAnsi="Latin Modern Math"/>
                        <w:i/>
                      </w:rPr>
                    </m:ctrlPr>
                  </m:sSubPr>
                  <m:e>
                    <m:r>
                      <w:rPr>
                        <w:rFonts w:ascii="Latin Modern Math" w:hAnsi="Latin Modern Math"/>
                      </w:rPr>
                      <m:t>I</m:t>
                    </m:r>
                  </m:e>
                  <m:sub>
                    <m:r>
                      <w:rPr>
                        <w:rFonts w:ascii="Latin Modern Math" w:hAnsi="Latin Modern Math"/>
                      </w:rPr>
                      <m:t>effective</m:t>
                    </m:r>
                  </m:sub>
                </m:sSub>
                <m:r>
                  <w:rPr>
                    <w:rFonts w:ascii="Latin Modern Math" w:hAnsi="Latin Modern Math"/>
                  </w:rPr>
                  <m:t>(r)=</m:t>
                </m:r>
                <m:sSub>
                  <m:sSubPr>
                    <m:ctrlPr>
                      <w:rPr>
                        <w:rFonts w:ascii="Latin Modern Math" w:hAnsi="Latin Modern Math"/>
                        <w:i/>
                      </w:rPr>
                    </m:ctrlPr>
                  </m:sSubPr>
                  <m:e>
                    <m:r>
                      <w:rPr>
                        <w:rFonts w:ascii="Latin Modern Math" w:hAnsi="Latin Modern Math"/>
                      </w:rPr>
                      <m:t>I</m:t>
                    </m:r>
                  </m:e>
                  <m:sub>
                    <m:r>
                      <w:rPr>
                        <w:rFonts w:ascii="Latin Modern Math" w:hAnsi="Latin Modern Math"/>
                      </w:rPr>
                      <m:t>0</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m:t>
                    </m:r>
                  </m:den>
                </m:f>
                <m:r>
                  <w:rPr>
                    <w:rFonts w:ascii="Latin Modern Math" w:hAnsi="Latin Modern Math"/>
                  </w:rPr>
                  <m:t>ρπ</m:t>
                </m:r>
                <m:sSup>
                  <m:sSupPr>
                    <m:ctrlPr>
                      <w:rPr>
                        <w:rFonts w:ascii="Latin Modern Math" w:hAnsi="Latin Modern Math"/>
                        <w:i/>
                      </w:rPr>
                    </m:ctrlPr>
                  </m:sSupPr>
                  <m:e>
                    <m:r>
                      <w:rPr>
                        <w:rFonts w:ascii="Latin Modern Math" w:hAnsi="Latin Modern Math"/>
                      </w:rPr>
                      <m:t>r</m:t>
                    </m:r>
                  </m:e>
                  <m:sup>
                    <m:r>
                      <w:rPr>
                        <w:rFonts w:ascii="Latin Modern Math" w:hAnsi="Latin Modern Math"/>
                      </w:rPr>
                      <m:t>4</m:t>
                    </m:r>
                  </m:sup>
                </m:sSup>
              </m:oMath>
            </m:oMathPara>
          </w:p>
        </w:tc>
        <w:tc>
          <w:tcPr>
            <w:tcW w:w="700" w:type="pct"/>
          </w:tcPr>
          <w:p w14:paraId="2F226ADC" w14:textId="77777777" w:rsidR="00044B66" w:rsidRPr="00601832" w:rsidRDefault="00044B66" w:rsidP="008635C4">
            <w:pPr>
              <w:pStyle w:val="Caption"/>
              <w:keepNext/>
            </w:pPr>
            <w:bookmarkStart w:id="2" w:name="_Ref461097734"/>
            <w:r w:rsidRPr="00601832">
              <w:t>(</w:t>
            </w:r>
            <w:r w:rsidR="006E09B4">
              <w:fldChar w:fldCharType="begin"/>
            </w:r>
            <w:r w:rsidR="006E09B4">
              <w:instrText xml:space="preserve"> SEQ ( \* ARABIC </w:instrText>
            </w:r>
            <w:r w:rsidR="006E09B4">
              <w:fldChar w:fldCharType="separate"/>
            </w:r>
            <w:r w:rsidR="006E09B4">
              <w:rPr>
                <w:noProof/>
              </w:rPr>
              <w:t>4</w:t>
            </w:r>
            <w:r w:rsidR="006E09B4">
              <w:rPr>
                <w:noProof/>
              </w:rPr>
              <w:fldChar w:fldCharType="end"/>
            </w:r>
            <w:r w:rsidRPr="00601832">
              <w:t>)</w:t>
            </w:r>
            <w:bookmarkEnd w:id="2"/>
          </w:p>
        </w:tc>
      </w:tr>
    </w:tbl>
    <w:p w14:paraId="2F226ADE" w14:textId="77777777" w:rsidR="00BD2336" w:rsidRDefault="00BD2336" w:rsidP="00596793">
      <w:pPr>
        <w:jc w:val="left"/>
      </w:pPr>
    </w:p>
    <w:p w14:paraId="2F226ADF" w14:textId="77777777" w:rsidR="00FA133E" w:rsidRDefault="00BD2336" w:rsidP="00596793">
      <w:pPr>
        <w:jc w:val="left"/>
      </w:pPr>
      <w:r>
        <w:t xml:space="preserve">The quartic relationship with radius in </w:t>
      </w:r>
      <w:r>
        <w:fldChar w:fldCharType="begin"/>
      </w:r>
      <w:r>
        <w:instrText xml:space="preserve"> REF _Ref461097734 \h </w:instrText>
      </w:r>
      <w:r>
        <w:fldChar w:fldCharType="separate"/>
      </w:r>
      <w:r w:rsidR="006E09B4" w:rsidRPr="00601832">
        <w:t>(</w:t>
      </w:r>
      <w:r w:rsidR="006E09B4">
        <w:rPr>
          <w:noProof/>
        </w:rPr>
        <w:t>4</w:t>
      </w:r>
      <w:r w:rsidR="006E09B4" w:rsidRPr="00601832">
        <w:t>)</w:t>
      </w:r>
      <w:r>
        <w:fldChar w:fldCharType="end"/>
      </w:r>
      <w:r w:rsidR="00386142">
        <w:t xml:space="preserve"> means that the inertia of the system will decrease rapidly as material is </w:t>
      </w:r>
      <w:proofErr w:type="spellStart"/>
      <w:r w:rsidR="00386142">
        <w:t>payed</w:t>
      </w:r>
      <w:proofErr w:type="spellEnd"/>
      <w:r w:rsidR="00386142">
        <w:t xml:space="preserve"> out.</w:t>
      </w:r>
      <w:r w:rsidR="00E75428">
        <w:t xml:space="preserve"> Notably, the plastic backing wrapping around the take up is neglected</w:t>
      </w:r>
      <w:r w:rsidR="007F4CCD">
        <w:t xml:space="preserve"> for simplicity.</w:t>
      </w:r>
    </w:p>
    <w:p w14:paraId="2F226AE0" w14:textId="77777777" w:rsidR="00E142E0" w:rsidRDefault="00E142E0" w:rsidP="00596793">
      <w:pPr>
        <w:jc w:val="left"/>
      </w:pPr>
    </w:p>
    <w:p w14:paraId="2F226AE1" w14:textId="77777777" w:rsidR="00E142E0" w:rsidRDefault="009128EC" w:rsidP="00E142E0">
      <w:pPr>
        <w:pStyle w:val="Heading1"/>
      </w:pPr>
      <w:r>
        <w:t>Inertia calculation comparison</w:t>
      </w:r>
    </w:p>
    <w:p w14:paraId="2F226AE2" w14:textId="77777777" w:rsidR="00E142E0" w:rsidRDefault="004B1106" w:rsidP="00596793">
      <w:pPr>
        <w:jc w:val="left"/>
      </w:pPr>
      <w:r>
        <w:t>Using data provided by Kyle Jeffries, a curve fit was performed on the inertia approximations.</w:t>
      </w:r>
      <w:r w:rsidR="00D23017">
        <w:t xml:space="preserve"> The fit agrees with the current approximation method well and therefore will be used in the </w:t>
      </w:r>
      <w:r w:rsidR="001B1CA1">
        <w:t>controller implementation.</w:t>
      </w:r>
    </w:p>
    <w:p w14:paraId="2F226AE3" w14:textId="77777777" w:rsidR="007B0B51" w:rsidRDefault="007B0B51" w:rsidP="00596793">
      <w:pPr>
        <w:jc w:val="left"/>
      </w:pPr>
    </w:p>
    <w:p w14:paraId="2F226AE4" w14:textId="77777777" w:rsidR="00E142E0" w:rsidRDefault="007B0B51" w:rsidP="00596793">
      <w:pPr>
        <w:jc w:val="left"/>
      </w:pPr>
      <w:r>
        <w:rPr>
          <w:noProof/>
        </w:rPr>
        <w:drawing>
          <wp:inline distT="0" distB="0" distL="0" distR="0" wp14:anchorId="2F226AFE" wp14:editId="2F226AFF">
            <wp:extent cx="3200400" cy="1363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tia.bmp"/>
                    <pic:cNvPicPr/>
                  </pic:nvPicPr>
                  <pic:blipFill>
                    <a:blip r:embed="rId6">
                      <a:extLst>
                        <a:ext uri="{28A0092B-C50C-407E-A947-70E740481C1C}">
                          <a14:useLocalDpi xmlns:a14="http://schemas.microsoft.com/office/drawing/2010/main" val="0"/>
                        </a:ext>
                      </a:extLst>
                    </a:blip>
                    <a:stretch>
                      <a:fillRect/>
                    </a:stretch>
                  </pic:blipFill>
                  <pic:spPr>
                    <a:xfrm>
                      <a:off x="0" y="0"/>
                      <a:ext cx="3200400" cy="1363980"/>
                    </a:xfrm>
                    <a:prstGeom prst="rect">
                      <a:avLst/>
                    </a:prstGeom>
                  </pic:spPr>
                </pic:pic>
              </a:graphicData>
            </a:graphic>
          </wp:inline>
        </w:drawing>
      </w:r>
    </w:p>
    <w:p w14:paraId="2F226AE5" w14:textId="77777777" w:rsidR="00FA133E" w:rsidRDefault="00A22942" w:rsidP="00FA133E">
      <w:pPr>
        <w:pStyle w:val="Heading1"/>
      </w:pPr>
      <w:r>
        <w:t>Proportional gain re-tuning</w:t>
      </w:r>
    </w:p>
    <w:p w14:paraId="2F226AE6" w14:textId="77777777" w:rsidR="00FA133E" w:rsidRDefault="00E22DB3" w:rsidP="00596793">
      <w:pPr>
        <w:jc w:val="left"/>
      </w:pPr>
      <w:r>
        <w:t>In order to maintain the same overall disturbance rejection</w:t>
      </w:r>
      <w:r w:rsidR="00714292">
        <w:t xml:space="preserve"> a simple condition is to be maintained.</w:t>
      </w:r>
    </w:p>
    <w:p w14:paraId="2F226AE7" w14:textId="77777777" w:rsidR="003C108F" w:rsidRDefault="003C108F" w:rsidP="00596793">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3C108F" w:rsidRPr="00601832" w14:paraId="2F226AEB" w14:textId="77777777" w:rsidTr="0045736E">
        <w:trPr>
          <w:trHeight w:val="296"/>
        </w:trPr>
        <w:tc>
          <w:tcPr>
            <w:tcW w:w="688" w:type="pct"/>
          </w:tcPr>
          <w:p w14:paraId="2F226AE8" w14:textId="77777777" w:rsidR="003C108F" w:rsidRPr="00601832" w:rsidRDefault="003C108F" w:rsidP="008635C4">
            <w:pPr>
              <w:pStyle w:val="Abstract"/>
              <w:ind w:firstLine="0"/>
              <w:rPr>
                <w:b w:val="0"/>
              </w:rPr>
            </w:pPr>
          </w:p>
        </w:tc>
        <w:tc>
          <w:tcPr>
            <w:tcW w:w="3612" w:type="pct"/>
          </w:tcPr>
          <w:p w14:paraId="2F226AE9" w14:textId="77777777" w:rsidR="00D93F0B" w:rsidRPr="00601832" w:rsidRDefault="006E09B4" w:rsidP="00D93F0B">
            <w:pPr>
              <w:jc w:val="both"/>
            </w:pPr>
            <m:oMathPara>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0</m:t>
                    </m:r>
                  </m:sub>
                </m:sSub>
              </m:oMath>
            </m:oMathPara>
          </w:p>
        </w:tc>
        <w:tc>
          <w:tcPr>
            <w:tcW w:w="700" w:type="pct"/>
          </w:tcPr>
          <w:p w14:paraId="2F226AEA" w14:textId="77777777" w:rsidR="003C108F" w:rsidRPr="00601832" w:rsidRDefault="003C108F" w:rsidP="008635C4">
            <w:pPr>
              <w:pStyle w:val="Caption"/>
              <w:keepNext/>
            </w:pPr>
            <w:r w:rsidRPr="00601832">
              <w:t>(</w:t>
            </w:r>
            <w:r w:rsidR="006E09B4">
              <w:fldChar w:fldCharType="begin"/>
            </w:r>
            <w:r w:rsidR="006E09B4">
              <w:instrText xml:space="preserve"> SEQ ( \* ARABIC </w:instrText>
            </w:r>
            <w:r w:rsidR="006E09B4">
              <w:fldChar w:fldCharType="separate"/>
            </w:r>
            <w:r w:rsidR="006E09B4">
              <w:rPr>
                <w:noProof/>
              </w:rPr>
              <w:t>5</w:t>
            </w:r>
            <w:r w:rsidR="006E09B4">
              <w:rPr>
                <w:noProof/>
              </w:rPr>
              <w:fldChar w:fldCharType="end"/>
            </w:r>
            <w:r w:rsidRPr="00601832">
              <w:t>)</w:t>
            </w:r>
          </w:p>
        </w:tc>
      </w:tr>
    </w:tbl>
    <w:p w14:paraId="2F226AEC" w14:textId="77777777" w:rsidR="003C108F" w:rsidRDefault="003C108F" w:rsidP="00596793">
      <w:pPr>
        <w:jc w:val="left"/>
      </w:pPr>
    </w:p>
    <w:p w14:paraId="2F226AED" w14:textId="77777777" w:rsidR="001C141A" w:rsidRDefault="001C141A" w:rsidP="00596793">
      <w:pPr>
        <w:jc w:val="left"/>
      </w:pPr>
      <w:r>
        <w:t xml:space="preserve">Where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0</m:t>
            </m:r>
          </m:sub>
        </m:sSub>
      </m:oMath>
      <w:r>
        <w:t xml:space="preserve"> is some constant</w:t>
      </w:r>
    </w:p>
    <w:p w14:paraId="2F226AEE" w14:textId="77777777" w:rsidR="00EB04AA" w:rsidRDefault="00EB04AA" w:rsidP="00596793">
      <w:pPr>
        <w:jc w:val="left"/>
      </w:pPr>
    </w:p>
    <w:p w14:paraId="2F226AEF" w14:textId="77777777" w:rsidR="00714292" w:rsidRDefault="00CB18D1" w:rsidP="00596793">
      <w:pPr>
        <w:jc w:val="left"/>
      </w:pPr>
      <w:r>
        <w:t xml:space="preserve">Therefore, suppose that initially the gain is set to its maximum when the inertia of the spool is largest using </w:t>
      </w:r>
      <w:r w:rsidR="003B0EA0">
        <w:fldChar w:fldCharType="begin"/>
      </w:r>
      <w:r w:rsidR="003B0EA0">
        <w:instrText xml:space="preserve"> REF _Ref461097961 \h </w:instrText>
      </w:r>
      <w:r w:rsidR="003B0EA0">
        <w:fldChar w:fldCharType="separate"/>
      </w:r>
      <w:r w:rsidR="006E09B4" w:rsidRPr="00601832">
        <w:t>(</w:t>
      </w:r>
      <w:r w:rsidR="006E09B4">
        <w:rPr>
          <w:noProof/>
        </w:rPr>
        <w:t>6</w:t>
      </w:r>
      <w:r w:rsidR="006E09B4" w:rsidRPr="00601832">
        <w:t>)</w:t>
      </w:r>
      <w:r w:rsidR="003B0EA0">
        <w:fldChar w:fldCharType="end"/>
      </w:r>
      <w:r w:rsidR="003B0EA0">
        <w:t>.</w:t>
      </w:r>
      <w:r w:rsidR="00E142E0">
        <w:t xml:space="preserve"> </w:t>
      </w:r>
    </w:p>
    <w:p w14:paraId="2F226AF0" w14:textId="77777777" w:rsidR="00CB18D1" w:rsidRDefault="00CB18D1" w:rsidP="00596793">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CB18D1" w:rsidRPr="00601832" w14:paraId="2F226AF4" w14:textId="77777777" w:rsidTr="0045736E">
        <w:trPr>
          <w:trHeight w:val="296"/>
        </w:trPr>
        <w:tc>
          <w:tcPr>
            <w:tcW w:w="688" w:type="pct"/>
          </w:tcPr>
          <w:p w14:paraId="2F226AF1" w14:textId="77777777" w:rsidR="00CB18D1" w:rsidRPr="00601832" w:rsidRDefault="00CB18D1" w:rsidP="008635C4">
            <w:pPr>
              <w:pStyle w:val="Abstract"/>
              <w:ind w:firstLine="0"/>
              <w:rPr>
                <w:b w:val="0"/>
              </w:rPr>
            </w:pPr>
          </w:p>
        </w:tc>
        <w:tc>
          <w:tcPr>
            <w:tcW w:w="3612" w:type="pct"/>
          </w:tcPr>
          <w:p w14:paraId="2F226AF2" w14:textId="77777777" w:rsidR="00CB18D1" w:rsidRPr="00601832" w:rsidRDefault="006E09B4" w:rsidP="003B0EA0">
            <w:pPr>
              <w:jc w:val="left"/>
            </w:pPr>
            <m:oMathPara>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m:t>
                </m:r>
                <m:f>
                  <m:fPr>
                    <m:ctrlPr>
                      <w:rPr>
                        <w:rFonts w:ascii="Latin Modern Math" w:hAnsi="Latin Modern Math"/>
                        <w:i/>
                      </w:rPr>
                    </m:ctrlPr>
                  </m:fPr>
                  <m:num>
                    <m:r>
                      <w:rPr>
                        <w:rFonts w:ascii="Latin Modern Math" w:hAnsi="Latin Modern Math"/>
                      </w:rPr>
                      <m:t>2</m:t>
                    </m:r>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sSub>
                      <m:sSubPr>
                        <m:ctrlPr>
                          <w:rPr>
                            <w:rFonts w:ascii="Latin Modern Math" w:hAnsi="Latin Modern Math"/>
                            <w:i/>
                          </w:rPr>
                        </m:ctrlPr>
                      </m:sSubPr>
                      <m:e>
                        <m:r>
                          <w:rPr>
                            <w:rFonts w:ascii="Latin Modern Math" w:hAnsi="Latin Modern Math"/>
                          </w:rPr>
                          <m:t>I</m:t>
                        </m:r>
                      </m:e>
                      <m:sub>
                        <m:r>
                          <w:rPr>
                            <w:rFonts w:ascii="Latin Modern Math" w:hAnsi="Latin Modern Math"/>
                          </w:rPr>
                          <m:t>e</m:t>
                        </m:r>
                      </m:sub>
                    </m:sSub>
                  </m:den>
                </m:f>
              </m:oMath>
            </m:oMathPara>
          </w:p>
        </w:tc>
        <w:tc>
          <w:tcPr>
            <w:tcW w:w="700" w:type="pct"/>
          </w:tcPr>
          <w:p w14:paraId="2F226AF3" w14:textId="77777777" w:rsidR="00CB18D1" w:rsidRPr="00601832" w:rsidRDefault="00CB18D1" w:rsidP="008635C4">
            <w:pPr>
              <w:pStyle w:val="Caption"/>
              <w:keepNext/>
            </w:pPr>
            <w:bookmarkStart w:id="3" w:name="_Ref461097961"/>
            <w:r w:rsidRPr="00601832">
              <w:t>(</w:t>
            </w:r>
            <w:r w:rsidR="006E09B4">
              <w:fldChar w:fldCharType="begin"/>
            </w:r>
            <w:r w:rsidR="006E09B4">
              <w:instrText xml:space="preserve"> SEQ ( \* ARABIC </w:instrText>
            </w:r>
            <w:r w:rsidR="006E09B4">
              <w:fldChar w:fldCharType="separate"/>
            </w:r>
            <w:r w:rsidR="006E09B4">
              <w:rPr>
                <w:noProof/>
              </w:rPr>
              <w:t>6</w:t>
            </w:r>
            <w:r w:rsidR="006E09B4">
              <w:rPr>
                <w:noProof/>
              </w:rPr>
              <w:fldChar w:fldCharType="end"/>
            </w:r>
            <w:r w:rsidRPr="00601832">
              <w:t>)</w:t>
            </w:r>
            <w:bookmarkEnd w:id="3"/>
          </w:p>
        </w:tc>
      </w:tr>
    </w:tbl>
    <w:p w14:paraId="2F226AF5" w14:textId="77777777" w:rsidR="00CB18D1" w:rsidRDefault="00CB18D1" w:rsidP="00596793">
      <w:pPr>
        <w:jc w:val="left"/>
      </w:pPr>
    </w:p>
    <w:p w14:paraId="2F226AF6" w14:textId="77777777" w:rsidR="00E142E0" w:rsidRDefault="00E142E0" w:rsidP="00596793">
      <w:pPr>
        <w:jc w:val="left"/>
      </w:pPr>
      <w:r>
        <w:t>Then,</w:t>
      </w:r>
      <w:r w:rsidR="00AF4D7B">
        <w:t xml:space="preserv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0</m:t>
            </m:r>
          </m:sub>
        </m:sSub>
      </m:oMath>
      <w:r w:rsidR="00A30F68">
        <w:t xml:space="preserve"> can be calculated and </w:t>
      </w:r>
      <w:r w:rsidR="00D75E2B">
        <w:t xml:space="preserve">an explicit formula used for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oMath>
      <w:r w:rsidR="00E20859">
        <w:t xml:space="preserve"> can be obtained.</w:t>
      </w:r>
      <w:r w:rsidR="009E311E">
        <w:t xml:space="preserve"> This ensures that the closed loop perfor</w:t>
      </w:r>
      <w:r w:rsidR="00E23A4A">
        <w:t>mance is the same throughout all radii</w:t>
      </w:r>
      <w:r w:rsidR="00ED39A7">
        <w:t xml:space="preserve">. </w:t>
      </w:r>
      <w:r w:rsidR="00506D77">
        <w:t xml:space="preserve">Thus, the update equation in the control loop is given in </w:t>
      </w:r>
      <w:r w:rsidR="00506D77">
        <w:fldChar w:fldCharType="begin"/>
      </w:r>
      <w:r w:rsidR="00506D77">
        <w:instrText xml:space="preserve"> REF _Ref461098259 \h </w:instrText>
      </w:r>
      <w:r w:rsidR="00506D77">
        <w:fldChar w:fldCharType="separate"/>
      </w:r>
      <w:r w:rsidR="006E09B4" w:rsidRPr="00601832">
        <w:t>(</w:t>
      </w:r>
      <w:r w:rsidR="006E09B4">
        <w:rPr>
          <w:noProof/>
        </w:rPr>
        <w:t>7</w:t>
      </w:r>
      <w:r w:rsidR="006E09B4" w:rsidRPr="00601832">
        <w:t>)</w:t>
      </w:r>
      <w:r w:rsidR="00506D77">
        <w:fldChar w:fldCharType="end"/>
      </w:r>
      <w:r w:rsidR="00506D77">
        <w:t>.</w:t>
      </w:r>
    </w:p>
    <w:p w14:paraId="2F226AF7" w14:textId="77777777" w:rsidR="00CB18D1" w:rsidRDefault="00CB18D1" w:rsidP="00596793">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ED39A7" w:rsidRPr="00601832" w14:paraId="2F226AFB" w14:textId="77777777" w:rsidTr="0045736E">
        <w:trPr>
          <w:trHeight w:val="296"/>
        </w:trPr>
        <w:tc>
          <w:tcPr>
            <w:tcW w:w="688" w:type="pct"/>
          </w:tcPr>
          <w:p w14:paraId="2F226AF8" w14:textId="77777777" w:rsidR="00ED39A7" w:rsidRPr="00601832" w:rsidRDefault="00ED39A7" w:rsidP="008635C4">
            <w:pPr>
              <w:pStyle w:val="Abstract"/>
              <w:ind w:firstLine="0"/>
              <w:rPr>
                <w:b w:val="0"/>
              </w:rPr>
            </w:pPr>
          </w:p>
        </w:tc>
        <w:tc>
          <w:tcPr>
            <w:tcW w:w="3612" w:type="pct"/>
          </w:tcPr>
          <w:p w14:paraId="2F226AF9" w14:textId="77777777" w:rsidR="00ED39A7" w:rsidRPr="00601832" w:rsidRDefault="006E09B4" w:rsidP="00003B76">
            <w:pPr>
              <w:jc w:val="left"/>
            </w:pPr>
            <m:oMathPara>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oMath>
            </m:oMathPara>
          </w:p>
        </w:tc>
        <w:tc>
          <w:tcPr>
            <w:tcW w:w="700" w:type="pct"/>
          </w:tcPr>
          <w:p w14:paraId="2F226AFA" w14:textId="77777777" w:rsidR="00ED39A7" w:rsidRPr="00601832" w:rsidRDefault="00ED39A7" w:rsidP="008635C4">
            <w:pPr>
              <w:pStyle w:val="Caption"/>
              <w:keepNext/>
            </w:pPr>
            <w:bookmarkStart w:id="4" w:name="_Ref461098259"/>
            <w:r w:rsidRPr="00601832">
              <w:t>(</w:t>
            </w:r>
            <w:r w:rsidR="006E09B4">
              <w:fldChar w:fldCharType="begin"/>
            </w:r>
            <w:r w:rsidR="006E09B4">
              <w:instrText xml:space="preserve"> SEQ ( \* ARABIC </w:instrText>
            </w:r>
            <w:r w:rsidR="006E09B4">
              <w:fldChar w:fldCharType="separate"/>
            </w:r>
            <w:r w:rsidR="006E09B4">
              <w:rPr>
                <w:noProof/>
              </w:rPr>
              <w:t>7</w:t>
            </w:r>
            <w:r w:rsidR="006E09B4">
              <w:rPr>
                <w:noProof/>
              </w:rPr>
              <w:fldChar w:fldCharType="end"/>
            </w:r>
            <w:r w:rsidRPr="00601832">
              <w:t>)</w:t>
            </w:r>
            <w:bookmarkEnd w:id="4"/>
          </w:p>
        </w:tc>
      </w:tr>
    </w:tbl>
    <w:p w14:paraId="2F226AFC" w14:textId="77777777" w:rsidR="00714292" w:rsidRDefault="00714292" w:rsidP="00596793">
      <w:pPr>
        <w:jc w:val="left"/>
      </w:pPr>
    </w:p>
    <w:p w14:paraId="2F226AFD" w14:textId="77777777" w:rsidR="00596793" w:rsidRDefault="00596793" w:rsidP="00C01024">
      <w:pPr>
        <w:jc w:val="left"/>
      </w:pPr>
    </w:p>
    <w:sectPr w:rsidR="00596793"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Latin Modern Math">
    <w:panose1 w:val="00000000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5"/>
  </w:num>
  <w:num w:numId="3">
    <w:abstractNumId w:val="3"/>
  </w:num>
  <w:num w:numId="4">
    <w:abstractNumId w:val="7"/>
  </w:num>
  <w:num w:numId="5">
    <w:abstractNumId w:val="7"/>
  </w:num>
  <w:num w:numId="6">
    <w:abstractNumId w:val="7"/>
  </w:num>
  <w:num w:numId="7">
    <w:abstractNumId w:val="7"/>
  </w:num>
  <w:num w:numId="8">
    <w:abstractNumId w:val="10"/>
  </w:num>
  <w:num w:numId="9">
    <w:abstractNumId w:val="16"/>
  </w:num>
  <w:num w:numId="10">
    <w:abstractNumId w:val="6"/>
  </w:num>
  <w:num w:numId="11">
    <w:abstractNumId w:val="2"/>
  </w:num>
  <w:num w:numId="12">
    <w:abstractNumId w:val="17"/>
  </w:num>
  <w:num w:numId="13">
    <w:abstractNumId w:val="9"/>
  </w:num>
  <w:num w:numId="14">
    <w:abstractNumId w:val="8"/>
  </w:num>
  <w:num w:numId="15">
    <w:abstractNumId w:val="11"/>
  </w:num>
  <w:num w:numId="16">
    <w:abstractNumId w:val="0"/>
  </w:num>
  <w:num w:numId="17">
    <w:abstractNumId w:val="4"/>
  </w:num>
  <w:num w:numId="18">
    <w:abstractNumId w:val="12"/>
  </w:num>
  <w:num w:numId="19">
    <w:abstractNumId w:val="1"/>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3009"/>
    <w:rsid w:val="00003B76"/>
    <w:rsid w:val="0000449C"/>
    <w:rsid w:val="00011AC5"/>
    <w:rsid w:val="00014A89"/>
    <w:rsid w:val="000248DF"/>
    <w:rsid w:val="000308FA"/>
    <w:rsid w:val="00034F3C"/>
    <w:rsid w:val="000356F6"/>
    <w:rsid w:val="00040FA6"/>
    <w:rsid w:val="00041349"/>
    <w:rsid w:val="0004390D"/>
    <w:rsid w:val="00044B66"/>
    <w:rsid w:val="00050992"/>
    <w:rsid w:val="000532CC"/>
    <w:rsid w:val="000539EB"/>
    <w:rsid w:val="000541AD"/>
    <w:rsid w:val="0005420F"/>
    <w:rsid w:val="000548A2"/>
    <w:rsid w:val="00054EB0"/>
    <w:rsid w:val="00064AE4"/>
    <w:rsid w:val="00064F8A"/>
    <w:rsid w:val="00075657"/>
    <w:rsid w:val="000803F8"/>
    <w:rsid w:val="000830F9"/>
    <w:rsid w:val="00083BD1"/>
    <w:rsid w:val="00085107"/>
    <w:rsid w:val="00087293"/>
    <w:rsid w:val="000907A0"/>
    <w:rsid w:val="0009125B"/>
    <w:rsid w:val="00093D64"/>
    <w:rsid w:val="00097482"/>
    <w:rsid w:val="000A1296"/>
    <w:rsid w:val="000A23D3"/>
    <w:rsid w:val="000A4BFC"/>
    <w:rsid w:val="000A5411"/>
    <w:rsid w:val="000A574F"/>
    <w:rsid w:val="000A7B7A"/>
    <w:rsid w:val="000B1BF5"/>
    <w:rsid w:val="000B4641"/>
    <w:rsid w:val="000B4A90"/>
    <w:rsid w:val="000B5610"/>
    <w:rsid w:val="000B57FF"/>
    <w:rsid w:val="000B5EA1"/>
    <w:rsid w:val="000C5095"/>
    <w:rsid w:val="000D1FEB"/>
    <w:rsid w:val="000D5163"/>
    <w:rsid w:val="000E09D3"/>
    <w:rsid w:val="000E12C1"/>
    <w:rsid w:val="000E1A29"/>
    <w:rsid w:val="000E2143"/>
    <w:rsid w:val="000E52BB"/>
    <w:rsid w:val="000E59FA"/>
    <w:rsid w:val="000F2700"/>
    <w:rsid w:val="000F2820"/>
    <w:rsid w:val="000F4B18"/>
    <w:rsid w:val="00102DF6"/>
    <w:rsid w:val="00103EF3"/>
    <w:rsid w:val="00104758"/>
    <w:rsid w:val="00105FC1"/>
    <w:rsid w:val="0010711E"/>
    <w:rsid w:val="00107C94"/>
    <w:rsid w:val="00112F00"/>
    <w:rsid w:val="0011383D"/>
    <w:rsid w:val="00113C66"/>
    <w:rsid w:val="00113EF7"/>
    <w:rsid w:val="00114D1B"/>
    <w:rsid w:val="00115067"/>
    <w:rsid w:val="00115F97"/>
    <w:rsid w:val="001231C6"/>
    <w:rsid w:val="00123E33"/>
    <w:rsid w:val="0012502D"/>
    <w:rsid w:val="001256B1"/>
    <w:rsid w:val="00126543"/>
    <w:rsid w:val="00127EDD"/>
    <w:rsid w:val="001309C9"/>
    <w:rsid w:val="00131BAE"/>
    <w:rsid w:val="001337EC"/>
    <w:rsid w:val="0013419A"/>
    <w:rsid w:val="001341EA"/>
    <w:rsid w:val="00137D44"/>
    <w:rsid w:val="00137EC5"/>
    <w:rsid w:val="001404A4"/>
    <w:rsid w:val="001417A3"/>
    <w:rsid w:val="001424B4"/>
    <w:rsid w:val="00143C40"/>
    <w:rsid w:val="001442D7"/>
    <w:rsid w:val="00144676"/>
    <w:rsid w:val="00145E34"/>
    <w:rsid w:val="00150184"/>
    <w:rsid w:val="00150C88"/>
    <w:rsid w:val="00151FE5"/>
    <w:rsid w:val="00152B0C"/>
    <w:rsid w:val="0015622A"/>
    <w:rsid w:val="00156626"/>
    <w:rsid w:val="001569E1"/>
    <w:rsid w:val="00156BCF"/>
    <w:rsid w:val="001647E7"/>
    <w:rsid w:val="00164E4E"/>
    <w:rsid w:val="001655E4"/>
    <w:rsid w:val="00167383"/>
    <w:rsid w:val="001676B8"/>
    <w:rsid w:val="001676E8"/>
    <w:rsid w:val="00170317"/>
    <w:rsid w:val="001731F4"/>
    <w:rsid w:val="0017415E"/>
    <w:rsid w:val="00174FB4"/>
    <w:rsid w:val="001754B9"/>
    <w:rsid w:val="00176046"/>
    <w:rsid w:val="001811D3"/>
    <w:rsid w:val="00184E8A"/>
    <w:rsid w:val="0018505E"/>
    <w:rsid w:val="00185D75"/>
    <w:rsid w:val="00187136"/>
    <w:rsid w:val="00187971"/>
    <w:rsid w:val="00191115"/>
    <w:rsid w:val="00191503"/>
    <w:rsid w:val="001935A4"/>
    <w:rsid w:val="00195465"/>
    <w:rsid w:val="00195D6C"/>
    <w:rsid w:val="00195E7B"/>
    <w:rsid w:val="00197164"/>
    <w:rsid w:val="001977BA"/>
    <w:rsid w:val="001A0A00"/>
    <w:rsid w:val="001A103D"/>
    <w:rsid w:val="001A1FE2"/>
    <w:rsid w:val="001A218A"/>
    <w:rsid w:val="001A3235"/>
    <w:rsid w:val="001A6AAF"/>
    <w:rsid w:val="001B0BF6"/>
    <w:rsid w:val="001B1CA1"/>
    <w:rsid w:val="001B52C9"/>
    <w:rsid w:val="001B56D0"/>
    <w:rsid w:val="001B6C17"/>
    <w:rsid w:val="001C141A"/>
    <w:rsid w:val="001C1549"/>
    <w:rsid w:val="001C3635"/>
    <w:rsid w:val="001C4561"/>
    <w:rsid w:val="001C577C"/>
    <w:rsid w:val="001C6C6B"/>
    <w:rsid w:val="001C738A"/>
    <w:rsid w:val="001C79F4"/>
    <w:rsid w:val="001C7FD6"/>
    <w:rsid w:val="001D21DA"/>
    <w:rsid w:val="001D2C2F"/>
    <w:rsid w:val="001E2965"/>
    <w:rsid w:val="001E4589"/>
    <w:rsid w:val="001F0274"/>
    <w:rsid w:val="001F0811"/>
    <w:rsid w:val="001F24F2"/>
    <w:rsid w:val="001F3C9F"/>
    <w:rsid w:val="001F3F33"/>
    <w:rsid w:val="001F45D2"/>
    <w:rsid w:val="001F498D"/>
    <w:rsid w:val="001F5567"/>
    <w:rsid w:val="001F7C2D"/>
    <w:rsid w:val="0020264B"/>
    <w:rsid w:val="00203294"/>
    <w:rsid w:val="00206549"/>
    <w:rsid w:val="002077F4"/>
    <w:rsid w:val="002102F0"/>
    <w:rsid w:val="00210803"/>
    <w:rsid w:val="00210A11"/>
    <w:rsid w:val="00212892"/>
    <w:rsid w:val="00212DF1"/>
    <w:rsid w:val="00213B4B"/>
    <w:rsid w:val="00216528"/>
    <w:rsid w:val="00222F1E"/>
    <w:rsid w:val="00223D6E"/>
    <w:rsid w:val="00224C0F"/>
    <w:rsid w:val="00224D78"/>
    <w:rsid w:val="00224DD2"/>
    <w:rsid w:val="00225F01"/>
    <w:rsid w:val="0022763D"/>
    <w:rsid w:val="00227C37"/>
    <w:rsid w:val="00234089"/>
    <w:rsid w:val="002407F3"/>
    <w:rsid w:val="00240ADB"/>
    <w:rsid w:val="002416A0"/>
    <w:rsid w:val="002418B3"/>
    <w:rsid w:val="00242312"/>
    <w:rsid w:val="0024379B"/>
    <w:rsid w:val="0024655F"/>
    <w:rsid w:val="002554AB"/>
    <w:rsid w:val="0025573A"/>
    <w:rsid w:val="002575AE"/>
    <w:rsid w:val="00261040"/>
    <w:rsid w:val="00261E6F"/>
    <w:rsid w:val="002640C9"/>
    <w:rsid w:val="00264574"/>
    <w:rsid w:val="00266912"/>
    <w:rsid w:val="002705E9"/>
    <w:rsid w:val="002709C5"/>
    <w:rsid w:val="0027108A"/>
    <w:rsid w:val="002714E3"/>
    <w:rsid w:val="00271876"/>
    <w:rsid w:val="00272B77"/>
    <w:rsid w:val="00274ED3"/>
    <w:rsid w:val="00276735"/>
    <w:rsid w:val="00276C28"/>
    <w:rsid w:val="00281291"/>
    <w:rsid w:val="002864A3"/>
    <w:rsid w:val="00287BAC"/>
    <w:rsid w:val="00287EC7"/>
    <w:rsid w:val="002900E6"/>
    <w:rsid w:val="0029205C"/>
    <w:rsid w:val="00296198"/>
    <w:rsid w:val="00296F04"/>
    <w:rsid w:val="00297880"/>
    <w:rsid w:val="00297BBB"/>
    <w:rsid w:val="002A18C9"/>
    <w:rsid w:val="002A19D1"/>
    <w:rsid w:val="002A2CFF"/>
    <w:rsid w:val="002B0951"/>
    <w:rsid w:val="002B14F2"/>
    <w:rsid w:val="002B2E71"/>
    <w:rsid w:val="002B3B81"/>
    <w:rsid w:val="002B7F6E"/>
    <w:rsid w:val="002C0175"/>
    <w:rsid w:val="002C06FD"/>
    <w:rsid w:val="002C2C21"/>
    <w:rsid w:val="002C64B7"/>
    <w:rsid w:val="002D3274"/>
    <w:rsid w:val="002D3443"/>
    <w:rsid w:val="002D47A9"/>
    <w:rsid w:val="002E0C6E"/>
    <w:rsid w:val="002E13B5"/>
    <w:rsid w:val="002E46B8"/>
    <w:rsid w:val="002E6241"/>
    <w:rsid w:val="002E6B2C"/>
    <w:rsid w:val="002E732E"/>
    <w:rsid w:val="002F5AA6"/>
    <w:rsid w:val="002F6DA4"/>
    <w:rsid w:val="002F7CF0"/>
    <w:rsid w:val="0030212C"/>
    <w:rsid w:val="00302AA2"/>
    <w:rsid w:val="003032BA"/>
    <w:rsid w:val="00305561"/>
    <w:rsid w:val="00307783"/>
    <w:rsid w:val="003079E3"/>
    <w:rsid w:val="00314C30"/>
    <w:rsid w:val="003158F0"/>
    <w:rsid w:val="003159CF"/>
    <w:rsid w:val="00315E85"/>
    <w:rsid w:val="0031738B"/>
    <w:rsid w:val="00317477"/>
    <w:rsid w:val="00320E5F"/>
    <w:rsid w:val="0032223E"/>
    <w:rsid w:val="00323A27"/>
    <w:rsid w:val="00325492"/>
    <w:rsid w:val="00325942"/>
    <w:rsid w:val="00327B52"/>
    <w:rsid w:val="0033180A"/>
    <w:rsid w:val="003352BF"/>
    <w:rsid w:val="0033717E"/>
    <w:rsid w:val="00337A42"/>
    <w:rsid w:val="00343475"/>
    <w:rsid w:val="0034734D"/>
    <w:rsid w:val="003474E4"/>
    <w:rsid w:val="003501CF"/>
    <w:rsid w:val="00351416"/>
    <w:rsid w:val="0035329E"/>
    <w:rsid w:val="00353A67"/>
    <w:rsid w:val="00356AFE"/>
    <w:rsid w:val="003572CC"/>
    <w:rsid w:val="0035744F"/>
    <w:rsid w:val="003575F7"/>
    <w:rsid w:val="00361398"/>
    <w:rsid w:val="00362E52"/>
    <w:rsid w:val="00364415"/>
    <w:rsid w:val="00365C99"/>
    <w:rsid w:val="0036639B"/>
    <w:rsid w:val="00370BE2"/>
    <w:rsid w:val="00370F4A"/>
    <w:rsid w:val="00371EAB"/>
    <w:rsid w:val="003722B4"/>
    <w:rsid w:val="00374D44"/>
    <w:rsid w:val="00376BC3"/>
    <w:rsid w:val="00377B37"/>
    <w:rsid w:val="00383B96"/>
    <w:rsid w:val="0038482C"/>
    <w:rsid w:val="00386142"/>
    <w:rsid w:val="00387F26"/>
    <w:rsid w:val="003903BE"/>
    <w:rsid w:val="0039062B"/>
    <w:rsid w:val="00390722"/>
    <w:rsid w:val="00392B28"/>
    <w:rsid w:val="003953E9"/>
    <w:rsid w:val="00396B08"/>
    <w:rsid w:val="00396EA0"/>
    <w:rsid w:val="00397ECB"/>
    <w:rsid w:val="003A0C69"/>
    <w:rsid w:val="003A1FD8"/>
    <w:rsid w:val="003A4223"/>
    <w:rsid w:val="003A47B5"/>
    <w:rsid w:val="003A57F4"/>
    <w:rsid w:val="003A59A6"/>
    <w:rsid w:val="003A5FC3"/>
    <w:rsid w:val="003A7F3C"/>
    <w:rsid w:val="003B0EA0"/>
    <w:rsid w:val="003B3439"/>
    <w:rsid w:val="003B3FC2"/>
    <w:rsid w:val="003C108F"/>
    <w:rsid w:val="003C1FA9"/>
    <w:rsid w:val="003C280F"/>
    <w:rsid w:val="003C394A"/>
    <w:rsid w:val="003C39A6"/>
    <w:rsid w:val="003C4F82"/>
    <w:rsid w:val="003C52A6"/>
    <w:rsid w:val="003D0470"/>
    <w:rsid w:val="003D0672"/>
    <w:rsid w:val="003D110E"/>
    <w:rsid w:val="003D2C49"/>
    <w:rsid w:val="003D7DD8"/>
    <w:rsid w:val="003E414B"/>
    <w:rsid w:val="003E57C3"/>
    <w:rsid w:val="003E6B2D"/>
    <w:rsid w:val="003E702D"/>
    <w:rsid w:val="003F1E74"/>
    <w:rsid w:val="003F42C7"/>
    <w:rsid w:val="003F5C80"/>
    <w:rsid w:val="003F614A"/>
    <w:rsid w:val="003F64A0"/>
    <w:rsid w:val="003F7CB4"/>
    <w:rsid w:val="00400843"/>
    <w:rsid w:val="00404C40"/>
    <w:rsid w:val="00404DCB"/>
    <w:rsid w:val="004059FE"/>
    <w:rsid w:val="00406EFB"/>
    <w:rsid w:val="004071E6"/>
    <w:rsid w:val="0040741A"/>
    <w:rsid w:val="004134FD"/>
    <w:rsid w:val="00413FE7"/>
    <w:rsid w:val="00414954"/>
    <w:rsid w:val="00417CCD"/>
    <w:rsid w:val="00417D0A"/>
    <w:rsid w:val="004229FB"/>
    <w:rsid w:val="00423853"/>
    <w:rsid w:val="0042519A"/>
    <w:rsid w:val="00431E1D"/>
    <w:rsid w:val="004326CF"/>
    <w:rsid w:val="004331B4"/>
    <w:rsid w:val="004344EE"/>
    <w:rsid w:val="004374CA"/>
    <w:rsid w:val="0043791F"/>
    <w:rsid w:val="004400E1"/>
    <w:rsid w:val="00440B15"/>
    <w:rsid w:val="00442446"/>
    <w:rsid w:val="00443772"/>
    <w:rsid w:val="004445B3"/>
    <w:rsid w:val="00444B9F"/>
    <w:rsid w:val="00445062"/>
    <w:rsid w:val="00447CCA"/>
    <w:rsid w:val="0045020D"/>
    <w:rsid w:val="00451515"/>
    <w:rsid w:val="00455E0F"/>
    <w:rsid w:val="00456637"/>
    <w:rsid w:val="00456B2C"/>
    <w:rsid w:val="0045736E"/>
    <w:rsid w:val="0046084E"/>
    <w:rsid w:val="004611C5"/>
    <w:rsid w:val="00463019"/>
    <w:rsid w:val="00463753"/>
    <w:rsid w:val="00464B87"/>
    <w:rsid w:val="00465C14"/>
    <w:rsid w:val="004662FA"/>
    <w:rsid w:val="00470322"/>
    <w:rsid w:val="00470B0C"/>
    <w:rsid w:val="00471291"/>
    <w:rsid w:val="004718B0"/>
    <w:rsid w:val="0047198C"/>
    <w:rsid w:val="00472F62"/>
    <w:rsid w:val="004767C0"/>
    <w:rsid w:val="0048050F"/>
    <w:rsid w:val="00480FCB"/>
    <w:rsid w:val="00481123"/>
    <w:rsid w:val="00481BC5"/>
    <w:rsid w:val="00482FF6"/>
    <w:rsid w:val="00483FA4"/>
    <w:rsid w:val="004844D3"/>
    <w:rsid w:val="00487960"/>
    <w:rsid w:val="0049674B"/>
    <w:rsid w:val="00497D72"/>
    <w:rsid w:val="004A01E5"/>
    <w:rsid w:val="004A0430"/>
    <w:rsid w:val="004A0731"/>
    <w:rsid w:val="004A0FFB"/>
    <w:rsid w:val="004A150B"/>
    <w:rsid w:val="004A1D7A"/>
    <w:rsid w:val="004A4817"/>
    <w:rsid w:val="004A6791"/>
    <w:rsid w:val="004A720D"/>
    <w:rsid w:val="004A736B"/>
    <w:rsid w:val="004A7BBA"/>
    <w:rsid w:val="004A7EFC"/>
    <w:rsid w:val="004B0BE2"/>
    <w:rsid w:val="004B1106"/>
    <w:rsid w:val="004B16A3"/>
    <w:rsid w:val="004B6043"/>
    <w:rsid w:val="004C004D"/>
    <w:rsid w:val="004C320D"/>
    <w:rsid w:val="004C5E6D"/>
    <w:rsid w:val="004D2176"/>
    <w:rsid w:val="004D28BA"/>
    <w:rsid w:val="004D6212"/>
    <w:rsid w:val="004E004D"/>
    <w:rsid w:val="004E1E3C"/>
    <w:rsid w:val="004E3479"/>
    <w:rsid w:val="004E55C7"/>
    <w:rsid w:val="004E7069"/>
    <w:rsid w:val="004F01C2"/>
    <w:rsid w:val="004F560A"/>
    <w:rsid w:val="004F7709"/>
    <w:rsid w:val="00500C7A"/>
    <w:rsid w:val="005016DC"/>
    <w:rsid w:val="005018E1"/>
    <w:rsid w:val="00503DE7"/>
    <w:rsid w:val="00506116"/>
    <w:rsid w:val="00506D77"/>
    <w:rsid w:val="00510E3B"/>
    <w:rsid w:val="00513E2F"/>
    <w:rsid w:val="00514C40"/>
    <w:rsid w:val="00516F76"/>
    <w:rsid w:val="005173CD"/>
    <w:rsid w:val="0051748D"/>
    <w:rsid w:val="0052358B"/>
    <w:rsid w:val="005246E6"/>
    <w:rsid w:val="005254B1"/>
    <w:rsid w:val="00532ED4"/>
    <w:rsid w:val="00534480"/>
    <w:rsid w:val="00537633"/>
    <w:rsid w:val="00541A69"/>
    <w:rsid w:val="005426BF"/>
    <w:rsid w:val="00550188"/>
    <w:rsid w:val="00551BE2"/>
    <w:rsid w:val="0055207D"/>
    <w:rsid w:val="0055357A"/>
    <w:rsid w:val="005542D1"/>
    <w:rsid w:val="0055479C"/>
    <w:rsid w:val="0055774A"/>
    <w:rsid w:val="00560DFF"/>
    <w:rsid w:val="00561E0E"/>
    <w:rsid w:val="0056261E"/>
    <w:rsid w:val="005627EF"/>
    <w:rsid w:val="005641A6"/>
    <w:rsid w:val="00570258"/>
    <w:rsid w:val="00570563"/>
    <w:rsid w:val="00570A19"/>
    <w:rsid w:val="00573947"/>
    <w:rsid w:val="00581A48"/>
    <w:rsid w:val="005829D8"/>
    <w:rsid w:val="00582EB5"/>
    <w:rsid w:val="00583A2C"/>
    <w:rsid w:val="005852A8"/>
    <w:rsid w:val="00593219"/>
    <w:rsid w:val="00594088"/>
    <w:rsid w:val="00596793"/>
    <w:rsid w:val="00597E89"/>
    <w:rsid w:val="005A0E8B"/>
    <w:rsid w:val="005A2116"/>
    <w:rsid w:val="005A3205"/>
    <w:rsid w:val="005A337C"/>
    <w:rsid w:val="005A40D6"/>
    <w:rsid w:val="005A48E3"/>
    <w:rsid w:val="005A5072"/>
    <w:rsid w:val="005B1533"/>
    <w:rsid w:val="005B2919"/>
    <w:rsid w:val="005B2E6F"/>
    <w:rsid w:val="005B3820"/>
    <w:rsid w:val="005B520E"/>
    <w:rsid w:val="005B535B"/>
    <w:rsid w:val="005B57EF"/>
    <w:rsid w:val="005B58EB"/>
    <w:rsid w:val="005B68DF"/>
    <w:rsid w:val="005C04B3"/>
    <w:rsid w:val="005C0661"/>
    <w:rsid w:val="005C14AF"/>
    <w:rsid w:val="005C326E"/>
    <w:rsid w:val="005C5530"/>
    <w:rsid w:val="005C678F"/>
    <w:rsid w:val="005D1CD5"/>
    <w:rsid w:val="005D3947"/>
    <w:rsid w:val="005E30F3"/>
    <w:rsid w:val="005E6E5A"/>
    <w:rsid w:val="005E7249"/>
    <w:rsid w:val="005F213F"/>
    <w:rsid w:val="005F484C"/>
    <w:rsid w:val="005F4BCD"/>
    <w:rsid w:val="005F5FFB"/>
    <w:rsid w:val="005F6893"/>
    <w:rsid w:val="005F76D3"/>
    <w:rsid w:val="006001D0"/>
    <w:rsid w:val="006011DE"/>
    <w:rsid w:val="00601832"/>
    <w:rsid w:val="00601DD5"/>
    <w:rsid w:val="0060271D"/>
    <w:rsid w:val="006039B3"/>
    <w:rsid w:val="006065D8"/>
    <w:rsid w:val="00607099"/>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4B61"/>
    <w:rsid w:val="00635CB3"/>
    <w:rsid w:val="00637935"/>
    <w:rsid w:val="00641A30"/>
    <w:rsid w:val="00643372"/>
    <w:rsid w:val="0064382C"/>
    <w:rsid w:val="006451F1"/>
    <w:rsid w:val="00645563"/>
    <w:rsid w:val="00653EF2"/>
    <w:rsid w:val="00654E33"/>
    <w:rsid w:val="00654E34"/>
    <w:rsid w:val="006572DD"/>
    <w:rsid w:val="0065738D"/>
    <w:rsid w:val="00657F77"/>
    <w:rsid w:val="00660958"/>
    <w:rsid w:val="00663624"/>
    <w:rsid w:val="00663B77"/>
    <w:rsid w:val="006644BC"/>
    <w:rsid w:val="0066484E"/>
    <w:rsid w:val="0066533B"/>
    <w:rsid w:val="0067005A"/>
    <w:rsid w:val="00670180"/>
    <w:rsid w:val="00670F1D"/>
    <w:rsid w:val="00671E78"/>
    <w:rsid w:val="00673719"/>
    <w:rsid w:val="00680672"/>
    <w:rsid w:val="00683914"/>
    <w:rsid w:val="006874D0"/>
    <w:rsid w:val="006A0B07"/>
    <w:rsid w:val="006A162E"/>
    <w:rsid w:val="006A4041"/>
    <w:rsid w:val="006A44F1"/>
    <w:rsid w:val="006A4F7A"/>
    <w:rsid w:val="006A5A46"/>
    <w:rsid w:val="006A6F15"/>
    <w:rsid w:val="006B0239"/>
    <w:rsid w:val="006B3795"/>
    <w:rsid w:val="006C3499"/>
    <w:rsid w:val="006C3A28"/>
    <w:rsid w:val="006C3F06"/>
    <w:rsid w:val="006C4648"/>
    <w:rsid w:val="006D057C"/>
    <w:rsid w:val="006D29D6"/>
    <w:rsid w:val="006D44C3"/>
    <w:rsid w:val="006D73F4"/>
    <w:rsid w:val="006D7B4F"/>
    <w:rsid w:val="006E07FC"/>
    <w:rsid w:val="006E09B4"/>
    <w:rsid w:val="006E0C9D"/>
    <w:rsid w:val="006E1062"/>
    <w:rsid w:val="006E64E3"/>
    <w:rsid w:val="006E739A"/>
    <w:rsid w:val="006F05BA"/>
    <w:rsid w:val="006F05F4"/>
    <w:rsid w:val="006F0C47"/>
    <w:rsid w:val="006F1953"/>
    <w:rsid w:val="006F3462"/>
    <w:rsid w:val="00700518"/>
    <w:rsid w:val="00700866"/>
    <w:rsid w:val="007008FD"/>
    <w:rsid w:val="00701308"/>
    <w:rsid w:val="00702442"/>
    <w:rsid w:val="00702C2D"/>
    <w:rsid w:val="007040EE"/>
    <w:rsid w:val="00704925"/>
    <w:rsid w:val="0070654C"/>
    <w:rsid w:val="007071BD"/>
    <w:rsid w:val="00710002"/>
    <w:rsid w:val="00714292"/>
    <w:rsid w:val="007156A0"/>
    <w:rsid w:val="00715F36"/>
    <w:rsid w:val="007161EF"/>
    <w:rsid w:val="0072064C"/>
    <w:rsid w:val="0072071C"/>
    <w:rsid w:val="00724AB0"/>
    <w:rsid w:val="007267D6"/>
    <w:rsid w:val="00726BA7"/>
    <w:rsid w:val="00730332"/>
    <w:rsid w:val="00730D3C"/>
    <w:rsid w:val="00730E13"/>
    <w:rsid w:val="00731654"/>
    <w:rsid w:val="0073252A"/>
    <w:rsid w:val="00732AFB"/>
    <w:rsid w:val="00732E4F"/>
    <w:rsid w:val="00735630"/>
    <w:rsid w:val="007365A6"/>
    <w:rsid w:val="00743994"/>
    <w:rsid w:val="007442B3"/>
    <w:rsid w:val="007475FB"/>
    <w:rsid w:val="007503D0"/>
    <w:rsid w:val="00751B6D"/>
    <w:rsid w:val="0075248C"/>
    <w:rsid w:val="00753F7B"/>
    <w:rsid w:val="00762D1C"/>
    <w:rsid w:val="007639DA"/>
    <w:rsid w:val="0077262D"/>
    <w:rsid w:val="00773D86"/>
    <w:rsid w:val="007776C9"/>
    <w:rsid w:val="0077778E"/>
    <w:rsid w:val="007825C3"/>
    <w:rsid w:val="00782BD9"/>
    <w:rsid w:val="0078398E"/>
    <w:rsid w:val="0078581C"/>
    <w:rsid w:val="00786721"/>
    <w:rsid w:val="007868A9"/>
    <w:rsid w:val="007870B4"/>
    <w:rsid w:val="00787A5F"/>
    <w:rsid w:val="00787C5A"/>
    <w:rsid w:val="007919DE"/>
    <w:rsid w:val="007952E5"/>
    <w:rsid w:val="00796126"/>
    <w:rsid w:val="007A03D4"/>
    <w:rsid w:val="007A06CF"/>
    <w:rsid w:val="007A30ED"/>
    <w:rsid w:val="007A41AE"/>
    <w:rsid w:val="007A4541"/>
    <w:rsid w:val="007A5CFB"/>
    <w:rsid w:val="007B0B51"/>
    <w:rsid w:val="007B0F9D"/>
    <w:rsid w:val="007B1027"/>
    <w:rsid w:val="007B4401"/>
    <w:rsid w:val="007B6983"/>
    <w:rsid w:val="007C0308"/>
    <w:rsid w:val="007C3DA1"/>
    <w:rsid w:val="007C5F1B"/>
    <w:rsid w:val="007D0389"/>
    <w:rsid w:val="007D0501"/>
    <w:rsid w:val="007D1897"/>
    <w:rsid w:val="007D2FA2"/>
    <w:rsid w:val="007D765C"/>
    <w:rsid w:val="007D7853"/>
    <w:rsid w:val="007E2A01"/>
    <w:rsid w:val="007E34EF"/>
    <w:rsid w:val="007E55DF"/>
    <w:rsid w:val="007F00B1"/>
    <w:rsid w:val="007F0E6D"/>
    <w:rsid w:val="007F153E"/>
    <w:rsid w:val="007F2AF4"/>
    <w:rsid w:val="007F3054"/>
    <w:rsid w:val="007F34DB"/>
    <w:rsid w:val="007F4CCD"/>
    <w:rsid w:val="007F523A"/>
    <w:rsid w:val="007F5304"/>
    <w:rsid w:val="007F67F1"/>
    <w:rsid w:val="007F7409"/>
    <w:rsid w:val="0080033E"/>
    <w:rsid w:val="00800DA0"/>
    <w:rsid w:val="008014D2"/>
    <w:rsid w:val="00804E58"/>
    <w:rsid w:val="008054BC"/>
    <w:rsid w:val="00805BB7"/>
    <w:rsid w:val="00807030"/>
    <w:rsid w:val="00807B93"/>
    <w:rsid w:val="00820175"/>
    <w:rsid w:val="0082200D"/>
    <w:rsid w:val="00822FDF"/>
    <w:rsid w:val="00825EBB"/>
    <w:rsid w:val="00826987"/>
    <w:rsid w:val="00827E82"/>
    <w:rsid w:val="008300E9"/>
    <w:rsid w:val="008312D0"/>
    <w:rsid w:val="00831F23"/>
    <w:rsid w:val="00835A5C"/>
    <w:rsid w:val="00837206"/>
    <w:rsid w:val="00842757"/>
    <w:rsid w:val="00842AE8"/>
    <w:rsid w:val="00842D34"/>
    <w:rsid w:val="008459B8"/>
    <w:rsid w:val="00846486"/>
    <w:rsid w:val="00847C35"/>
    <w:rsid w:val="00854460"/>
    <w:rsid w:val="00862B02"/>
    <w:rsid w:val="00865F05"/>
    <w:rsid w:val="00867110"/>
    <w:rsid w:val="008679A8"/>
    <w:rsid w:val="008708F7"/>
    <w:rsid w:val="008711D2"/>
    <w:rsid w:val="008723EF"/>
    <w:rsid w:val="00872402"/>
    <w:rsid w:val="00875BD9"/>
    <w:rsid w:val="00877A7C"/>
    <w:rsid w:val="00880802"/>
    <w:rsid w:val="00883B0C"/>
    <w:rsid w:val="00885006"/>
    <w:rsid w:val="0088746C"/>
    <w:rsid w:val="0089166A"/>
    <w:rsid w:val="0089215D"/>
    <w:rsid w:val="00894B3C"/>
    <w:rsid w:val="00897937"/>
    <w:rsid w:val="008A0150"/>
    <w:rsid w:val="008A4D13"/>
    <w:rsid w:val="008A55B5"/>
    <w:rsid w:val="008A7312"/>
    <w:rsid w:val="008A75C8"/>
    <w:rsid w:val="008B09EB"/>
    <w:rsid w:val="008B141F"/>
    <w:rsid w:val="008B1739"/>
    <w:rsid w:val="008B1C34"/>
    <w:rsid w:val="008B4D19"/>
    <w:rsid w:val="008B6AF1"/>
    <w:rsid w:val="008B7E37"/>
    <w:rsid w:val="008C0CAD"/>
    <w:rsid w:val="008C2341"/>
    <w:rsid w:val="008C3273"/>
    <w:rsid w:val="008C39FF"/>
    <w:rsid w:val="008C51EB"/>
    <w:rsid w:val="008C5C9B"/>
    <w:rsid w:val="008C732F"/>
    <w:rsid w:val="008D1146"/>
    <w:rsid w:val="008D3C92"/>
    <w:rsid w:val="008D3D1E"/>
    <w:rsid w:val="008D63EC"/>
    <w:rsid w:val="008D6905"/>
    <w:rsid w:val="008D6ED6"/>
    <w:rsid w:val="008E0B0A"/>
    <w:rsid w:val="008E0B8D"/>
    <w:rsid w:val="008E3988"/>
    <w:rsid w:val="008E4CA3"/>
    <w:rsid w:val="008E57F1"/>
    <w:rsid w:val="008E5FED"/>
    <w:rsid w:val="008E77C3"/>
    <w:rsid w:val="008F02AB"/>
    <w:rsid w:val="008F179F"/>
    <w:rsid w:val="008F4052"/>
    <w:rsid w:val="008F609B"/>
    <w:rsid w:val="008F756C"/>
    <w:rsid w:val="008F7709"/>
    <w:rsid w:val="00901268"/>
    <w:rsid w:val="00902A38"/>
    <w:rsid w:val="00903B04"/>
    <w:rsid w:val="00905826"/>
    <w:rsid w:val="00906396"/>
    <w:rsid w:val="0091045A"/>
    <w:rsid w:val="009128EC"/>
    <w:rsid w:val="00914505"/>
    <w:rsid w:val="00915EA6"/>
    <w:rsid w:val="00916585"/>
    <w:rsid w:val="00916E87"/>
    <w:rsid w:val="00917290"/>
    <w:rsid w:val="00920645"/>
    <w:rsid w:val="00922C7F"/>
    <w:rsid w:val="00923152"/>
    <w:rsid w:val="00923649"/>
    <w:rsid w:val="00925484"/>
    <w:rsid w:val="0092648E"/>
    <w:rsid w:val="00927A6A"/>
    <w:rsid w:val="009304C4"/>
    <w:rsid w:val="00931B1E"/>
    <w:rsid w:val="00931C5C"/>
    <w:rsid w:val="0093623D"/>
    <w:rsid w:val="00937956"/>
    <w:rsid w:val="00941B71"/>
    <w:rsid w:val="009433B6"/>
    <w:rsid w:val="009435FD"/>
    <w:rsid w:val="00951C6E"/>
    <w:rsid w:val="00960D2F"/>
    <w:rsid w:val="009615F6"/>
    <w:rsid w:val="00962E15"/>
    <w:rsid w:val="00964723"/>
    <w:rsid w:val="00965164"/>
    <w:rsid w:val="009651DF"/>
    <w:rsid w:val="00967119"/>
    <w:rsid w:val="0097188B"/>
    <w:rsid w:val="0097389C"/>
    <w:rsid w:val="00974CE2"/>
    <w:rsid w:val="0097508D"/>
    <w:rsid w:val="009816C9"/>
    <w:rsid w:val="00983479"/>
    <w:rsid w:val="00990ADC"/>
    <w:rsid w:val="00990D7F"/>
    <w:rsid w:val="0099186E"/>
    <w:rsid w:val="00993120"/>
    <w:rsid w:val="00993ED7"/>
    <w:rsid w:val="00994AE7"/>
    <w:rsid w:val="009963B2"/>
    <w:rsid w:val="009A2897"/>
    <w:rsid w:val="009A3F22"/>
    <w:rsid w:val="009B02D6"/>
    <w:rsid w:val="009B3239"/>
    <w:rsid w:val="009B4455"/>
    <w:rsid w:val="009B4987"/>
    <w:rsid w:val="009B7154"/>
    <w:rsid w:val="009D1E65"/>
    <w:rsid w:val="009D3852"/>
    <w:rsid w:val="009D61E3"/>
    <w:rsid w:val="009D67DC"/>
    <w:rsid w:val="009E08F8"/>
    <w:rsid w:val="009E311E"/>
    <w:rsid w:val="009E38BE"/>
    <w:rsid w:val="009E73DD"/>
    <w:rsid w:val="009F1A8A"/>
    <w:rsid w:val="009F3E71"/>
    <w:rsid w:val="009F5216"/>
    <w:rsid w:val="00A02990"/>
    <w:rsid w:val="00A03F73"/>
    <w:rsid w:val="00A0528F"/>
    <w:rsid w:val="00A05A1A"/>
    <w:rsid w:val="00A1060D"/>
    <w:rsid w:val="00A109E1"/>
    <w:rsid w:val="00A13452"/>
    <w:rsid w:val="00A142E7"/>
    <w:rsid w:val="00A151C5"/>
    <w:rsid w:val="00A169AE"/>
    <w:rsid w:val="00A177B7"/>
    <w:rsid w:val="00A21E91"/>
    <w:rsid w:val="00A22942"/>
    <w:rsid w:val="00A30ACA"/>
    <w:rsid w:val="00A30F68"/>
    <w:rsid w:val="00A31E80"/>
    <w:rsid w:val="00A33991"/>
    <w:rsid w:val="00A34660"/>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74A1"/>
    <w:rsid w:val="00A65EFF"/>
    <w:rsid w:val="00A6614B"/>
    <w:rsid w:val="00A665EF"/>
    <w:rsid w:val="00A6700D"/>
    <w:rsid w:val="00A67BB4"/>
    <w:rsid w:val="00A7004F"/>
    <w:rsid w:val="00A71541"/>
    <w:rsid w:val="00A744A5"/>
    <w:rsid w:val="00A75021"/>
    <w:rsid w:val="00A75381"/>
    <w:rsid w:val="00A81946"/>
    <w:rsid w:val="00A84993"/>
    <w:rsid w:val="00A84AB4"/>
    <w:rsid w:val="00A85CD2"/>
    <w:rsid w:val="00A86C61"/>
    <w:rsid w:val="00A877A3"/>
    <w:rsid w:val="00A90CEC"/>
    <w:rsid w:val="00A91998"/>
    <w:rsid w:val="00A926C1"/>
    <w:rsid w:val="00A9270A"/>
    <w:rsid w:val="00A930EC"/>
    <w:rsid w:val="00AA2ECD"/>
    <w:rsid w:val="00AA6BBB"/>
    <w:rsid w:val="00AA6F89"/>
    <w:rsid w:val="00AA71B5"/>
    <w:rsid w:val="00AB25B5"/>
    <w:rsid w:val="00AB5278"/>
    <w:rsid w:val="00AB7D7C"/>
    <w:rsid w:val="00AB7F69"/>
    <w:rsid w:val="00AC0BF1"/>
    <w:rsid w:val="00AC6519"/>
    <w:rsid w:val="00AC756A"/>
    <w:rsid w:val="00AD5978"/>
    <w:rsid w:val="00AD6296"/>
    <w:rsid w:val="00AD679E"/>
    <w:rsid w:val="00AD7625"/>
    <w:rsid w:val="00AE0396"/>
    <w:rsid w:val="00AE15E2"/>
    <w:rsid w:val="00AE7775"/>
    <w:rsid w:val="00AE78FC"/>
    <w:rsid w:val="00AE7FB0"/>
    <w:rsid w:val="00AF1F81"/>
    <w:rsid w:val="00AF3227"/>
    <w:rsid w:val="00AF4D7B"/>
    <w:rsid w:val="00AF5AAD"/>
    <w:rsid w:val="00AF6C04"/>
    <w:rsid w:val="00AF77BF"/>
    <w:rsid w:val="00B007E6"/>
    <w:rsid w:val="00B022D3"/>
    <w:rsid w:val="00B026A9"/>
    <w:rsid w:val="00B0316E"/>
    <w:rsid w:val="00B03C41"/>
    <w:rsid w:val="00B04408"/>
    <w:rsid w:val="00B06973"/>
    <w:rsid w:val="00B104BD"/>
    <w:rsid w:val="00B1128B"/>
    <w:rsid w:val="00B11A01"/>
    <w:rsid w:val="00B14184"/>
    <w:rsid w:val="00B153BF"/>
    <w:rsid w:val="00B156E4"/>
    <w:rsid w:val="00B21209"/>
    <w:rsid w:val="00B214AC"/>
    <w:rsid w:val="00B21C8F"/>
    <w:rsid w:val="00B223BD"/>
    <w:rsid w:val="00B23DC6"/>
    <w:rsid w:val="00B24F98"/>
    <w:rsid w:val="00B25BA9"/>
    <w:rsid w:val="00B31CC2"/>
    <w:rsid w:val="00B3421B"/>
    <w:rsid w:val="00B34CBD"/>
    <w:rsid w:val="00B34F75"/>
    <w:rsid w:val="00B3552F"/>
    <w:rsid w:val="00B375D4"/>
    <w:rsid w:val="00B40C76"/>
    <w:rsid w:val="00B4416B"/>
    <w:rsid w:val="00B4504F"/>
    <w:rsid w:val="00B45FE3"/>
    <w:rsid w:val="00B5057F"/>
    <w:rsid w:val="00B50891"/>
    <w:rsid w:val="00B50D07"/>
    <w:rsid w:val="00B52DBF"/>
    <w:rsid w:val="00B53691"/>
    <w:rsid w:val="00B553B3"/>
    <w:rsid w:val="00B5552B"/>
    <w:rsid w:val="00B56B30"/>
    <w:rsid w:val="00B5732A"/>
    <w:rsid w:val="00B6157D"/>
    <w:rsid w:val="00B63174"/>
    <w:rsid w:val="00B63319"/>
    <w:rsid w:val="00B65EE4"/>
    <w:rsid w:val="00B6608F"/>
    <w:rsid w:val="00B6622E"/>
    <w:rsid w:val="00B67008"/>
    <w:rsid w:val="00B67527"/>
    <w:rsid w:val="00B67C1A"/>
    <w:rsid w:val="00B70708"/>
    <w:rsid w:val="00B71AA9"/>
    <w:rsid w:val="00B76628"/>
    <w:rsid w:val="00B766E2"/>
    <w:rsid w:val="00B80EA6"/>
    <w:rsid w:val="00B82915"/>
    <w:rsid w:val="00B8343D"/>
    <w:rsid w:val="00B83D55"/>
    <w:rsid w:val="00B90706"/>
    <w:rsid w:val="00B9153A"/>
    <w:rsid w:val="00B95BF3"/>
    <w:rsid w:val="00B96AEA"/>
    <w:rsid w:val="00BA368D"/>
    <w:rsid w:val="00BA38D4"/>
    <w:rsid w:val="00BA3BFF"/>
    <w:rsid w:val="00BA4E53"/>
    <w:rsid w:val="00BA53E1"/>
    <w:rsid w:val="00BA657A"/>
    <w:rsid w:val="00BA698C"/>
    <w:rsid w:val="00BB61E5"/>
    <w:rsid w:val="00BB66BC"/>
    <w:rsid w:val="00BB6A55"/>
    <w:rsid w:val="00BB7681"/>
    <w:rsid w:val="00BB7BEF"/>
    <w:rsid w:val="00BC1C76"/>
    <w:rsid w:val="00BC2F8D"/>
    <w:rsid w:val="00BC3AAD"/>
    <w:rsid w:val="00BC6A9B"/>
    <w:rsid w:val="00BC6EE8"/>
    <w:rsid w:val="00BD093C"/>
    <w:rsid w:val="00BD2336"/>
    <w:rsid w:val="00BD2A62"/>
    <w:rsid w:val="00BD4BDE"/>
    <w:rsid w:val="00BD56A6"/>
    <w:rsid w:val="00BD6479"/>
    <w:rsid w:val="00BE3852"/>
    <w:rsid w:val="00BE3D1D"/>
    <w:rsid w:val="00BE74E8"/>
    <w:rsid w:val="00BF23EE"/>
    <w:rsid w:val="00BF2829"/>
    <w:rsid w:val="00BF338C"/>
    <w:rsid w:val="00BF344F"/>
    <w:rsid w:val="00BF39B9"/>
    <w:rsid w:val="00BF6219"/>
    <w:rsid w:val="00BF64D6"/>
    <w:rsid w:val="00BF6903"/>
    <w:rsid w:val="00BF718F"/>
    <w:rsid w:val="00C01024"/>
    <w:rsid w:val="00C014EA"/>
    <w:rsid w:val="00C031A3"/>
    <w:rsid w:val="00C0386B"/>
    <w:rsid w:val="00C0473D"/>
    <w:rsid w:val="00C05F8A"/>
    <w:rsid w:val="00C06083"/>
    <w:rsid w:val="00C06864"/>
    <w:rsid w:val="00C06B54"/>
    <w:rsid w:val="00C10593"/>
    <w:rsid w:val="00C118BB"/>
    <w:rsid w:val="00C12FEF"/>
    <w:rsid w:val="00C131B9"/>
    <w:rsid w:val="00C139A3"/>
    <w:rsid w:val="00C13FC8"/>
    <w:rsid w:val="00C15E76"/>
    <w:rsid w:val="00C17681"/>
    <w:rsid w:val="00C20DBE"/>
    <w:rsid w:val="00C2321A"/>
    <w:rsid w:val="00C2345D"/>
    <w:rsid w:val="00C235D8"/>
    <w:rsid w:val="00C24132"/>
    <w:rsid w:val="00C2438C"/>
    <w:rsid w:val="00C25D8F"/>
    <w:rsid w:val="00C27598"/>
    <w:rsid w:val="00C3000A"/>
    <w:rsid w:val="00C311E9"/>
    <w:rsid w:val="00C354A2"/>
    <w:rsid w:val="00C359B9"/>
    <w:rsid w:val="00C35F83"/>
    <w:rsid w:val="00C42B78"/>
    <w:rsid w:val="00C44095"/>
    <w:rsid w:val="00C442DD"/>
    <w:rsid w:val="00C44867"/>
    <w:rsid w:val="00C46C50"/>
    <w:rsid w:val="00C47270"/>
    <w:rsid w:val="00C52453"/>
    <w:rsid w:val="00C539A2"/>
    <w:rsid w:val="00C55B34"/>
    <w:rsid w:val="00C57807"/>
    <w:rsid w:val="00C60720"/>
    <w:rsid w:val="00C60F31"/>
    <w:rsid w:val="00C62562"/>
    <w:rsid w:val="00C65351"/>
    <w:rsid w:val="00C709B1"/>
    <w:rsid w:val="00C720EA"/>
    <w:rsid w:val="00C7266E"/>
    <w:rsid w:val="00C72DE9"/>
    <w:rsid w:val="00C74F10"/>
    <w:rsid w:val="00C75960"/>
    <w:rsid w:val="00C761FE"/>
    <w:rsid w:val="00C840AD"/>
    <w:rsid w:val="00C843C8"/>
    <w:rsid w:val="00C84EDA"/>
    <w:rsid w:val="00C85532"/>
    <w:rsid w:val="00C878A5"/>
    <w:rsid w:val="00C87C0C"/>
    <w:rsid w:val="00C943D4"/>
    <w:rsid w:val="00CA227C"/>
    <w:rsid w:val="00CA41DD"/>
    <w:rsid w:val="00CA573D"/>
    <w:rsid w:val="00CB1404"/>
    <w:rsid w:val="00CB16C6"/>
    <w:rsid w:val="00CB18D1"/>
    <w:rsid w:val="00CB4254"/>
    <w:rsid w:val="00CB5ED6"/>
    <w:rsid w:val="00CB66E6"/>
    <w:rsid w:val="00CC0279"/>
    <w:rsid w:val="00CC2064"/>
    <w:rsid w:val="00CC2214"/>
    <w:rsid w:val="00CC3620"/>
    <w:rsid w:val="00CC49E1"/>
    <w:rsid w:val="00CC4DFD"/>
    <w:rsid w:val="00CC6671"/>
    <w:rsid w:val="00CD0026"/>
    <w:rsid w:val="00CD72E3"/>
    <w:rsid w:val="00CE2C8F"/>
    <w:rsid w:val="00CE3CDE"/>
    <w:rsid w:val="00CE526C"/>
    <w:rsid w:val="00CE52FF"/>
    <w:rsid w:val="00CE5A83"/>
    <w:rsid w:val="00CF02F7"/>
    <w:rsid w:val="00CF5EC5"/>
    <w:rsid w:val="00CF77E4"/>
    <w:rsid w:val="00D002D2"/>
    <w:rsid w:val="00D00B66"/>
    <w:rsid w:val="00D0561A"/>
    <w:rsid w:val="00D1052D"/>
    <w:rsid w:val="00D13B76"/>
    <w:rsid w:val="00D13C12"/>
    <w:rsid w:val="00D142B2"/>
    <w:rsid w:val="00D21089"/>
    <w:rsid w:val="00D22C60"/>
    <w:rsid w:val="00D23017"/>
    <w:rsid w:val="00D23123"/>
    <w:rsid w:val="00D25B57"/>
    <w:rsid w:val="00D26C14"/>
    <w:rsid w:val="00D31EB1"/>
    <w:rsid w:val="00D32B75"/>
    <w:rsid w:val="00D337DF"/>
    <w:rsid w:val="00D34533"/>
    <w:rsid w:val="00D36908"/>
    <w:rsid w:val="00D36A0A"/>
    <w:rsid w:val="00D40305"/>
    <w:rsid w:val="00D4141D"/>
    <w:rsid w:val="00D41BE7"/>
    <w:rsid w:val="00D429C1"/>
    <w:rsid w:val="00D449CF"/>
    <w:rsid w:val="00D462A2"/>
    <w:rsid w:val="00D466AA"/>
    <w:rsid w:val="00D468B8"/>
    <w:rsid w:val="00D478AF"/>
    <w:rsid w:val="00D55370"/>
    <w:rsid w:val="00D55A61"/>
    <w:rsid w:val="00D55E30"/>
    <w:rsid w:val="00D57152"/>
    <w:rsid w:val="00D5788E"/>
    <w:rsid w:val="00D6039E"/>
    <w:rsid w:val="00D60836"/>
    <w:rsid w:val="00D70E7F"/>
    <w:rsid w:val="00D73A78"/>
    <w:rsid w:val="00D74FF9"/>
    <w:rsid w:val="00D75E2B"/>
    <w:rsid w:val="00D82274"/>
    <w:rsid w:val="00D828B7"/>
    <w:rsid w:val="00D82F61"/>
    <w:rsid w:val="00D859E8"/>
    <w:rsid w:val="00D86A42"/>
    <w:rsid w:val="00D86B02"/>
    <w:rsid w:val="00D90C1F"/>
    <w:rsid w:val="00D90EBF"/>
    <w:rsid w:val="00D9156D"/>
    <w:rsid w:val="00D9158D"/>
    <w:rsid w:val="00D91D50"/>
    <w:rsid w:val="00D93F0B"/>
    <w:rsid w:val="00D946C0"/>
    <w:rsid w:val="00D9519A"/>
    <w:rsid w:val="00D95F4F"/>
    <w:rsid w:val="00D97803"/>
    <w:rsid w:val="00DA0CD4"/>
    <w:rsid w:val="00DA4763"/>
    <w:rsid w:val="00DB002E"/>
    <w:rsid w:val="00DB04B7"/>
    <w:rsid w:val="00DB08AC"/>
    <w:rsid w:val="00DB09B5"/>
    <w:rsid w:val="00DB4677"/>
    <w:rsid w:val="00DB65F7"/>
    <w:rsid w:val="00DC0338"/>
    <w:rsid w:val="00DC1A36"/>
    <w:rsid w:val="00DC2BEB"/>
    <w:rsid w:val="00DC3B05"/>
    <w:rsid w:val="00DD0A4B"/>
    <w:rsid w:val="00DD0B4E"/>
    <w:rsid w:val="00DD171E"/>
    <w:rsid w:val="00DD1BD6"/>
    <w:rsid w:val="00DD3117"/>
    <w:rsid w:val="00DD3332"/>
    <w:rsid w:val="00DD377D"/>
    <w:rsid w:val="00DD48DD"/>
    <w:rsid w:val="00DD6E2C"/>
    <w:rsid w:val="00DD75F0"/>
    <w:rsid w:val="00DE13E7"/>
    <w:rsid w:val="00DE2ED9"/>
    <w:rsid w:val="00DE3F79"/>
    <w:rsid w:val="00DE4253"/>
    <w:rsid w:val="00DE45A4"/>
    <w:rsid w:val="00DE5C43"/>
    <w:rsid w:val="00DE6017"/>
    <w:rsid w:val="00DE7C0D"/>
    <w:rsid w:val="00DF0AAE"/>
    <w:rsid w:val="00DF5031"/>
    <w:rsid w:val="00E01FC4"/>
    <w:rsid w:val="00E031F9"/>
    <w:rsid w:val="00E05EBD"/>
    <w:rsid w:val="00E06D9D"/>
    <w:rsid w:val="00E10F24"/>
    <w:rsid w:val="00E11209"/>
    <w:rsid w:val="00E11218"/>
    <w:rsid w:val="00E11234"/>
    <w:rsid w:val="00E1219D"/>
    <w:rsid w:val="00E142E0"/>
    <w:rsid w:val="00E145AD"/>
    <w:rsid w:val="00E15C67"/>
    <w:rsid w:val="00E174EA"/>
    <w:rsid w:val="00E20859"/>
    <w:rsid w:val="00E22DB3"/>
    <w:rsid w:val="00E23A4A"/>
    <w:rsid w:val="00E23AEC"/>
    <w:rsid w:val="00E26516"/>
    <w:rsid w:val="00E272DB"/>
    <w:rsid w:val="00E27C45"/>
    <w:rsid w:val="00E33FB8"/>
    <w:rsid w:val="00E358B0"/>
    <w:rsid w:val="00E44752"/>
    <w:rsid w:val="00E552A8"/>
    <w:rsid w:val="00E55439"/>
    <w:rsid w:val="00E65B78"/>
    <w:rsid w:val="00E6754D"/>
    <w:rsid w:val="00E703F6"/>
    <w:rsid w:val="00E73FFA"/>
    <w:rsid w:val="00E747A2"/>
    <w:rsid w:val="00E753BD"/>
    <w:rsid w:val="00E75428"/>
    <w:rsid w:val="00E7577E"/>
    <w:rsid w:val="00E8048D"/>
    <w:rsid w:val="00E82F2D"/>
    <w:rsid w:val="00E84054"/>
    <w:rsid w:val="00E85F7B"/>
    <w:rsid w:val="00E86E2B"/>
    <w:rsid w:val="00E87678"/>
    <w:rsid w:val="00E902B6"/>
    <w:rsid w:val="00E91219"/>
    <w:rsid w:val="00E9234A"/>
    <w:rsid w:val="00E93890"/>
    <w:rsid w:val="00E94B90"/>
    <w:rsid w:val="00E954BC"/>
    <w:rsid w:val="00E97356"/>
    <w:rsid w:val="00EA3A74"/>
    <w:rsid w:val="00EA400F"/>
    <w:rsid w:val="00EA506F"/>
    <w:rsid w:val="00EA6185"/>
    <w:rsid w:val="00EA6D0D"/>
    <w:rsid w:val="00EA75E2"/>
    <w:rsid w:val="00EA7F66"/>
    <w:rsid w:val="00EB04AA"/>
    <w:rsid w:val="00EB3E1D"/>
    <w:rsid w:val="00EB76CB"/>
    <w:rsid w:val="00EB7FD2"/>
    <w:rsid w:val="00EC10B5"/>
    <w:rsid w:val="00EC206C"/>
    <w:rsid w:val="00EC211D"/>
    <w:rsid w:val="00EC27E4"/>
    <w:rsid w:val="00EC3233"/>
    <w:rsid w:val="00EC5422"/>
    <w:rsid w:val="00EC6FC3"/>
    <w:rsid w:val="00EC7B0A"/>
    <w:rsid w:val="00ED0002"/>
    <w:rsid w:val="00ED07E4"/>
    <w:rsid w:val="00ED1C89"/>
    <w:rsid w:val="00ED1F75"/>
    <w:rsid w:val="00ED2F55"/>
    <w:rsid w:val="00ED32AA"/>
    <w:rsid w:val="00ED39A7"/>
    <w:rsid w:val="00ED680A"/>
    <w:rsid w:val="00ED7BEB"/>
    <w:rsid w:val="00EE1558"/>
    <w:rsid w:val="00EE4362"/>
    <w:rsid w:val="00EE613E"/>
    <w:rsid w:val="00EE6500"/>
    <w:rsid w:val="00EE7B3D"/>
    <w:rsid w:val="00EF18D7"/>
    <w:rsid w:val="00EF1D78"/>
    <w:rsid w:val="00EF1E8A"/>
    <w:rsid w:val="00EF3A1A"/>
    <w:rsid w:val="00EF3FCD"/>
    <w:rsid w:val="00EF509F"/>
    <w:rsid w:val="00EF6E1A"/>
    <w:rsid w:val="00EF7BF7"/>
    <w:rsid w:val="00F0078B"/>
    <w:rsid w:val="00F00C67"/>
    <w:rsid w:val="00F02156"/>
    <w:rsid w:val="00F02378"/>
    <w:rsid w:val="00F02C3B"/>
    <w:rsid w:val="00F02F5C"/>
    <w:rsid w:val="00F04131"/>
    <w:rsid w:val="00F047F8"/>
    <w:rsid w:val="00F0657F"/>
    <w:rsid w:val="00F0735D"/>
    <w:rsid w:val="00F07C42"/>
    <w:rsid w:val="00F10EDA"/>
    <w:rsid w:val="00F12C9A"/>
    <w:rsid w:val="00F15785"/>
    <w:rsid w:val="00F20142"/>
    <w:rsid w:val="00F2021A"/>
    <w:rsid w:val="00F231D3"/>
    <w:rsid w:val="00F259DF"/>
    <w:rsid w:val="00F302C2"/>
    <w:rsid w:val="00F334B4"/>
    <w:rsid w:val="00F4271C"/>
    <w:rsid w:val="00F45E12"/>
    <w:rsid w:val="00F4609B"/>
    <w:rsid w:val="00F50B6A"/>
    <w:rsid w:val="00F51BB9"/>
    <w:rsid w:val="00F524E8"/>
    <w:rsid w:val="00F52DF0"/>
    <w:rsid w:val="00F55345"/>
    <w:rsid w:val="00F56553"/>
    <w:rsid w:val="00F601D5"/>
    <w:rsid w:val="00F61482"/>
    <w:rsid w:val="00F65EF0"/>
    <w:rsid w:val="00F66FD2"/>
    <w:rsid w:val="00F702CE"/>
    <w:rsid w:val="00F7089A"/>
    <w:rsid w:val="00F71C45"/>
    <w:rsid w:val="00F731D0"/>
    <w:rsid w:val="00F758DE"/>
    <w:rsid w:val="00F77405"/>
    <w:rsid w:val="00F77906"/>
    <w:rsid w:val="00F80577"/>
    <w:rsid w:val="00F819C8"/>
    <w:rsid w:val="00F8552D"/>
    <w:rsid w:val="00F86027"/>
    <w:rsid w:val="00F87DED"/>
    <w:rsid w:val="00F91FBE"/>
    <w:rsid w:val="00F9564A"/>
    <w:rsid w:val="00FA133E"/>
    <w:rsid w:val="00FA1653"/>
    <w:rsid w:val="00FA2AE4"/>
    <w:rsid w:val="00FA50C5"/>
    <w:rsid w:val="00FA6536"/>
    <w:rsid w:val="00FA6CD3"/>
    <w:rsid w:val="00FA6F79"/>
    <w:rsid w:val="00FB33B6"/>
    <w:rsid w:val="00FB3D46"/>
    <w:rsid w:val="00FB4CD1"/>
    <w:rsid w:val="00FB671E"/>
    <w:rsid w:val="00FC2617"/>
    <w:rsid w:val="00FC2F7F"/>
    <w:rsid w:val="00FC3795"/>
    <w:rsid w:val="00FC5C21"/>
    <w:rsid w:val="00FC5C6A"/>
    <w:rsid w:val="00FC77B4"/>
    <w:rsid w:val="00FD3DC0"/>
    <w:rsid w:val="00FD6229"/>
    <w:rsid w:val="00FE006E"/>
    <w:rsid w:val="00FE1E1C"/>
    <w:rsid w:val="00FE2D66"/>
    <w:rsid w:val="00FF0C09"/>
    <w:rsid w:val="00FF1633"/>
    <w:rsid w:val="00FF2BEB"/>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226AB9"/>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151F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F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867A0-A3CB-46F7-8BE5-7DEFEC59F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4767</TotalTime>
  <Pages>1</Pages>
  <Words>459</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1255</cp:revision>
  <cp:lastPrinted>2017-04-11T17:49:00Z</cp:lastPrinted>
  <dcterms:created xsi:type="dcterms:W3CDTF">2016-07-13T19:46:00Z</dcterms:created>
  <dcterms:modified xsi:type="dcterms:W3CDTF">2017-04-11T17:51:00Z</dcterms:modified>
</cp:coreProperties>
</file>