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B5" w:rsidRDefault="008A3F4B" w:rsidP="00F02378">
      <w:pPr>
        <w:pStyle w:val="papertitle"/>
        <w:rPr>
          <w:rFonts w:eastAsia="MS Mincho"/>
        </w:rPr>
      </w:pPr>
      <w:r>
        <w:rPr>
          <w:rFonts w:eastAsia="MS Mincho"/>
        </w:rPr>
        <w:t xml:space="preserve">Ultrasonic </w:t>
      </w:r>
      <w:r w:rsidR="001C7B4E">
        <w:rPr>
          <w:rFonts w:eastAsia="MS Mincho"/>
        </w:rPr>
        <w:t>sensor noise filtering</w:t>
      </w:r>
    </w:p>
    <w:p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t>Owen Lu</w:t>
      </w:r>
    </w:p>
    <w:p w:rsidR="008A55B5" w:rsidRDefault="00317477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Electroimpact</w:t>
      </w:r>
      <w:proofErr w:type="spellEnd"/>
      <w:r>
        <w:rPr>
          <w:rFonts w:eastAsia="MS Mincho"/>
        </w:rPr>
        <w:t xml:space="preserve"> Inc.</w:t>
      </w:r>
    </w:p>
    <w:p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:rsidR="008A55B5" w:rsidRDefault="008A55B5">
      <w:pPr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3F4B" w:rsidRDefault="008A55B5" w:rsidP="00C15E76">
      <w:pPr>
        <w:pStyle w:val="Abstract"/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proofErr w:type="gramStart"/>
      <w:r w:rsidR="00D6039E">
        <w:t>This</w:t>
      </w:r>
      <w:proofErr w:type="gramEnd"/>
      <w:r w:rsidR="00D6039E">
        <w:t xml:space="preserve"> document describes the </w:t>
      </w:r>
      <w:r w:rsidR="008A3F4B">
        <w:t xml:space="preserve">algorithm </w:t>
      </w:r>
      <w:r w:rsidR="003F1E74">
        <w:t xml:space="preserve">for </w:t>
      </w:r>
      <w:r w:rsidR="008A3F4B">
        <w:t>filtering ultrasonic sensor reading spikes during real time operation.</w:t>
      </w:r>
      <w:r w:rsidR="001A3607">
        <w:t xml:space="preserve"> In the servo creel system, controller gain is scaled by the radius of the spool therefore, noise in this measure</w:t>
      </w:r>
      <w:r w:rsidR="00361278">
        <w:t>ment can affect tension control, and reduction of noise increases the reliability of the system.</w:t>
      </w:r>
      <w:r w:rsidR="00AF7855">
        <w:t xml:space="preserve"> A secondary function is to determine when the spool is running out of material</w:t>
      </w:r>
      <w:r w:rsidR="009E086D">
        <w:t xml:space="preserve"> via diameter measurement alone.</w:t>
      </w:r>
    </w:p>
    <w:p w:rsidR="008A55B5" w:rsidRPr="00805BB7" w:rsidRDefault="008A55B5" w:rsidP="00CB1404">
      <w:pPr>
        <w:pStyle w:val="Heading1"/>
      </w:pPr>
      <w:r w:rsidRPr="00805BB7">
        <w:t>Introduction</w:t>
      </w:r>
    </w:p>
    <w:p w:rsidR="00A926C1" w:rsidRDefault="00F16991" w:rsidP="00C34A93">
      <w:pPr>
        <w:pStyle w:val="BodyText"/>
      </w:pPr>
      <w:r>
        <w:t>From the previous document “High level controller design”</w:t>
      </w:r>
      <w:r w:rsidR="00E8621C">
        <w:t xml:space="preserve"> the controller gain which converts a dancer displacement error into an angular velocity command is calculated </w:t>
      </w:r>
      <w:r w:rsidR="00646417">
        <w:t xml:space="preserve">using a </w:t>
      </w:r>
      <w:r w:rsidR="00E8621C">
        <w:t>radius reading.</w:t>
      </w:r>
      <w:r w:rsidR="00F909F8">
        <w:t xml:space="preserve"> A known problem using the ultrasonic sensor is that readings dr</w:t>
      </w:r>
      <w:r w:rsidR="00BD4ED8">
        <w:t>op drastically during operation for short periods of time.</w:t>
      </w:r>
      <w:r w:rsidR="009A61E2">
        <w:t xml:space="preserve"> The </w:t>
      </w:r>
      <w:r w:rsidR="00B00866">
        <w:t>source of this effect is currently unknown</w:t>
      </w:r>
      <w:r w:rsidR="009A61E2">
        <w:t>.</w:t>
      </w:r>
      <w:r w:rsidR="00292FB1">
        <w:t xml:space="preserve"> A steep drop in the radius instantaneously increases the proportional gain of the system, putting unnecessary strain on the motor</w:t>
      </w:r>
      <w:r w:rsidR="0076262D">
        <w:t xml:space="preserve"> possibly shortening motor life, </w:t>
      </w:r>
      <w:r w:rsidR="00C01A43">
        <w:t xml:space="preserve">and </w:t>
      </w:r>
      <w:r w:rsidR="006E2A2D">
        <w:t>reducing system stability</w:t>
      </w:r>
      <w:r w:rsidR="00B90E00">
        <w:t>.</w:t>
      </w:r>
    </w:p>
    <w:p w:rsidR="00A926C1" w:rsidRDefault="001C7B4E" w:rsidP="00A926C1">
      <w:pPr>
        <w:pStyle w:val="Heading1"/>
      </w:pPr>
      <w:r>
        <w:t>Hardware remedies</w:t>
      </w:r>
    </w:p>
    <w:p w:rsidR="00B5732A" w:rsidRDefault="00A91FE3" w:rsidP="00296198">
      <w:pPr>
        <w:jc w:val="left"/>
      </w:pPr>
      <w:r>
        <w:t>During payout tests, it was observed that the ultrasonic sensor would at times read a very small rad</w:t>
      </w:r>
      <w:r w:rsidR="00D76DB6">
        <w:t xml:space="preserve">ius for a short period of time. Generally, most of the jumps are eliminated by using a shielded cable, suggesting that the cause of the dips can be electrical as well. Brian L suggested that electrical noise from the </w:t>
      </w:r>
      <w:r w:rsidR="00B90E00">
        <w:t xml:space="preserve">DC servo </w:t>
      </w:r>
      <w:r w:rsidR="00D76DB6">
        <w:t>motor could also be at play.</w:t>
      </w:r>
    </w:p>
    <w:p w:rsidR="00A608B9" w:rsidRDefault="00A608B9" w:rsidP="00296198">
      <w:pPr>
        <w:jc w:val="left"/>
      </w:pPr>
    </w:p>
    <w:p w:rsidR="00D76DB6" w:rsidRDefault="00A608B9" w:rsidP="00296198">
      <w:pPr>
        <w:jc w:val="left"/>
      </w:pPr>
      <w:r>
        <w:t>Typical radius reading signals during payout</w:t>
      </w:r>
      <w:r w:rsidR="005805C6">
        <w:t xml:space="preserve"> are shown below. The sinusoidal behavior is caused by wobble due to a worn coupling used during testing.</w:t>
      </w:r>
    </w:p>
    <w:p w:rsidR="007E390A" w:rsidRDefault="007E390A" w:rsidP="00296198">
      <w:pPr>
        <w:jc w:val="left"/>
      </w:pPr>
    </w:p>
    <w:p w:rsidR="00D62656" w:rsidRDefault="00D76DB6" w:rsidP="00D62656">
      <w:pPr>
        <w:keepNext/>
        <w:jc w:val="left"/>
      </w:pPr>
      <w:r w:rsidRPr="00D76DB6">
        <w:rPr>
          <w:noProof/>
        </w:rPr>
        <w:drawing>
          <wp:inline distT="0" distB="0" distL="0" distR="0" wp14:anchorId="3F6737E5" wp14:editId="75D8256E">
            <wp:extent cx="3148718" cy="2361538"/>
            <wp:effectExtent l="0" t="0" r="0" b="1270"/>
            <wp:docPr id="1" name="Picture 1" descr="C:\Users\Owen\Downloads\LONG TEST (1)\shielded vs unshield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\Downloads\LONG TEST (1)\shielded vs unshielded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60" cy="23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B6" w:rsidRDefault="00D62656" w:rsidP="00200662">
      <w:pPr>
        <w:pStyle w:val="Caption"/>
      </w:pPr>
      <w:r>
        <w:t xml:space="preserve">Figure </w:t>
      </w:r>
      <w:fldSimple w:instr=" SEQ Figure \* ARABIC ">
        <w:r w:rsidR="00FA19F0">
          <w:rPr>
            <w:noProof/>
          </w:rPr>
          <w:t>1</w:t>
        </w:r>
      </w:fldSimple>
      <w:r>
        <w:t xml:space="preserve"> - Shielded vs. Unshielded cable diameter readings</w:t>
      </w:r>
    </w:p>
    <w:p w:rsidR="00777856" w:rsidRDefault="00D625A7" w:rsidP="000F2F10">
      <w:pPr>
        <w:pStyle w:val="Heading1"/>
      </w:pPr>
      <w:r>
        <w:t>Median filter</w:t>
      </w:r>
    </w:p>
    <w:p w:rsidR="000F2F10" w:rsidRDefault="00754EC2" w:rsidP="00754EC2">
      <w:pPr>
        <w:jc w:val="left"/>
      </w:pPr>
      <w:r>
        <w:t>A median filter is a simple non-linear filter that is often used to remove outliers</w:t>
      </w:r>
      <w:r w:rsidR="004D5DF0">
        <w:t xml:space="preserve"> in </w:t>
      </w:r>
      <w:r w:rsidR="00F95A2D">
        <w:t xml:space="preserve">a </w:t>
      </w:r>
      <w:r w:rsidR="00F11135">
        <w:t xml:space="preserve">given </w:t>
      </w:r>
      <w:r w:rsidR="00F95A2D">
        <w:t>signa</w:t>
      </w:r>
      <w:r w:rsidR="006E06E9">
        <w:t>l.</w:t>
      </w:r>
      <w:r w:rsidR="00227E36">
        <w:t xml:space="preserve"> This is especially good in this case for eliminating</w:t>
      </w:r>
      <w:r w:rsidR="0087353C">
        <w:t xml:space="preserve"> short spikes in the ultrasonic signal.</w:t>
      </w:r>
      <w:r w:rsidR="000321CE">
        <w:t xml:space="preserve"> Much like a moving average filter</w:t>
      </w:r>
      <w:r w:rsidR="009D5A1B">
        <w:t>, the median filter consid</w:t>
      </w:r>
      <w:r w:rsidR="00867857">
        <w:t>ers a moving set of neighboring data points, but instead calculates</w:t>
      </w:r>
      <w:r w:rsidR="009D5A1B">
        <w:t xml:space="preserve"> the median to be the output value.</w:t>
      </w:r>
      <w:r w:rsidR="00FB6566">
        <w:t xml:space="preserve"> The key problem is to determine </w:t>
      </w:r>
      <m:oMath>
        <m:r>
          <w:rPr>
            <w:rFonts w:ascii="Latin Modern Math" w:hAnsi="Latin Modern Math"/>
          </w:rPr>
          <m:t>n</m:t>
        </m:r>
      </m:oMath>
      <w:r w:rsidR="005A0195">
        <w:t xml:space="preserve"> the number of points within the median filter </w:t>
      </w:r>
      <w:r w:rsidR="003047D4">
        <w:t>calculation.</w:t>
      </w:r>
    </w:p>
    <w:p w:rsidR="0072680D" w:rsidRDefault="0072680D" w:rsidP="00754EC2">
      <w:pPr>
        <w:jc w:val="left"/>
      </w:pPr>
    </w:p>
    <w:p w:rsidR="00984A83" w:rsidRDefault="0072680D" w:rsidP="00754EC2">
      <w:pPr>
        <w:jc w:val="left"/>
      </w:pPr>
      <w:r>
        <w:t>The results compared to the original data are shown for different window sizes.</w:t>
      </w:r>
    </w:p>
    <w:p w:rsidR="00451FEF" w:rsidRDefault="00984A83" w:rsidP="00451FEF">
      <w:pPr>
        <w:keepNext/>
        <w:jc w:val="left"/>
      </w:pPr>
      <w:r w:rsidRPr="00984A83">
        <w:rPr>
          <w:noProof/>
        </w:rPr>
        <w:drawing>
          <wp:inline distT="0" distB="0" distL="0" distR="0" wp14:anchorId="4EDAB6FB" wp14:editId="37AA9C4B">
            <wp:extent cx="3200400" cy="2400300"/>
            <wp:effectExtent l="0" t="0" r="0" b="0"/>
            <wp:docPr id="2" name="Picture 2" descr="C:\Users\Owen\Downloads\LONG TEST (1)\median demonst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en\Downloads\LONG TEST (1)\median demonstration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B" w:rsidRDefault="00451FEF" w:rsidP="00B13010">
      <w:pPr>
        <w:pStyle w:val="Caption"/>
      </w:pPr>
      <w:r>
        <w:t xml:space="preserve">Figure </w:t>
      </w:r>
      <w:fldSimple w:instr=" SEQ Figure \* ARABIC ">
        <w:r w:rsidR="00FA19F0">
          <w:rPr>
            <w:noProof/>
          </w:rPr>
          <w:t>2</w:t>
        </w:r>
      </w:fldSimple>
      <w:r>
        <w:t xml:space="preserve"> - Unfiltered vs. Median filtered data for different window </w:t>
      </w:r>
      <w:proofErr w:type="gramStart"/>
      <w:r>
        <w:t>sizes</w:t>
      </w:r>
      <w:proofErr w:type="gramEnd"/>
    </w:p>
    <w:p w:rsidR="00243691" w:rsidRPr="00243691" w:rsidRDefault="00CC4085" w:rsidP="00243691">
      <w:pPr>
        <w:jc w:val="both"/>
      </w:pPr>
      <w:r>
        <w:t>Empirically, a median filter of 19 points can reduce the spikes significantly.</w:t>
      </w:r>
      <w:r w:rsidR="004621BF">
        <w:t xml:space="preserve"> Further tests will be done on the shielded cable to verify the validity of the </w:t>
      </w:r>
      <m:oMath>
        <m:r>
          <w:rPr>
            <w:rFonts w:ascii="Latin Modern Math" w:hAnsi="Latin Modern Math"/>
          </w:rPr>
          <m:t>n</m:t>
        </m:r>
      </m:oMath>
      <w:r w:rsidR="004621BF">
        <w:t xml:space="preserve"> value.</w:t>
      </w:r>
    </w:p>
    <w:p w:rsidR="00DD109E" w:rsidRDefault="00AD7BD1" w:rsidP="00DD109E">
      <w:pPr>
        <w:pStyle w:val="Heading1"/>
      </w:pPr>
      <w:r>
        <w:t>Moving average filter</w:t>
      </w:r>
    </w:p>
    <w:p w:rsidR="00933AD3" w:rsidRDefault="00392A1D" w:rsidP="00DD109E">
      <w:pPr>
        <w:jc w:val="both"/>
      </w:pPr>
      <w:r>
        <w:t xml:space="preserve">A moving average filter </w:t>
      </w:r>
      <w:r w:rsidR="001C61B0">
        <w:t>can also be applied after the median filter.</w:t>
      </w:r>
      <w:r w:rsidR="009577F7">
        <w:t xml:space="preserve"> This is done in order to eliminate </w:t>
      </w:r>
      <w:r w:rsidR="0021435C">
        <w:t xml:space="preserve">sinusoids </w:t>
      </w:r>
      <w:r w:rsidR="00712498">
        <w:t>due to wobble and</w:t>
      </w:r>
      <w:r w:rsidR="0021435C">
        <w:t xml:space="preserve"> mechanical imperfections in the spool itself </w:t>
      </w:r>
      <w:r w:rsidR="00577BED">
        <w:t>that are periodic.</w:t>
      </w:r>
      <w:r w:rsidR="00933AD3">
        <w:t xml:space="preserve"> In the</w:t>
      </w:r>
      <w:r w:rsidR="00C43082">
        <w:t xml:space="preserve"> test apparatus</w:t>
      </w:r>
      <w:r w:rsidR="00933AD3">
        <w:t>, wobble was significant, however, if the mechanical system is properly desi</w:t>
      </w:r>
      <w:r w:rsidR="00026E15">
        <w:t>g</w:t>
      </w:r>
      <w:r w:rsidR="0089610F">
        <w:t>ne</w:t>
      </w:r>
      <w:r w:rsidR="00D30BA9">
        <w:t>d, the effect should be reduced naturally.</w:t>
      </w:r>
      <w:r w:rsidR="00C72C20">
        <w:t xml:space="preserve"> Thus, it has not been determined whether a subsequent moving average filter is necess</w:t>
      </w:r>
      <w:r w:rsidR="00A02B9D">
        <w:t>ary in the final implementation, but the effects can be easily studied.</w:t>
      </w:r>
    </w:p>
    <w:p w:rsidR="00613081" w:rsidRDefault="00613081" w:rsidP="00DD109E">
      <w:pPr>
        <w:jc w:val="both"/>
      </w:pPr>
    </w:p>
    <w:p w:rsidR="00412D71" w:rsidRDefault="005C6211" w:rsidP="00DD109E">
      <w:pPr>
        <w:jc w:val="both"/>
      </w:pPr>
      <w:r>
        <w:lastRenderedPageBreak/>
        <w:t>The key with calculatio</w:t>
      </w:r>
      <w:r w:rsidR="00FD57D1">
        <w:t>n of window size is to find the fundamental period of the</w:t>
      </w:r>
      <w:r w:rsidR="00EA75A6">
        <w:t xml:space="preserve"> spool rotation so that the corresponding frequency and multiples of that frequency are eliminated from the measurement.</w:t>
      </w:r>
    </w:p>
    <w:p w:rsidR="00392A1D" w:rsidRDefault="00392A1D" w:rsidP="00DD109E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4941A4" w:rsidRPr="00601832" w:rsidTr="008401CC">
        <w:trPr>
          <w:trHeight w:val="296"/>
        </w:trPr>
        <w:tc>
          <w:tcPr>
            <w:tcW w:w="688" w:type="pct"/>
          </w:tcPr>
          <w:p w:rsidR="004941A4" w:rsidRPr="00601832" w:rsidRDefault="004941A4" w:rsidP="008401CC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:rsidR="004941A4" w:rsidRPr="00601832" w:rsidRDefault="00FA19F0" w:rsidP="008401CC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G</m:t>
                    </m:r>
                  </m:den>
                </m:f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ω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:rsidR="004941A4" w:rsidRPr="00601832" w:rsidRDefault="004941A4" w:rsidP="008401CC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FA19F0">
                <w:rPr>
                  <w:noProof/>
                </w:rPr>
                <w:t>1</w:t>
              </w:r>
            </w:fldSimple>
            <w:r w:rsidRPr="00601832">
              <w:t>)</w:t>
            </w:r>
          </w:p>
        </w:tc>
      </w:tr>
      <w:tr w:rsidR="009E7EAE" w:rsidRPr="00601832" w:rsidTr="008401CC">
        <w:trPr>
          <w:trHeight w:val="296"/>
        </w:trPr>
        <w:tc>
          <w:tcPr>
            <w:tcW w:w="688" w:type="pct"/>
          </w:tcPr>
          <w:p w:rsidR="009E7EAE" w:rsidRPr="00601832" w:rsidRDefault="009E7EAE" w:rsidP="008401CC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:rsidR="009E7EAE" w:rsidRPr="00601832" w:rsidRDefault="00DD42CD" w:rsidP="00DD42CD">
            <w:pPr>
              <w:jc w:val="both"/>
            </w:pPr>
            <m:oMathPara>
              <m:oMath>
                <m:r>
                  <w:rPr>
                    <w:rFonts w:ascii="Latin Modern Math" w:hAnsi="Latin Modern Math"/>
                  </w:rPr>
                  <m:t>T=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0" w:type="pct"/>
          </w:tcPr>
          <w:p w:rsidR="009E7EAE" w:rsidRPr="00601832" w:rsidRDefault="009E7EAE" w:rsidP="008401CC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FA19F0">
                <w:rPr>
                  <w:noProof/>
                </w:rPr>
                <w:t>2</w:t>
              </w:r>
            </w:fldSimple>
            <w:r w:rsidRPr="00601832">
              <w:t>)</w:t>
            </w:r>
          </w:p>
        </w:tc>
      </w:tr>
    </w:tbl>
    <w:p w:rsidR="00392A1D" w:rsidRDefault="00392A1D" w:rsidP="00DD109E">
      <w:pPr>
        <w:jc w:val="both"/>
      </w:pPr>
    </w:p>
    <w:p w:rsidR="007647D9" w:rsidRDefault="007647D9" w:rsidP="00DD109E">
      <w:pPr>
        <w:jc w:val="both"/>
      </w:pPr>
      <w:r>
        <w:t xml:space="preserve">Using the sampling rate given as </w:t>
      </w:r>
      <m:oMath>
        <m:r>
          <m:rPr>
            <m:sty m:val="p"/>
          </m:rPr>
          <w:rPr>
            <w:rFonts w:ascii="Latin Modern Math" w:hAnsi="Latin Modern Math"/>
          </w:rPr>
          <m:t>Δ</m:t>
        </m:r>
        <m:r>
          <w:rPr>
            <w:rFonts w:ascii="Latin Modern Math" w:hAnsi="Latin Modern Math"/>
          </w:rPr>
          <m:t>t</m:t>
        </m:r>
      </m:oMath>
      <w:r w:rsidR="003F0B7C">
        <w:t xml:space="preserve"> </w:t>
      </w:r>
      <w:r w:rsidR="00832349">
        <w:t>we can calculate the window size of the moving average filter.</w:t>
      </w:r>
    </w:p>
    <w:p w:rsidR="00832349" w:rsidRDefault="00832349" w:rsidP="00DD109E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8E7B65" w:rsidRPr="00601832" w:rsidTr="008401CC">
        <w:trPr>
          <w:trHeight w:val="296"/>
        </w:trPr>
        <w:tc>
          <w:tcPr>
            <w:tcW w:w="688" w:type="pct"/>
          </w:tcPr>
          <w:p w:rsidR="008E7B65" w:rsidRPr="00601832" w:rsidRDefault="008E7B65" w:rsidP="008401CC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:rsidR="008E7B65" w:rsidRPr="00601832" w:rsidRDefault="00F6323C" w:rsidP="008401CC">
            <w:pPr>
              <w:jc w:val="both"/>
            </w:pPr>
            <m:oMathPara>
              <m:oMath>
                <m:r>
                  <w:rPr>
                    <w:rFonts w:ascii="Latin Modern Math" w:hAnsi="Latin Modern Math"/>
                  </w:rPr>
                  <m:t>n=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:rsidR="008E7B65" w:rsidRPr="00601832" w:rsidRDefault="008E7B65" w:rsidP="008401CC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FA19F0">
                <w:rPr>
                  <w:noProof/>
                </w:rPr>
                <w:t>3</w:t>
              </w:r>
            </w:fldSimple>
            <w:r w:rsidRPr="00601832">
              <w:t>)</w:t>
            </w:r>
          </w:p>
        </w:tc>
      </w:tr>
    </w:tbl>
    <w:p w:rsidR="001C6438" w:rsidRDefault="001C6438" w:rsidP="00C01024">
      <w:pPr>
        <w:jc w:val="left"/>
      </w:pPr>
    </w:p>
    <w:p w:rsidR="001C6438" w:rsidRDefault="001C6438" w:rsidP="00C01024">
      <w:pPr>
        <w:jc w:val="left"/>
      </w:pPr>
      <w:r>
        <w:t>Now applying the median filter and subsequent moving average filter</w:t>
      </w:r>
      <w:r w:rsidR="004166D5">
        <w:t xml:space="preserve"> we can compare the </w:t>
      </w:r>
      <w:r w:rsidR="00AA4AA7">
        <w:t>three signals.</w:t>
      </w:r>
    </w:p>
    <w:p w:rsidR="001266A1" w:rsidRDefault="001266A1" w:rsidP="00C01024">
      <w:pPr>
        <w:jc w:val="left"/>
      </w:pPr>
    </w:p>
    <w:p w:rsidR="009D7B4D" w:rsidRDefault="00921EF2" w:rsidP="007C3423">
      <w:pPr>
        <w:keepNext/>
      </w:pPr>
      <w:r w:rsidRPr="00921EF2">
        <w:rPr>
          <w:noProof/>
        </w:rPr>
        <w:drawing>
          <wp:inline distT="0" distB="0" distL="0" distR="0">
            <wp:extent cx="3200400" cy="2400300"/>
            <wp:effectExtent l="0" t="0" r="0" b="0"/>
            <wp:docPr id="5" name="Picture 5" descr="C:\Users\Owen\Downloads\LONG TEST (1)\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en\Downloads\LONG TEST (1)\all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A1" w:rsidRDefault="009D7B4D" w:rsidP="00D8566C">
      <w:pPr>
        <w:pStyle w:val="Caption"/>
      </w:pPr>
      <w:r>
        <w:t xml:space="preserve">Figure </w:t>
      </w:r>
      <w:fldSimple w:instr=" SEQ Figure \* ARABIC ">
        <w:r w:rsidR="00FA19F0">
          <w:rPr>
            <w:noProof/>
          </w:rPr>
          <w:t>3</w:t>
        </w:r>
      </w:fldSimple>
      <w:r>
        <w:t xml:space="preserve"> - Comparison between raw, median, and median averaged signals</w:t>
      </w:r>
    </w:p>
    <w:p w:rsidR="003546BF" w:rsidRDefault="001C4B18" w:rsidP="000D551C">
      <w:pPr>
        <w:jc w:val="both"/>
      </w:pPr>
      <w:r>
        <w:t>We can see that even the raw unshielded data can produce stable radius readings using the current algorithm</w:t>
      </w:r>
      <w:r w:rsidR="00A01B00">
        <w:t>.</w:t>
      </w:r>
    </w:p>
    <w:p w:rsidR="002C08EF" w:rsidRDefault="00331F99" w:rsidP="002C08EF">
      <w:pPr>
        <w:pStyle w:val="Heading1"/>
      </w:pPr>
      <w:r>
        <w:t>Long payout test</w:t>
      </w:r>
    </w:p>
    <w:p w:rsidR="006C3166" w:rsidRPr="006C3166" w:rsidRDefault="00B072F0" w:rsidP="00B072F0">
      <w:pPr>
        <w:jc w:val="left"/>
      </w:pPr>
      <w:r>
        <w:t xml:space="preserve">In order </w:t>
      </w:r>
      <w:r w:rsidR="00AE3CC4">
        <w:t>to see the hypothetical performance of t</w:t>
      </w:r>
      <w:r w:rsidR="006B08E2">
        <w:t xml:space="preserve">he algorithm an extended test </w:t>
      </w:r>
      <w:r w:rsidR="00D004B7">
        <w:t>was done using a shielded cable.</w:t>
      </w:r>
      <w:r w:rsidR="00CE63E3">
        <w:t xml:space="preserve"> Payout was conducted at 2000in/min</w:t>
      </w:r>
      <w:r w:rsidR="000D7731">
        <w:t xml:space="preserve"> for </w:t>
      </w:r>
      <w:r w:rsidR="00193A99">
        <w:t xml:space="preserve">more than one minute. </w:t>
      </w:r>
      <w:r w:rsidR="001E6CFA">
        <w:t>Noticeably the spikes</w:t>
      </w:r>
      <w:r w:rsidR="00CE74CC">
        <w:t xml:space="preserve"> are present, but </w:t>
      </w:r>
      <w:r w:rsidR="00992F42">
        <w:t>last for a shorter time than</w:t>
      </w:r>
      <w:r w:rsidR="00457FD3">
        <w:t xml:space="preserve"> when using an unshielded cable</w:t>
      </w:r>
      <w:r w:rsidR="00A2073F">
        <w:t xml:space="preserve"> shown</w:t>
      </w:r>
      <w:r w:rsidR="00457FD3">
        <w:t xml:space="preserve"> in </w:t>
      </w:r>
      <w:r w:rsidR="00457FD3">
        <w:fldChar w:fldCharType="begin"/>
      </w:r>
      <w:r w:rsidR="00457FD3">
        <w:instrText xml:space="preserve"> REF _Ref466381060 \h </w:instrText>
      </w:r>
      <w:r w:rsidR="00457FD3">
        <w:fldChar w:fldCharType="separate"/>
      </w:r>
      <w:r w:rsidR="00FA19F0">
        <w:t xml:space="preserve">Figure </w:t>
      </w:r>
      <w:r w:rsidR="00FA19F0">
        <w:rPr>
          <w:noProof/>
        </w:rPr>
        <w:t>4</w:t>
      </w:r>
      <w:r w:rsidR="00457FD3">
        <w:fldChar w:fldCharType="end"/>
      </w:r>
      <w:r w:rsidR="00457FD3">
        <w:t>.</w:t>
      </w:r>
    </w:p>
    <w:p w:rsidR="008C55FB" w:rsidRDefault="00794CAA" w:rsidP="00BC2735">
      <w:pPr>
        <w:keepNext/>
      </w:pPr>
      <w:r w:rsidRPr="00794CAA">
        <w:rPr>
          <w:noProof/>
        </w:rPr>
        <w:drawing>
          <wp:inline distT="0" distB="0" distL="0" distR="0" wp14:anchorId="7F29CDAC" wp14:editId="01C4392C">
            <wp:extent cx="3053301" cy="2289977"/>
            <wp:effectExtent l="0" t="0" r="0" b="0"/>
            <wp:docPr id="6" name="Picture 6" descr="C:\Users\Owen\Downloads\LONG TEST (1)\longte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en\Downloads\LONG TEST (1)\longtest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708" cy="249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AF" w:rsidRDefault="008C55FB" w:rsidP="00D8566C">
      <w:pPr>
        <w:pStyle w:val="Caption"/>
      </w:pPr>
      <w:bookmarkStart w:id="0" w:name="_Ref466381060"/>
      <w:r>
        <w:t xml:space="preserve">Figure </w:t>
      </w:r>
      <w:fldSimple w:instr=" SEQ Figure \* ARABIC ">
        <w:r w:rsidR="00FA19F0">
          <w:rPr>
            <w:noProof/>
          </w:rPr>
          <w:t>4</w:t>
        </w:r>
      </w:fldSimple>
      <w:bookmarkEnd w:id="0"/>
      <w:r>
        <w:t xml:space="preserve"> - Extended test with shielded cable</w:t>
      </w:r>
    </w:p>
    <w:p w:rsidR="00E20069" w:rsidRDefault="004A3743" w:rsidP="004A3743">
      <w:pPr>
        <w:jc w:val="left"/>
      </w:pPr>
      <w:r>
        <w:t>Notably although the</w:t>
      </w:r>
      <w:r w:rsidR="004B7699">
        <w:t xml:space="preserve">se calculations </w:t>
      </w:r>
      <w:r w:rsidR="000D7D8E">
        <w:t>are effective</w:t>
      </w:r>
      <w:r w:rsidR="004B7699">
        <w:t xml:space="preserve">, it is possible that moving average and median filters are too </w:t>
      </w:r>
      <w:r w:rsidR="005D2DE9">
        <w:t>computationally intensive</w:t>
      </w:r>
      <w:r w:rsidR="001366CE">
        <w:t xml:space="preserve"> to be performed on</w:t>
      </w:r>
      <w:r w:rsidR="004B7699">
        <w:t xml:space="preserve"> the </w:t>
      </w:r>
      <w:proofErr w:type="spellStart"/>
      <w:r w:rsidR="004B7699">
        <w:t>SmartMotor</w:t>
      </w:r>
      <w:proofErr w:type="spellEnd"/>
      <w:r w:rsidR="008F5CBE">
        <w:t xml:space="preserve"> in real time</w:t>
      </w:r>
      <w:r w:rsidR="004B7699">
        <w:t>.</w:t>
      </w:r>
      <w:r w:rsidR="00580603">
        <w:t xml:space="preserve"> Thus, raw data</w:t>
      </w:r>
      <w:r w:rsidR="006008A7">
        <w:t xml:space="preserve"> could be passed to the PLC and back to the motor in order to increase speed.</w:t>
      </w:r>
      <w:r w:rsidR="00D57FC8">
        <w:t xml:space="preserve"> This is a test that must be conducted when the </w:t>
      </w:r>
      <w:r w:rsidR="00BC269F">
        <w:t>PLC is integrated in the test bench.</w:t>
      </w:r>
    </w:p>
    <w:p w:rsidR="00E20069" w:rsidRDefault="00F30F77" w:rsidP="00E20069">
      <w:pPr>
        <w:pStyle w:val="Heading1"/>
      </w:pPr>
      <w:r>
        <w:t>Low material detection</w:t>
      </w:r>
    </w:p>
    <w:p w:rsidR="00C06749" w:rsidRDefault="00C17A85" w:rsidP="004A3743">
      <w:pPr>
        <w:jc w:val="left"/>
      </w:pPr>
      <w:r>
        <w:t>The main problem with detection low material is that the diameter readings must be extremely accurate near the diameter of the cardboard backing. This requires calibration, and unless a method can be developed that allows users to automatically calibrate the system before running, it is unlikely that the readi</w:t>
      </w:r>
      <w:r w:rsidR="0021429C">
        <w:t>ngs will be of sufficient accuracy.</w:t>
      </w:r>
    </w:p>
    <w:p w:rsidR="00C06749" w:rsidRDefault="00C06749" w:rsidP="004A3743">
      <w:pPr>
        <w:jc w:val="left"/>
      </w:pPr>
    </w:p>
    <w:p w:rsidR="00667942" w:rsidRPr="00667942" w:rsidRDefault="00C06749" w:rsidP="00FA19F0">
      <w:pPr>
        <w:jc w:val="left"/>
      </w:pPr>
      <w:r>
        <w:t>However, after calibra</w:t>
      </w:r>
      <w:r w:rsidR="00BE1B11">
        <w:t>tion it is very likely that radius signal can be used directly to</w:t>
      </w:r>
      <w:r w:rsidR="0076459F">
        <w:t xml:space="preserve"> trigger a stop con</w:t>
      </w:r>
      <w:r w:rsidR="00C92DD6">
        <w:t>dition as the 95% confidence interval of the measurement is less than 0.2mm.</w:t>
      </w:r>
      <w:r w:rsidR="000A3C31">
        <w:t xml:space="preserve"> While the thickness of the carbon and backing has been measured to approximately 0.4mm</w:t>
      </w:r>
      <w:r w:rsidR="003A32B2">
        <w:t xml:space="preserve">. </w:t>
      </w:r>
      <w:r w:rsidR="00FA2341">
        <w:t xml:space="preserve">However, variation in the sensor placement and the cardboard backing uniformity may reduce </w:t>
      </w:r>
      <w:r w:rsidR="001B3DAA">
        <w:t>the accuracy</w:t>
      </w:r>
      <w:r w:rsidR="00E32D01">
        <w:t xml:space="preserve"> significantly.</w:t>
      </w:r>
      <w:bookmarkStart w:id="1" w:name="_GoBack"/>
      <w:bookmarkEnd w:id="1"/>
    </w:p>
    <w:p w:rsidR="00990161" w:rsidRPr="00FB5C39" w:rsidRDefault="00990161" w:rsidP="004A3743">
      <w:pPr>
        <w:jc w:val="left"/>
      </w:pPr>
    </w:p>
    <w:sectPr w:rsidR="00990161" w:rsidRPr="00FB5C39" w:rsidSect="00B71B9D">
      <w:type w:val="continuous"/>
      <w:pgSz w:w="11909" w:h="16834" w:code="9"/>
      <w:pgMar w:top="1080" w:right="734" w:bottom="1080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17"/>
  </w:num>
  <w:num w:numId="13">
    <w:abstractNumId w:val="9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12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3009"/>
    <w:rsid w:val="00003B76"/>
    <w:rsid w:val="0000449C"/>
    <w:rsid w:val="00011AC5"/>
    <w:rsid w:val="00014A89"/>
    <w:rsid w:val="000248DF"/>
    <w:rsid w:val="00026E15"/>
    <w:rsid w:val="000308FA"/>
    <w:rsid w:val="000321CE"/>
    <w:rsid w:val="00034F3C"/>
    <w:rsid w:val="000356F6"/>
    <w:rsid w:val="00040FA6"/>
    <w:rsid w:val="00041349"/>
    <w:rsid w:val="0004390D"/>
    <w:rsid w:val="00044B66"/>
    <w:rsid w:val="00050992"/>
    <w:rsid w:val="000532CC"/>
    <w:rsid w:val="000539EB"/>
    <w:rsid w:val="000541AD"/>
    <w:rsid w:val="0005420F"/>
    <w:rsid w:val="000548A2"/>
    <w:rsid w:val="00054DEC"/>
    <w:rsid w:val="00054EB0"/>
    <w:rsid w:val="00064AE4"/>
    <w:rsid w:val="00064F8A"/>
    <w:rsid w:val="00075657"/>
    <w:rsid w:val="000803F8"/>
    <w:rsid w:val="000830F9"/>
    <w:rsid w:val="00083BD1"/>
    <w:rsid w:val="00085107"/>
    <w:rsid w:val="00087293"/>
    <w:rsid w:val="000907A0"/>
    <w:rsid w:val="0009125B"/>
    <w:rsid w:val="00093D64"/>
    <w:rsid w:val="00097482"/>
    <w:rsid w:val="000A093E"/>
    <w:rsid w:val="000A1296"/>
    <w:rsid w:val="000A23D3"/>
    <w:rsid w:val="000A3C31"/>
    <w:rsid w:val="000A4BFC"/>
    <w:rsid w:val="000A5411"/>
    <w:rsid w:val="000A574F"/>
    <w:rsid w:val="000A7B7A"/>
    <w:rsid w:val="000B1BF5"/>
    <w:rsid w:val="000B37F4"/>
    <w:rsid w:val="000B4641"/>
    <w:rsid w:val="000B4A90"/>
    <w:rsid w:val="000B5610"/>
    <w:rsid w:val="000B57FF"/>
    <w:rsid w:val="000B5EA1"/>
    <w:rsid w:val="000C5095"/>
    <w:rsid w:val="000C54F1"/>
    <w:rsid w:val="000D1FEB"/>
    <w:rsid w:val="000D5163"/>
    <w:rsid w:val="000D551C"/>
    <w:rsid w:val="000D7731"/>
    <w:rsid w:val="000D7D8E"/>
    <w:rsid w:val="000E09D3"/>
    <w:rsid w:val="000E12C1"/>
    <w:rsid w:val="000E1A29"/>
    <w:rsid w:val="000E2143"/>
    <w:rsid w:val="000E52BB"/>
    <w:rsid w:val="000E59FA"/>
    <w:rsid w:val="000F2700"/>
    <w:rsid w:val="000F2820"/>
    <w:rsid w:val="000F2F10"/>
    <w:rsid w:val="000F3FA1"/>
    <w:rsid w:val="000F4B18"/>
    <w:rsid w:val="00102DF6"/>
    <w:rsid w:val="00103EF3"/>
    <w:rsid w:val="00104758"/>
    <w:rsid w:val="00105FC1"/>
    <w:rsid w:val="0010711E"/>
    <w:rsid w:val="00107C94"/>
    <w:rsid w:val="00112F00"/>
    <w:rsid w:val="0011383D"/>
    <w:rsid w:val="00113C66"/>
    <w:rsid w:val="00113EF7"/>
    <w:rsid w:val="00114D1B"/>
    <w:rsid w:val="00115067"/>
    <w:rsid w:val="00115F97"/>
    <w:rsid w:val="00122C9B"/>
    <w:rsid w:val="001231C6"/>
    <w:rsid w:val="00123E33"/>
    <w:rsid w:val="0012502D"/>
    <w:rsid w:val="001256B1"/>
    <w:rsid w:val="00126543"/>
    <w:rsid w:val="001266A1"/>
    <w:rsid w:val="00127EDD"/>
    <w:rsid w:val="001309C9"/>
    <w:rsid w:val="00131BAE"/>
    <w:rsid w:val="001337EC"/>
    <w:rsid w:val="0013419A"/>
    <w:rsid w:val="001341EA"/>
    <w:rsid w:val="001366CE"/>
    <w:rsid w:val="00137D44"/>
    <w:rsid w:val="00137EC5"/>
    <w:rsid w:val="001404A4"/>
    <w:rsid w:val="001417A3"/>
    <w:rsid w:val="001424B4"/>
    <w:rsid w:val="00143C40"/>
    <w:rsid w:val="001442D7"/>
    <w:rsid w:val="00144676"/>
    <w:rsid w:val="00145E34"/>
    <w:rsid w:val="00150184"/>
    <w:rsid w:val="00150C88"/>
    <w:rsid w:val="00151FE5"/>
    <w:rsid w:val="00152B0C"/>
    <w:rsid w:val="0015622A"/>
    <w:rsid w:val="00156626"/>
    <w:rsid w:val="001569E1"/>
    <w:rsid w:val="00156BCF"/>
    <w:rsid w:val="00161C6E"/>
    <w:rsid w:val="001647E7"/>
    <w:rsid w:val="00164E4E"/>
    <w:rsid w:val="001655E4"/>
    <w:rsid w:val="00167383"/>
    <w:rsid w:val="001676B8"/>
    <w:rsid w:val="001676E8"/>
    <w:rsid w:val="00170317"/>
    <w:rsid w:val="001731F4"/>
    <w:rsid w:val="0017415E"/>
    <w:rsid w:val="00174FB4"/>
    <w:rsid w:val="001754B9"/>
    <w:rsid w:val="00176046"/>
    <w:rsid w:val="001811D3"/>
    <w:rsid w:val="00184E8A"/>
    <w:rsid w:val="0018505E"/>
    <w:rsid w:val="00185D75"/>
    <w:rsid w:val="00187136"/>
    <w:rsid w:val="00187971"/>
    <w:rsid w:val="00191115"/>
    <w:rsid w:val="00191503"/>
    <w:rsid w:val="001935A4"/>
    <w:rsid w:val="00193A99"/>
    <w:rsid w:val="00195465"/>
    <w:rsid w:val="00195D6C"/>
    <w:rsid w:val="00195E7B"/>
    <w:rsid w:val="00197164"/>
    <w:rsid w:val="001977BA"/>
    <w:rsid w:val="001A0A00"/>
    <w:rsid w:val="001A103D"/>
    <w:rsid w:val="001A1FE2"/>
    <w:rsid w:val="001A218A"/>
    <w:rsid w:val="001A3235"/>
    <w:rsid w:val="001A3607"/>
    <w:rsid w:val="001A6AAF"/>
    <w:rsid w:val="001B0BF6"/>
    <w:rsid w:val="001B1CA1"/>
    <w:rsid w:val="001B3DAA"/>
    <w:rsid w:val="001B52C9"/>
    <w:rsid w:val="001B56D0"/>
    <w:rsid w:val="001B6C17"/>
    <w:rsid w:val="001C141A"/>
    <w:rsid w:val="001C1549"/>
    <w:rsid w:val="001C3635"/>
    <w:rsid w:val="001C4561"/>
    <w:rsid w:val="001C4B18"/>
    <w:rsid w:val="001C577C"/>
    <w:rsid w:val="001C61B0"/>
    <w:rsid w:val="001C6438"/>
    <w:rsid w:val="001C6C6B"/>
    <w:rsid w:val="001C738A"/>
    <w:rsid w:val="001C79F4"/>
    <w:rsid w:val="001C7B4E"/>
    <w:rsid w:val="001C7FD6"/>
    <w:rsid w:val="001D21DA"/>
    <w:rsid w:val="001D2C2F"/>
    <w:rsid w:val="001D61F8"/>
    <w:rsid w:val="001E0A08"/>
    <w:rsid w:val="001E2965"/>
    <w:rsid w:val="001E4589"/>
    <w:rsid w:val="001E6CFA"/>
    <w:rsid w:val="001F0274"/>
    <w:rsid w:val="001F0811"/>
    <w:rsid w:val="001F24F2"/>
    <w:rsid w:val="001F3C9F"/>
    <w:rsid w:val="001F3F33"/>
    <w:rsid w:val="001F45D2"/>
    <w:rsid w:val="001F498D"/>
    <w:rsid w:val="001F5567"/>
    <w:rsid w:val="001F7C2D"/>
    <w:rsid w:val="00200662"/>
    <w:rsid w:val="0020264B"/>
    <w:rsid w:val="00203294"/>
    <w:rsid w:val="00206549"/>
    <w:rsid w:val="002077F4"/>
    <w:rsid w:val="002102F0"/>
    <w:rsid w:val="00210803"/>
    <w:rsid w:val="00210A11"/>
    <w:rsid w:val="00212892"/>
    <w:rsid w:val="00212DF1"/>
    <w:rsid w:val="00213B4B"/>
    <w:rsid w:val="0021429C"/>
    <w:rsid w:val="0021435C"/>
    <w:rsid w:val="00216528"/>
    <w:rsid w:val="00222F1E"/>
    <w:rsid w:val="00223D6E"/>
    <w:rsid w:val="00224C0F"/>
    <w:rsid w:val="00224D78"/>
    <w:rsid w:val="00224DD2"/>
    <w:rsid w:val="00225F01"/>
    <w:rsid w:val="0022763D"/>
    <w:rsid w:val="00227C37"/>
    <w:rsid w:val="00227E36"/>
    <w:rsid w:val="00234089"/>
    <w:rsid w:val="00236C43"/>
    <w:rsid w:val="002407F3"/>
    <w:rsid w:val="00240ADB"/>
    <w:rsid w:val="002416A0"/>
    <w:rsid w:val="002418B3"/>
    <w:rsid w:val="00242312"/>
    <w:rsid w:val="00243691"/>
    <w:rsid w:val="0024379B"/>
    <w:rsid w:val="0024655F"/>
    <w:rsid w:val="002554AB"/>
    <w:rsid w:val="0025573A"/>
    <w:rsid w:val="002575AE"/>
    <w:rsid w:val="00261040"/>
    <w:rsid w:val="00261E6F"/>
    <w:rsid w:val="002640C9"/>
    <w:rsid w:val="00264574"/>
    <w:rsid w:val="00266912"/>
    <w:rsid w:val="002705E9"/>
    <w:rsid w:val="002709C5"/>
    <w:rsid w:val="0027108A"/>
    <w:rsid w:val="002714E3"/>
    <w:rsid w:val="00271876"/>
    <w:rsid w:val="00272B77"/>
    <w:rsid w:val="0027417D"/>
    <w:rsid w:val="00274ED3"/>
    <w:rsid w:val="00276735"/>
    <w:rsid w:val="00276C28"/>
    <w:rsid w:val="00281291"/>
    <w:rsid w:val="002864A3"/>
    <w:rsid w:val="00287BAC"/>
    <w:rsid w:val="00287EC7"/>
    <w:rsid w:val="002900E6"/>
    <w:rsid w:val="0029205C"/>
    <w:rsid w:val="00292FB1"/>
    <w:rsid w:val="00295FFA"/>
    <w:rsid w:val="00296198"/>
    <w:rsid w:val="00296F04"/>
    <w:rsid w:val="00297880"/>
    <w:rsid w:val="00297BBB"/>
    <w:rsid w:val="002A18C9"/>
    <w:rsid w:val="002A19D1"/>
    <w:rsid w:val="002A2CFF"/>
    <w:rsid w:val="002B0951"/>
    <w:rsid w:val="002B14F2"/>
    <w:rsid w:val="002B2E71"/>
    <w:rsid w:val="002B3B81"/>
    <w:rsid w:val="002B7F6E"/>
    <w:rsid w:val="002C0175"/>
    <w:rsid w:val="002C06FD"/>
    <w:rsid w:val="002C08EF"/>
    <w:rsid w:val="002C2C21"/>
    <w:rsid w:val="002C64B7"/>
    <w:rsid w:val="002D3274"/>
    <w:rsid w:val="002D3443"/>
    <w:rsid w:val="002D47A9"/>
    <w:rsid w:val="002E0C6E"/>
    <w:rsid w:val="002E13B5"/>
    <w:rsid w:val="002E46B8"/>
    <w:rsid w:val="002E6241"/>
    <w:rsid w:val="002E6B2C"/>
    <w:rsid w:val="002E732E"/>
    <w:rsid w:val="002F5AA6"/>
    <w:rsid w:val="002F6DA4"/>
    <w:rsid w:val="002F7CF0"/>
    <w:rsid w:val="0030212C"/>
    <w:rsid w:val="00302AA2"/>
    <w:rsid w:val="003032BA"/>
    <w:rsid w:val="003047D4"/>
    <w:rsid w:val="00305561"/>
    <w:rsid w:val="00307783"/>
    <w:rsid w:val="003079E3"/>
    <w:rsid w:val="00314C30"/>
    <w:rsid w:val="003158F0"/>
    <w:rsid w:val="003159CF"/>
    <w:rsid w:val="00315E85"/>
    <w:rsid w:val="0031738B"/>
    <w:rsid w:val="00317477"/>
    <w:rsid w:val="00320E5F"/>
    <w:rsid w:val="0032223E"/>
    <w:rsid w:val="00323A27"/>
    <w:rsid w:val="00325492"/>
    <w:rsid w:val="00325942"/>
    <w:rsid w:val="00327B52"/>
    <w:rsid w:val="00330CB0"/>
    <w:rsid w:val="0033180A"/>
    <w:rsid w:val="00331F99"/>
    <w:rsid w:val="003352BF"/>
    <w:rsid w:val="0033717E"/>
    <w:rsid w:val="00337A42"/>
    <w:rsid w:val="00343475"/>
    <w:rsid w:val="0034734D"/>
    <w:rsid w:val="003474E4"/>
    <w:rsid w:val="003501CF"/>
    <w:rsid w:val="00351416"/>
    <w:rsid w:val="0035329E"/>
    <w:rsid w:val="00353A67"/>
    <w:rsid w:val="003546BF"/>
    <w:rsid w:val="00356AFE"/>
    <w:rsid w:val="003572CC"/>
    <w:rsid w:val="0035744F"/>
    <w:rsid w:val="003575F7"/>
    <w:rsid w:val="00361278"/>
    <w:rsid w:val="00361398"/>
    <w:rsid w:val="00362E52"/>
    <w:rsid w:val="00364415"/>
    <w:rsid w:val="00365C99"/>
    <w:rsid w:val="0036639B"/>
    <w:rsid w:val="00370BE2"/>
    <w:rsid w:val="00370F4A"/>
    <w:rsid w:val="00371EAB"/>
    <w:rsid w:val="003722B4"/>
    <w:rsid w:val="00374D44"/>
    <w:rsid w:val="00376BC3"/>
    <w:rsid w:val="00377B37"/>
    <w:rsid w:val="00383B96"/>
    <w:rsid w:val="0038482C"/>
    <w:rsid w:val="00386142"/>
    <w:rsid w:val="00387F26"/>
    <w:rsid w:val="003903BE"/>
    <w:rsid w:val="0039062B"/>
    <w:rsid w:val="00390722"/>
    <w:rsid w:val="003928C5"/>
    <w:rsid w:val="00392A1D"/>
    <w:rsid w:val="00392B28"/>
    <w:rsid w:val="003953E9"/>
    <w:rsid w:val="00396B08"/>
    <w:rsid w:val="00396EA0"/>
    <w:rsid w:val="00397ECB"/>
    <w:rsid w:val="003A0C69"/>
    <w:rsid w:val="003A10F0"/>
    <w:rsid w:val="003A1FD8"/>
    <w:rsid w:val="003A32B2"/>
    <w:rsid w:val="003A4223"/>
    <w:rsid w:val="003A4773"/>
    <w:rsid w:val="003A47B5"/>
    <w:rsid w:val="003A57F4"/>
    <w:rsid w:val="003A59A6"/>
    <w:rsid w:val="003A5FC3"/>
    <w:rsid w:val="003A7F3C"/>
    <w:rsid w:val="003B0EA0"/>
    <w:rsid w:val="003B3439"/>
    <w:rsid w:val="003B3FC2"/>
    <w:rsid w:val="003C108F"/>
    <w:rsid w:val="003C1FA9"/>
    <w:rsid w:val="003C280F"/>
    <w:rsid w:val="003C394A"/>
    <w:rsid w:val="003C39A6"/>
    <w:rsid w:val="003C4F82"/>
    <w:rsid w:val="003C52A6"/>
    <w:rsid w:val="003D0470"/>
    <w:rsid w:val="003D0672"/>
    <w:rsid w:val="003D110E"/>
    <w:rsid w:val="003D2C49"/>
    <w:rsid w:val="003D7DD8"/>
    <w:rsid w:val="003E24DE"/>
    <w:rsid w:val="003E414B"/>
    <w:rsid w:val="003E57C3"/>
    <w:rsid w:val="003E6B2D"/>
    <w:rsid w:val="003E702D"/>
    <w:rsid w:val="003F0B7C"/>
    <w:rsid w:val="003F1E74"/>
    <w:rsid w:val="003F42C7"/>
    <w:rsid w:val="003F5C80"/>
    <w:rsid w:val="003F614A"/>
    <w:rsid w:val="003F64A0"/>
    <w:rsid w:val="003F7CB4"/>
    <w:rsid w:val="00400843"/>
    <w:rsid w:val="00404C40"/>
    <w:rsid w:val="00404DCB"/>
    <w:rsid w:val="004059FE"/>
    <w:rsid w:val="00406EFB"/>
    <w:rsid w:val="004071E6"/>
    <w:rsid w:val="0040741A"/>
    <w:rsid w:val="00412D71"/>
    <w:rsid w:val="004134FD"/>
    <w:rsid w:val="00413FE7"/>
    <w:rsid w:val="00414954"/>
    <w:rsid w:val="004166D5"/>
    <w:rsid w:val="00417CCD"/>
    <w:rsid w:val="00417D0A"/>
    <w:rsid w:val="004229FB"/>
    <w:rsid w:val="00423853"/>
    <w:rsid w:val="0042519A"/>
    <w:rsid w:val="00431E1D"/>
    <w:rsid w:val="004326CF"/>
    <w:rsid w:val="004331B4"/>
    <w:rsid w:val="004344EE"/>
    <w:rsid w:val="00435CB8"/>
    <w:rsid w:val="004374CA"/>
    <w:rsid w:val="0043791F"/>
    <w:rsid w:val="004400E1"/>
    <w:rsid w:val="00440B15"/>
    <w:rsid w:val="00440CB5"/>
    <w:rsid w:val="00442446"/>
    <w:rsid w:val="00443772"/>
    <w:rsid w:val="004445B3"/>
    <w:rsid w:val="00444B9F"/>
    <w:rsid w:val="00445062"/>
    <w:rsid w:val="00447CCA"/>
    <w:rsid w:val="0045020D"/>
    <w:rsid w:val="00451515"/>
    <w:rsid w:val="00451FEF"/>
    <w:rsid w:val="00453EE7"/>
    <w:rsid w:val="00455E0F"/>
    <w:rsid w:val="00456637"/>
    <w:rsid w:val="00456B2C"/>
    <w:rsid w:val="0045736E"/>
    <w:rsid w:val="00457FD3"/>
    <w:rsid w:val="0046084E"/>
    <w:rsid w:val="004611C5"/>
    <w:rsid w:val="004621BF"/>
    <w:rsid w:val="00463019"/>
    <w:rsid w:val="00463753"/>
    <w:rsid w:val="00464B87"/>
    <w:rsid w:val="00465C14"/>
    <w:rsid w:val="004662FA"/>
    <w:rsid w:val="00470322"/>
    <w:rsid w:val="00470B0C"/>
    <w:rsid w:val="00471291"/>
    <w:rsid w:val="004718B0"/>
    <w:rsid w:val="0047198C"/>
    <w:rsid w:val="00472F62"/>
    <w:rsid w:val="004767C0"/>
    <w:rsid w:val="0048050F"/>
    <w:rsid w:val="00480FCB"/>
    <w:rsid w:val="00481123"/>
    <w:rsid w:val="00481BC5"/>
    <w:rsid w:val="00482FF6"/>
    <w:rsid w:val="00483FA4"/>
    <w:rsid w:val="004844D3"/>
    <w:rsid w:val="00487960"/>
    <w:rsid w:val="00487998"/>
    <w:rsid w:val="004941A4"/>
    <w:rsid w:val="0049674B"/>
    <w:rsid w:val="00497D72"/>
    <w:rsid w:val="004A01E5"/>
    <w:rsid w:val="004A0430"/>
    <w:rsid w:val="004A0731"/>
    <w:rsid w:val="004A0FFB"/>
    <w:rsid w:val="004A150B"/>
    <w:rsid w:val="004A1D7A"/>
    <w:rsid w:val="004A3743"/>
    <w:rsid w:val="004A4817"/>
    <w:rsid w:val="004A6791"/>
    <w:rsid w:val="004A720D"/>
    <w:rsid w:val="004A736B"/>
    <w:rsid w:val="004A7BBA"/>
    <w:rsid w:val="004A7EFC"/>
    <w:rsid w:val="004B0BE2"/>
    <w:rsid w:val="004B1106"/>
    <w:rsid w:val="004B16A3"/>
    <w:rsid w:val="004B1AD2"/>
    <w:rsid w:val="004B6043"/>
    <w:rsid w:val="004B7699"/>
    <w:rsid w:val="004C004D"/>
    <w:rsid w:val="004C320D"/>
    <w:rsid w:val="004C5E6D"/>
    <w:rsid w:val="004D2176"/>
    <w:rsid w:val="004D28BA"/>
    <w:rsid w:val="004D5DF0"/>
    <w:rsid w:val="004D6212"/>
    <w:rsid w:val="004D63A1"/>
    <w:rsid w:val="004E004D"/>
    <w:rsid w:val="004E1E3C"/>
    <w:rsid w:val="004E2E93"/>
    <w:rsid w:val="004E3479"/>
    <w:rsid w:val="004E55C7"/>
    <w:rsid w:val="004E7069"/>
    <w:rsid w:val="004F01C2"/>
    <w:rsid w:val="004F560A"/>
    <w:rsid w:val="004F7709"/>
    <w:rsid w:val="00500C7A"/>
    <w:rsid w:val="005016DC"/>
    <w:rsid w:val="005018E1"/>
    <w:rsid w:val="00503DE7"/>
    <w:rsid w:val="00506116"/>
    <w:rsid w:val="00506D77"/>
    <w:rsid w:val="00510E3B"/>
    <w:rsid w:val="00513E2F"/>
    <w:rsid w:val="00514C40"/>
    <w:rsid w:val="00516F76"/>
    <w:rsid w:val="005173CD"/>
    <w:rsid w:val="0051748D"/>
    <w:rsid w:val="005217F8"/>
    <w:rsid w:val="0052358B"/>
    <w:rsid w:val="005246E6"/>
    <w:rsid w:val="005254B1"/>
    <w:rsid w:val="00532ED4"/>
    <w:rsid w:val="00534480"/>
    <w:rsid w:val="00534B3A"/>
    <w:rsid w:val="00537633"/>
    <w:rsid w:val="00541A69"/>
    <w:rsid w:val="005426BF"/>
    <w:rsid w:val="00550188"/>
    <w:rsid w:val="00551BE2"/>
    <w:rsid w:val="0055207D"/>
    <w:rsid w:val="0055357A"/>
    <w:rsid w:val="005542D1"/>
    <w:rsid w:val="0055479C"/>
    <w:rsid w:val="0055774A"/>
    <w:rsid w:val="00560DFF"/>
    <w:rsid w:val="00561E0E"/>
    <w:rsid w:val="0056261E"/>
    <w:rsid w:val="005627EF"/>
    <w:rsid w:val="005641A6"/>
    <w:rsid w:val="00570258"/>
    <w:rsid w:val="00570563"/>
    <w:rsid w:val="00570A19"/>
    <w:rsid w:val="00573947"/>
    <w:rsid w:val="00577BED"/>
    <w:rsid w:val="005805C6"/>
    <w:rsid w:val="00580603"/>
    <w:rsid w:val="00581A48"/>
    <w:rsid w:val="005829D8"/>
    <w:rsid w:val="00582EB5"/>
    <w:rsid w:val="00583A2C"/>
    <w:rsid w:val="005852A8"/>
    <w:rsid w:val="00593219"/>
    <w:rsid w:val="00594088"/>
    <w:rsid w:val="005948BC"/>
    <w:rsid w:val="00596793"/>
    <w:rsid w:val="00597E89"/>
    <w:rsid w:val="005A0195"/>
    <w:rsid w:val="005A0E8B"/>
    <w:rsid w:val="005A2116"/>
    <w:rsid w:val="005A3205"/>
    <w:rsid w:val="005A337C"/>
    <w:rsid w:val="005A40D6"/>
    <w:rsid w:val="005A48E3"/>
    <w:rsid w:val="005A5072"/>
    <w:rsid w:val="005B1533"/>
    <w:rsid w:val="005B232B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326E"/>
    <w:rsid w:val="005C5530"/>
    <w:rsid w:val="005C6211"/>
    <w:rsid w:val="005C678F"/>
    <w:rsid w:val="005D1CD5"/>
    <w:rsid w:val="005D2DE9"/>
    <w:rsid w:val="005D3947"/>
    <w:rsid w:val="005E30F3"/>
    <w:rsid w:val="005E6E5A"/>
    <w:rsid w:val="005E7249"/>
    <w:rsid w:val="005F213F"/>
    <w:rsid w:val="005F484C"/>
    <w:rsid w:val="005F4BCD"/>
    <w:rsid w:val="005F5FFB"/>
    <w:rsid w:val="005F6893"/>
    <w:rsid w:val="005F76D3"/>
    <w:rsid w:val="005F7B24"/>
    <w:rsid w:val="006001D0"/>
    <w:rsid w:val="006008A7"/>
    <w:rsid w:val="006011DE"/>
    <w:rsid w:val="00601832"/>
    <w:rsid w:val="00601DD5"/>
    <w:rsid w:val="0060271D"/>
    <w:rsid w:val="006039B3"/>
    <w:rsid w:val="00604322"/>
    <w:rsid w:val="006065D8"/>
    <w:rsid w:val="00607099"/>
    <w:rsid w:val="00607839"/>
    <w:rsid w:val="006108A4"/>
    <w:rsid w:val="00610C6F"/>
    <w:rsid w:val="00610E30"/>
    <w:rsid w:val="00611F1C"/>
    <w:rsid w:val="00612CCA"/>
    <w:rsid w:val="00613081"/>
    <w:rsid w:val="006131BD"/>
    <w:rsid w:val="00620363"/>
    <w:rsid w:val="00622B6F"/>
    <w:rsid w:val="006244D2"/>
    <w:rsid w:val="00624C41"/>
    <w:rsid w:val="006252C4"/>
    <w:rsid w:val="006270FE"/>
    <w:rsid w:val="006318FC"/>
    <w:rsid w:val="00632560"/>
    <w:rsid w:val="00632DC0"/>
    <w:rsid w:val="006336AC"/>
    <w:rsid w:val="00634B61"/>
    <w:rsid w:val="00635CB3"/>
    <w:rsid w:val="00637935"/>
    <w:rsid w:val="00641A30"/>
    <w:rsid w:val="00643372"/>
    <w:rsid w:val="0064382C"/>
    <w:rsid w:val="006451F1"/>
    <w:rsid w:val="00645563"/>
    <w:rsid w:val="00646417"/>
    <w:rsid w:val="00653EF2"/>
    <w:rsid w:val="00654E33"/>
    <w:rsid w:val="00654E34"/>
    <w:rsid w:val="006572DD"/>
    <w:rsid w:val="0065738D"/>
    <w:rsid w:val="00657F77"/>
    <w:rsid w:val="00660958"/>
    <w:rsid w:val="00663624"/>
    <w:rsid w:val="00663B77"/>
    <w:rsid w:val="006644BC"/>
    <w:rsid w:val="0066484E"/>
    <w:rsid w:val="0066533B"/>
    <w:rsid w:val="00667942"/>
    <w:rsid w:val="0067005A"/>
    <w:rsid w:val="00670180"/>
    <w:rsid w:val="00670F1D"/>
    <w:rsid w:val="00671E78"/>
    <w:rsid w:val="00673719"/>
    <w:rsid w:val="00680672"/>
    <w:rsid w:val="00683914"/>
    <w:rsid w:val="006874D0"/>
    <w:rsid w:val="006A0B07"/>
    <w:rsid w:val="006A162E"/>
    <w:rsid w:val="006A4041"/>
    <w:rsid w:val="006A44F1"/>
    <w:rsid w:val="006A4F7A"/>
    <w:rsid w:val="006A5A46"/>
    <w:rsid w:val="006A6F15"/>
    <w:rsid w:val="006B0239"/>
    <w:rsid w:val="006B08E2"/>
    <w:rsid w:val="006B3795"/>
    <w:rsid w:val="006B4D5F"/>
    <w:rsid w:val="006C3166"/>
    <w:rsid w:val="006C3499"/>
    <w:rsid w:val="006C3A28"/>
    <w:rsid w:val="006C3F06"/>
    <w:rsid w:val="006C4648"/>
    <w:rsid w:val="006C5BE7"/>
    <w:rsid w:val="006D057C"/>
    <w:rsid w:val="006D29D6"/>
    <w:rsid w:val="006D44C3"/>
    <w:rsid w:val="006D73F4"/>
    <w:rsid w:val="006D7B4F"/>
    <w:rsid w:val="006E06E9"/>
    <w:rsid w:val="006E07FC"/>
    <w:rsid w:val="006E0C9D"/>
    <w:rsid w:val="006E1062"/>
    <w:rsid w:val="006E1E12"/>
    <w:rsid w:val="006E2A2D"/>
    <w:rsid w:val="006E64E3"/>
    <w:rsid w:val="006E739A"/>
    <w:rsid w:val="006F05BA"/>
    <w:rsid w:val="006F05F4"/>
    <w:rsid w:val="006F0C47"/>
    <w:rsid w:val="006F1953"/>
    <w:rsid w:val="006F3462"/>
    <w:rsid w:val="00700518"/>
    <w:rsid w:val="00700866"/>
    <w:rsid w:val="007008FD"/>
    <w:rsid w:val="00701308"/>
    <w:rsid w:val="00702442"/>
    <w:rsid w:val="00702C2D"/>
    <w:rsid w:val="007040EE"/>
    <w:rsid w:val="00704925"/>
    <w:rsid w:val="0070654C"/>
    <w:rsid w:val="007071BD"/>
    <w:rsid w:val="00710002"/>
    <w:rsid w:val="00712498"/>
    <w:rsid w:val="00714292"/>
    <w:rsid w:val="007152C8"/>
    <w:rsid w:val="007156A0"/>
    <w:rsid w:val="00715F36"/>
    <w:rsid w:val="007161EF"/>
    <w:rsid w:val="00716D13"/>
    <w:rsid w:val="0072064C"/>
    <w:rsid w:val="0072071C"/>
    <w:rsid w:val="00724AB0"/>
    <w:rsid w:val="007267D6"/>
    <w:rsid w:val="0072680D"/>
    <w:rsid w:val="00726BA7"/>
    <w:rsid w:val="00730332"/>
    <w:rsid w:val="00730D3C"/>
    <w:rsid w:val="00730E13"/>
    <w:rsid w:val="00731654"/>
    <w:rsid w:val="0073252A"/>
    <w:rsid w:val="00732AFB"/>
    <w:rsid w:val="00732E4F"/>
    <w:rsid w:val="00735630"/>
    <w:rsid w:val="007365A6"/>
    <w:rsid w:val="00743994"/>
    <w:rsid w:val="007442B3"/>
    <w:rsid w:val="007475FB"/>
    <w:rsid w:val="007503D0"/>
    <w:rsid w:val="00751B6D"/>
    <w:rsid w:val="0075248C"/>
    <w:rsid w:val="00753F7B"/>
    <w:rsid w:val="00754EC2"/>
    <w:rsid w:val="007561AF"/>
    <w:rsid w:val="0076262D"/>
    <w:rsid w:val="00762D1C"/>
    <w:rsid w:val="007639DA"/>
    <w:rsid w:val="0076459F"/>
    <w:rsid w:val="007647D9"/>
    <w:rsid w:val="007657FD"/>
    <w:rsid w:val="0076605F"/>
    <w:rsid w:val="00770080"/>
    <w:rsid w:val="0077262D"/>
    <w:rsid w:val="00773D86"/>
    <w:rsid w:val="007776C9"/>
    <w:rsid w:val="0077778E"/>
    <w:rsid w:val="00777856"/>
    <w:rsid w:val="007825C3"/>
    <w:rsid w:val="00782BD9"/>
    <w:rsid w:val="0078398E"/>
    <w:rsid w:val="0078581C"/>
    <w:rsid w:val="00786721"/>
    <w:rsid w:val="007868A9"/>
    <w:rsid w:val="007870B4"/>
    <w:rsid w:val="00787A5F"/>
    <w:rsid w:val="00787C5A"/>
    <w:rsid w:val="007919DE"/>
    <w:rsid w:val="00794CAA"/>
    <w:rsid w:val="007952E5"/>
    <w:rsid w:val="00796126"/>
    <w:rsid w:val="007977C2"/>
    <w:rsid w:val="007A03D4"/>
    <w:rsid w:val="007A06CF"/>
    <w:rsid w:val="007A30ED"/>
    <w:rsid w:val="007A41AE"/>
    <w:rsid w:val="007A4541"/>
    <w:rsid w:val="007A5CFB"/>
    <w:rsid w:val="007B0B51"/>
    <w:rsid w:val="007B0F9D"/>
    <w:rsid w:val="007B1027"/>
    <w:rsid w:val="007B4401"/>
    <w:rsid w:val="007B6983"/>
    <w:rsid w:val="007B7011"/>
    <w:rsid w:val="007C0308"/>
    <w:rsid w:val="007C3423"/>
    <w:rsid w:val="007C3DA1"/>
    <w:rsid w:val="007C5F1B"/>
    <w:rsid w:val="007D0389"/>
    <w:rsid w:val="007D0501"/>
    <w:rsid w:val="007D1897"/>
    <w:rsid w:val="007D2FA2"/>
    <w:rsid w:val="007D302D"/>
    <w:rsid w:val="007D765C"/>
    <w:rsid w:val="007D7853"/>
    <w:rsid w:val="007E2A01"/>
    <w:rsid w:val="007E34EF"/>
    <w:rsid w:val="007E390A"/>
    <w:rsid w:val="007E55DF"/>
    <w:rsid w:val="007F00B1"/>
    <w:rsid w:val="007F0E6D"/>
    <w:rsid w:val="007F153E"/>
    <w:rsid w:val="007F2AF4"/>
    <w:rsid w:val="007F3054"/>
    <w:rsid w:val="007F34DB"/>
    <w:rsid w:val="007F4CCD"/>
    <w:rsid w:val="007F523A"/>
    <w:rsid w:val="007F5304"/>
    <w:rsid w:val="007F67F1"/>
    <w:rsid w:val="007F7409"/>
    <w:rsid w:val="0080033E"/>
    <w:rsid w:val="00800DA0"/>
    <w:rsid w:val="00801263"/>
    <w:rsid w:val="008014D2"/>
    <w:rsid w:val="00804E58"/>
    <w:rsid w:val="008054BC"/>
    <w:rsid w:val="00805BB7"/>
    <w:rsid w:val="00807030"/>
    <w:rsid w:val="00807B93"/>
    <w:rsid w:val="00813881"/>
    <w:rsid w:val="00820175"/>
    <w:rsid w:val="0082200D"/>
    <w:rsid w:val="00822FDF"/>
    <w:rsid w:val="00825EBB"/>
    <w:rsid w:val="00826987"/>
    <w:rsid w:val="00827E82"/>
    <w:rsid w:val="008300E9"/>
    <w:rsid w:val="008312D0"/>
    <w:rsid w:val="00831F23"/>
    <w:rsid w:val="00832349"/>
    <w:rsid w:val="00835A5C"/>
    <w:rsid w:val="00837206"/>
    <w:rsid w:val="00842757"/>
    <w:rsid w:val="00842AE8"/>
    <w:rsid w:val="00842D34"/>
    <w:rsid w:val="008459B8"/>
    <w:rsid w:val="00846486"/>
    <w:rsid w:val="00847C35"/>
    <w:rsid w:val="00854460"/>
    <w:rsid w:val="00856CBB"/>
    <w:rsid w:val="00862B02"/>
    <w:rsid w:val="00865F05"/>
    <w:rsid w:val="00867110"/>
    <w:rsid w:val="00867857"/>
    <w:rsid w:val="008679A8"/>
    <w:rsid w:val="008708F7"/>
    <w:rsid w:val="008711D2"/>
    <w:rsid w:val="008723EF"/>
    <w:rsid w:val="00872402"/>
    <w:rsid w:val="0087353C"/>
    <w:rsid w:val="00875BD9"/>
    <w:rsid w:val="00877A7C"/>
    <w:rsid w:val="00880802"/>
    <w:rsid w:val="00883B0C"/>
    <w:rsid w:val="00885006"/>
    <w:rsid w:val="0088746C"/>
    <w:rsid w:val="0089166A"/>
    <w:rsid w:val="0089215D"/>
    <w:rsid w:val="00894B3C"/>
    <w:rsid w:val="0089610F"/>
    <w:rsid w:val="00897937"/>
    <w:rsid w:val="008A0150"/>
    <w:rsid w:val="008A3F4B"/>
    <w:rsid w:val="008A4D13"/>
    <w:rsid w:val="008A55B5"/>
    <w:rsid w:val="008A7312"/>
    <w:rsid w:val="008A75C8"/>
    <w:rsid w:val="008B09EB"/>
    <w:rsid w:val="008B141F"/>
    <w:rsid w:val="008B1739"/>
    <w:rsid w:val="008B1C34"/>
    <w:rsid w:val="008B4D19"/>
    <w:rsid w:val="008B6AF1"/>
    <w:rsid w:val="008B7E37"/>
    <w:rsid w:val="008C0CAD"/>
    <w:rsid w:val="008C2341"/>
    <w:rsid w:val="008C3273"/>
    <w:rsid w:val="008C39FF"/>
    <w:rsid w:val="008C51EB"/>
    <w:rsid w:val="008C55FB"/>
    <w:rsid w:val="008C5C9B"/>
    <w:rsid w:val="008C732F"/>
    <w:rsid w:val="008D1146"/>
    <w:rsid w:val="008D3C92"/>
    <w:rsid w:val="008D3D1E"/>
    <w:rsid w:val="008D63EC"/>
    <w:rsid w:val="008D6905"/>
    <w:rsid w:val="008D6ED6"/>
    <w:rsid w:val="008E0B0A"/>
    <w:rsid w:val="008E0B8D"/>
    <w:rsid w:val="008E3988"/>
    <w:rsid w:val="008E4CA3"/>
    <w:rsid w:val="008E57F1"/>
    <w:rsid w:val="008E5834"/>
    <w:rsid w:val="008E5FED"/>
    <w:rsid w:val="008E77C3"/>
    <w:rsid w:val="008E7B65"/>
    <w:rsid w:val="008F02AB"/>
    <w:rsid w:val="008F179F"/>
    <w:rsid w:val="008F4052"/>
    <w:rsid w:val="008F5CBE"/>
    <w:rsid w:val="008F609B"/>
    <w:rsid w:val="008F756C"/>
    <w:rsid w:val="008F7709"/>
    <w:rsid w:val="00900900"/>
    <w:rsid w:val="00901268"/>
    <w:rsid w:val="00902A38"/>
    <w:rsid w:val="00903B04"/>
    <w:rsid w:val="00905826"/>
    <w:rsid w:val="00906396"/>
    <w:rsid w:val="0091045A"/>
    <w:rsid w:val="009128EC"/>
    <w:rsid w:val="00914505"/>
    <w:rsid w:val="00915EA6"/>
    <w:rsid w:val="00916585"/>
    <w:rsid w:val="00916E87"/>
    <w:rsid w:val="00917290"/>
    <w:rsid w:val="00920645"/>
    <w:rsid w:val="00921EF2"/>
    <w:rsid w:val="00922C7F"/>
    <w:rsid w:val="00923152"/>
    <w:rsid w:val="00923649"/>
    <w:rsid w:val="00925484"/>
    <w:rsid w:val="0092648E"/>
    <w:rsid w:val="00927A6A"/>
    <w:rsid w:val="009304C4"/>
    <w:rsid w:val="00931B1E"/>
    <w:rsid w:val="00931C5C"/>
    <w:rsid w:val="00933AD3"/>
    <w:rsid w:val="0093623D"/>
    <w:rsid w:val="00937956"/>
    <w:rsid w:val="00941B71"/>
    <w:rsid w:val="009433B6"/>
    <w:rsid w:val="009435FD"/>
    <w:rsid w:val="009473C7"/>
    <w:rsid w:val="00951C6E"/>
    <w:rsid w:val="009577F7"/>
    <w:rsid w:val="00960D2F"/>
    <w:rsid w:val="009615F6"/>
    <w:rsid w:val="00962E15"/>
    <w:rsid w:val="00964723"/>
    <w:rsid w:val="00965164"/>
    <w:rsid w:val="009651DF"/>
    <w:rsid w:val="00967119"/>
    <w:rsid w:val="0097188B"/>
    <w:rsid w:val="0097389C"/>
    <w:rsid w:val="00974CE2"/>
    <w:rsid w:val="0097508D"/>
    <w:rsid w:val="009816C9"/>
    <w:rsid w:val="00983479"/>
    <w:rsid w:val="00984A83"/>
    <w:rsid w:val="00990161"/>
    <w:rsid w:val="00990ADC"/>
    <w:rsid w:val="00990D7F"/>
    <w:rsid w:val="0099146D"/>
    <w:rsid w:val="0099186E"/>
    <w:rsid w:val="00992F42"/>
    <w:rsid w:val="00993120"/>
    <w:rsid w:val="00993ED7"/>
    <w:rsid w:val="00994AE7"/>
    <w:rsid w:val="009963B2"/>
    <w:rsid w:val="009A1860"/>
    <w:rsid w:val="009A2897"/>
    <w:rsid w:val="009A3F22"/>
    <w:rsid w:val="009A61E2"/>
    <w:rsid w:val="009B02D6"/>
    <w:rsid w:val="009B3239"/>
    <w:rsid w:val="009B37E6"/>
    <w:rsid w:val="009B4455"/>
    <w:rsid w:val="009B4987"/>
    <w:rsid w:val="009B7154"/>
    <w:rsid w:val="009D1E65"/>
    <w:rsid w:val="009D299B"/>
    <w:rsid w:val="009D3852"/>
    <w:rsid w:val="009D4E0F"/>
    <w:rsid w:val="009D5A1B"/>
    <w:rsid w:val="009D61E3"/>
    <w:rsid w:val="009D67DC"/>
    <w:rsid w:val="009D7B4D"/>
    <w:rsid w:val="009E086D"/>
    <w:rsid w:val="009E08F8"/>
    <w:rsid w:val="009E311E"/>
    <w:rsid w:val="009E38BE"/>
    <w:rsid w:val="009E73DD"/>
    <w:rsid w:val="009E7EAE"/>
    <w:rsid w:val="009F1A8A"/>
    <w:rsid w:val="009F3E71"/>
    <w:rsid w:val="009F5216"/>
    <w:rsid w:val="00A01B00"/>
    <w:rsid w:val="00A02990"/>
    <w:rsid w:val="00A02B9D"/>
    <w:rsid w:val="00A03F73"/>
    <w:rsid w:val="00A0528F"/>
    <w:rsid w:val="00A05A1A"/>
    <w:rsid w:val="00A1060D"/>
    <w:rsid w:val="00A109E1"/>
    <w:rsid w:val="00A13452"/>
    <w:rsid w:val="00A142E7"/>
    <w:rsid w:val="00A151C5"/>
    <w:rsid w:val="00A169AE"/>
    <w:rsid w:val="00A177B7"/>
    <w:rsid w:val="00A2073F"/>
    <w:rsid w:val="00A21E91"/>
    <w:rsid w:val="00A22942"/>
    <w:rsid w:val="00A30ACA"/>
    <w:rsid w:val="00A30F68"/>
    <w:rsid w:val="00A31E80"/>
    <w:rsid w:val="00A33991"/>
    <w:rsid w:val="00A34660"/>
    <w:rsid w:val="00A35879"/>
    <w:rsid w:val="00A36A95"/>
    <w:rsid w:val="00A3798F"/>
    <w:rsid w:val="00A4080D"/>
    <w:rsid w:val="00A43515"/>
    <w:rsid w:val="00A43DF6"/>
    <w:rsid w:val="00A441D0"/>
    <w:rsid w:val="00A44EA4"/>
    <w:rsid w:val="00A44F5E"/>
    <w:rsid w:val="00A4661C"/>
    <w:rsid w:val="00A4733F"/>
    <w:rsid w:val="00A47B4D"/>
    <w:rsid w:val="00A47DB1"/>
    <w:rsid w:val="00A510F7"/>
    <w:rsid w:val="00A51159"/>
    <w:rsid w:val="00A5438B"/>
    <w:rsid w:val="00A5438F"/>
    <w:rsid w:val="00A574A1"/>
    <w:rsid w:val="00A608B9"/>
    <w:rsid w:val="00A648C3"/>
    <w:rsid w:val="00A64984"/>
    <w:rsid w:val="00A65EFF"/>
    <w:rsid w:val="00A6614B"/>
    <w:rsid w:val="00A665EF"/>
    <w:rsid w:val="00A6700D"/>
    <w:rsid w:val="00A67BB4"/>
    <w:rsid w:val="00A7004F"/>
    <w:rsid w:val="00A71541"/>
    <w:rsid w:val="00A744A5"/>
    <w:rsid w:val="00A75021"/>
    <w:rsid w:val="00A75381"/>
    <w:rsid w:val="00A81946"/>
    <w:rsid w:val="00A84993"/>
    <w:rsid w:val="00A84AB4"/>
    <w:rsid w:val="00A85CD2"/>
    <w:rsid w:val="00A86C61"/>
    <w:rsid w:val="00A877A3"/>
    <w:rsid w:val="00A90CEC"/>
    <w:rsid w:val="00A91998"/>
    <w:rsid w:val="00A91FE3"/>
    <w:rsid w:val="00A926C1"/>
    <w:rsid w:val="00A9270A"/>
    <w:rsid w:val="00A930EC"/>
    <w:rsid w:val="00AA2ECD"/>
    <w:rsid w:val="00AA4AA7"/>
    <w:rsid w:val="00AA6BBB"/>
    <w:rsid w:val="00AA6F89"/>
    <w:rsid w:val="00AA71B5"/>
    <w:rsid w:val="00AB25B5"/>
    <w:rsid w:val="00AB3963"/>
    <w:rsid w:val="00AB5278"/>
    <w:rsid w:val="00AB7D7C"/>
    <w:rsid w:val="00AB7F69"/>
    <w:rsid w:val="00AC0BF1"/>
    <w:rsid w:val="00AC6519"/>
    <w:rsid w:val="00AC756A"/>
    <w:rsid w:val="00AD5978"/>
    <w:rsid w:val="00AD6296"/>
    <w:rsid w:val="00AD679E"/>
    <w:rsid w:val="00AD7625"/>
    <w:rsid w:val="00AD7BD1"/>
    <w:rsid w:val="00AE0396"/>
    <w:rsid w:val="00AE15E2"/>
    <w:rsid w:val="00AE3CC4"/>
    <w:rsid w:val="00AE7775"/>
    <w:rsid w:val="00AE78FC"/>
    <w:rsid w:val="00AE7FB0"/>
    <w:rsid w:val="00AF1F81"/>
    <w:rsid w:val="00AF3227"/>
    <w:rsid w:val="00AF4D7B"/>
    <w:rsid w:val="00AF5AAD"/>
    <w:rsid w:val="00AF6C04"/>
    <w:rsid w:val="00AF77BF"/>
    <w:rsid w:val="00AF7855"/>
    <w:rsid w:val="00B007E6"/>
    <w:rsid w:val="00B00866"/>
    <w:rsid w:val="00B022D3"/>
    <w:rsid w:val="00B026A9"/>
    <w:rsid w:val="00B0316E"/>
    <w:rsid w:val="00B03C41"/>
    <w:rsid w:val="00B04408"/>
    <w:rsid w:val="00B06973"/>
    <w:rsid w:val="00B072F0"/>
    <w:rsid w:val="00B104BD"/>
    <w:rsid w:val="00B1128B"/>
    <w:rsid w:val="00B11A01"/>
    <w:rsid w:val="00B13010"/>
    <w:rsid w:val="00B14184"/>
    <w:rsid w:val="00B153BF"/>
    <w:rsid w:val="00B156E4"/>
    <w:rsid w:val="00B21209"/>
    <w:rsid w:val="00B214AC"/>
    <w:rsid w:val="00B21C8F"/>
    <w:rsid w:val="00B223BD"/>
    <w:rsid w:val="00B23DC6"/>
    <w:rsid w:val="00B24F98"/>
    <w:rsid w:val="00B25BA9"/>
    <w:rsid w:val="00B31CC2"/>
    <w:rsid w:val="00B3421B"/>
    <w:rsid w:val="00B34CBD"/>
    <w:rsid w:val="00B34F75"/>
    <w:rsid w:val="00B3552F"/>
    <w:rsid w:val="00B375D4"/>
    <w:rsid w:val="00B40C76"/>
    <w:rsid w:val="00B4416B"/>
    <w:rsid w:val="00B4504F"/>
    <w:rsid w:val="00B45FE3"/>
    <w:rsid w:val="00B5057F"/>
    <w:rsid w:val="00B50891"/>
    <w:rsid w:val="00B50D07"/>
    <w:rsid w:val="00B52DBF"/>
    <w:rsid w:val="00B53691"/>
    <w:rsid w:val="00B553B3"/>
    <w:rsid w:val="00B5552B"/>
    <w:rsid w:val="00B56B30"/>
    <w:rsid w:val="00B5732A"/>
    <w:rsid w:val="00B6157D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AA9"/>
    <w:rsid w:val="00B71B9D"/>
    <w:rsid w:val="00B758EB"/>
    <w:rsid w:val="00B76628"/>
    <w:rsid w:val="00B766E2"/>
    <w:rsid w:val="00B80EA6"/>
    <w:rsid w:val="00B82915"/>
    <w:rsid w:val="00B8343D"/>
    <w:rsid w:val="00B83D55"/>
    <w:rsid w:val="00B90706"/>
    <w:rsid w:val="00B90E00"/>
    <w:rsid w:val="00B9153A"/>
    <w:rsid w:val="00B95BF3"/>
    <w:rsid w:val="00B96AEA"/>
    <w:rsid w:val="00BA03A6"/>
    <w:rsid w:val="00BA368D"/>
    <w:rsid w:val="00BA38D4"/>
    <w:rsid w:val="00BA3BFF"/>
    <w:rsid w:val="00BA4E53"/>
    <w:rsid w:val="00BA53E1"/>
    <w:rsid w:val="00BA657A"/>
    <w:rsid w:val="00BA698C"/>
    <w:rsid w:val="00BB61E5"/>
    <w:rsid w:val="00BB66BC"/>
    <w:rsid w:val="00BB6A55"/>
    <w:rsid w:val="00BB7681"/>
    <w:rsid w:val="00BB7BEF"/>
    <w:rsid w:val="00BC1C76"/>
    <w:rsid w:val="00BC269F"/>
    <w:rsid w:val="00BC2735"/>
    <w:rsid w:val="00BC2F8D"/>
    <w:rsid w:val="00BC3AAD"/>
    <w:rsid w:val="00BC6A9B"/>
    <w:rsid w:val="00BC6EE8"/>
    <w:rsid w:val="00BD093C"/>
    <w:rsid w:val="00BD2336"/>
    <w:rsid w:val="00BD2A62"/>
    <w:rsid w:val="00BD4BDE"/>
    <w:rsid w:val="00BD4ED8"/>
    <w:rsid w:val="00BD56A6"/>
    <w:rsid w:val="00BD6479"/>
    <w:rsid w:val="00BE1B11"/>
    <w:rsid w:val="00BE3852"/>
    <w:rsid w:val="00BE74E8"/>
    <w:rsid w:val="00BF23EE"/>
    <w:rsid w:val="00BF2829"/>
    <w:rsid w:val="00BF338C"/>
    <w:rsid w:val="00BF344F"/>
    <w:rsid w:val="00BF39B9"/>
    <w:rsid w:val="00BF6219"/>
    <w:rsid w:val="00BF64D6"/>
    <w:rsid w:val="00BF6903"/>
    <w:rsid w:val="00BF718F"/>
    <w:rsid w:val="00C01024"/>
    <w:rsid w:val="00C014EA"/>
    <w:rsid w:val="00C01A43"/>
    <w:rsid w:val="00C031A3"/>
    <w:rsid w:val="00C0386B"/>
    <w:rsid w:val="00C0473D"/>
    <w:rsid w:val="00C05F8A"/>
    <w:rsid w:val="00C06083"/>
    <w:rsid w:val="00C06749"/>
    <w:rsid w:val="00C06864"/>
    <w:rsid w:val="00C06B54"/>
    <w:rsid w:val="00C10593"/>
    <w:rsid w:val="00C118BB"/>
    <w:rsid w:val="00C12FEF"/>
    <w:rsid w:val="00C131B9"/>
    <w:rsid w:val="00C139A3"/>
    <w:rsid w:val="00C13FC8"/>
    <w:rsid w:val="00C15E76"/>
    <w:rsid w:val="00C17681"/>
    <w:rsid w:val="00C17A85"/>
    <w:rsid w:val="00C20DBE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4A93"/>
    <w:rsid w:val="00C354A2"/>
    <w:rsid w:val="00C359B9"/>
    <w:rsid w:val="00C35F83"/>
    <w:rsid w:val="00C42B78"/>
    <w:rsid w:val="00C43082"/>
    <w:rsid w:val="00C44095"/>
    <w:rsid w:val="00C442DD"/>
    <w:rsid w:val="00C44867"/>
    <w:rsid w:val="00C46C50"/>
    <w:rsid w:val="00C47270"/>
    <w:rsid w:val="00C52453"/>
    <w:rsid w:val="00C539A2"/>
    <w:rsid w:val="00C55B34"/>
    <w:rsid w:val="00C57807"/>
    <w:rsid w:val="00C60720"/>
    <w:rsid w:val="00C60F31"/>
    <w:rsid w:val="00C62562"/>
    <w:rsid w:val="00C65351"/>
    <w:rsid w:val="00C709B1"/>
    <w:rsid w:val="00C720EA"/>
    <w:rsid w:val="00C7266E"/>
    <w:rsid w:val="00C72C20"/>
    <w:rsid w:val="00C72DE9"/>
    <w:rsid w:val="00C74F10"/>
    <w:rsid w:val="00C75521"/>
    <w:rsid w:val="00C75960"/>
    <w:rsid w:val="00C761FE"/>
    <w:rsid w:val="00C840AD"/>
    <w:rsid w:val="00C843C8"/>
    <w:rsid w:val="00C84EDA"/>
    <w:rsid w:val="00C85532"/>
    <w:rsid w:val="00C857EE"/>
    <w:rsid w:val="00C878A5"/>
    <w:rsid w:val="00C87C0C"/>
    <w:rsid w:val="00C92DD6"/>
    <w:rsid w:val="00C943D4"/>
    <w:rsid w:val="00C94EB9"/>
    <w:rsid w:val="00CA227C"/>
    <w:rsid w:val="00CA41DD"/>
    <w:rsid w:val="00CA573D"/>
    <w:rsid w:val="00CB1404"/>
    <w:rsid w:val="00CB16C6"/>
    <w:rsid w:val="00CB18D1"/>
    <w:rsid w:val="00CB4254"/>
    <w:rsid w:val="00CB5ED6"/>
    <w:rsid w:val="00CB66E6"/>
    <w:rsid w:val="00CC0279"/>
    <w:rsid w:val="00CC2064"/>
    <w:rsid w:val="00CC2214"/>
    <w:rsid w:val="00CC3620"/>
    <w:rsid w:val="00CC4085"/>
    <w:rsid w:val="00CC49E1"/>
    <w:rsid w:val="00CC4DFD"/>
    <w:rsid w:val="00CC6671"/>
    <w:rsid w:val="00CD0026"/>
    <w:rsid w:val="00CD72E3"/>
    <w:rsid w:val="00CE2C8F"/>
    <w:rsid w:val="00CE3CDE"/>
    <w:rsid w:val="00CE526C"/>
    <w:rsid w:val="00CE52FF"/>
    <w:rsid w:val="00CE5A83"/>
    <w:rsid w:val="00CE63E3"/>
    <w:rsid w:val="00CE74CC"/>
    <w:rsid w:val="00CF02F7"/>
    <w:rsid w:val="00CF5EC5"/>
    <w:rsid w:val="00CF77E4"/>
    <w:rsid w:val="00D002D2"/>
    <w:rsid w:val="00D004B7"/>
    <w:rsid w:val="00D00B66"/>
    <w:rsid w:val="00D0561A"/>
    <w:rsid w:val="00D1052D"/>
    <w:rsid w:val="00D13B76"/>
    <w:rsid w:val="00D13C12"/>
    <w:rsid w:val="00D142B2"/>
    <w:rsid w:val="00D16501"/>
    <w:rsid w:val="00D21089"/>
    <w:rsid w:val="00D22C60"/>
    <w:rsid w:val="00D23017"/>
    <w:rsid w:val="00D23123"/>
    <w:rsid w:val="00D25B57"/>
    <w:rsid w:val="00D26C14"/>
    <w:rsid w:val="00D30BA9"/>
    <w:rsid w:val="00D31EB1"/>
    <w:rsid w:val="00D32B75"/>
    <w:rsid w:val="00D337DF"/>
    <w:rsid w:val="00D34533"/>
    <w:rsid w:val="00D36908"/>
    <w:rsid w:val="00D36A0A"/>
    <w:rsid w:val="00D40305"/>
    <w:rsid w:val="00D4141D"/>
    <w:rsid w:val="00D41BE7"/>
    <w:rsid w:val="00D429C1"/>
    <w:rsid w:val="00D449CF"/>
    <w:rsid w:val="00D462A2"/>
    <w:rsid w:val="00D466AA"/>
    <w:rsid w:val="00D468B8"/>
    <w:rsid w:val="00D478AF"/>
    <w:rsid w:val="00D55370"/>
    <w:rsid w:val="00D55A61"/>
    <w:rsid w:val="00D55E30"/>
    <w:rsid w:val="00D57152"/>
    <w:rsid w:val="00D5788E"/>
    <w:rsid w:val="00D57FC8"/>
    <w:rsid w:val="00D6039E"/>
    <w:rsid w:val="00D60836"/>
    <w:rsid w:val="00D625A7"/>
    <w:rsid w:val="00D62656"/>
    <w:rsid w:val="00D70E7F"/>
    <w:rsid w:val="00D73A78"/>
    <w:rsid w:val="00D74FF9"/>
    <w:rsid w:val="00D75E2B"/>
    <w:rsid w:val="00D76DB6"/>
    <w:rsid w:val="00D82274"/>
    <w:rsid w:val="00D828B7"/>
    <w:rsid w:val="00D82F61"/>
    <w:rsid w:val="00D8566C"/>
    <w:rsid w:val="00D859E8"/>
    <w:rsid w:val="00D86A42"/>
    <w:rsid w:val="00D86B02"/>
    <w:rsid w:val="00D90C1F"/>
    <w:rsid w:val="00D90EBF"/>
    <w:rsid w:val="00D9156D"/>
    <w:rsid w:val="00D9158D"/>
    <w:rsid w:val="00D91D50"/>
    <w:rsid w:val="00D91F0B"/>
    <w:rsid w:val="00D93F0B"/>
    <w:rsid w:val="00D946C0"/>
    <w:rsid w:val="00D9519A"/>
    <w:rsid w:val="00D95F4F"/>
    <w:rsid w:val="00D97803"/>
    <w:rsid w:val="00DA0CD4"/>
    <w:rsid w:val="00DA4763"/>
    <w:rsid w:val="00DB002E"/>
    <w:rsid w:val="00DB04B7"/>
    <w:rsid w:val="00DB08AC"/>
    <w:rsid w:val="00DB09B5"/>
    <w:rsid w:val="00DB3336"/>
    <w:rsid w:val="00DB4677"/>
    <w:rsid w:val="00DB65F7"/>
    <w:rsid w:val="00DC0338"/>
    <w:rsid w:val="00DC1A36"/>
    <w:rsid w:val="00DC2BEB"/>
    <w:rsid w:val="00DC3B05"/>
    <w:rsid w:val="00DC4512"/>
    <w:rsid w:val="00DD0A4B"/>
    <w:rsid w:val="00DD0B4E"/>
    <w:rsid w:val="00DD109E"/>
    <w:rsid w:val="00DD171E"/>
    <w:rsid w:val="00DD1BD6"/>
    <w:rsid w:val="00DD3117"/>
    <w:rsid w:val="00DD3332"/>
    <w:rsid w:val="00DD377D"/>
    <w:rsid w:val="00DD42CD"/>
    <w:rsid w:val="00DD48DD"/>
    <w:rsid w:val="00DD6E2C"/>
    <w:rsid w:val="00DD75F0"/>
    <w:rsid w:val="00DE13E7"/>
    <w:rsid w:val="00DE2ED9"/>
    <w:rsid w:val="00DE3F79"/>
    <w:rsid w:val="00DE4253"/>
    <w:rsid w:val="00DE45A4"/>
    <w:rsid w:val="00DE5C43"/>
    <w:rsid w:val="00DE6017"/>
    <w:rsid w:val="00DE7C0D"/>
    <w:rsid w:val="00DF043B"/>
    <w:rsid w:val="00DF0AAE"/>
    <w:rsid w:val="00DF5031"/>
    <w:rsid w:val="00E01FC4"/>
    <w:rsid w:val="00E031F9"/>
    <w:rsid w:val="00E05EBD"/>
    <w:rsid w:val="00E06D9D"/>
    <w:rsid w:val="00E071C3"/>
    <w:rsid w:val="00E10F24"/>
    <w:rsid w:val="00E11209"/>
    <w:rsid w:val="00E11218"/>
    <w:rsid w:val="00E11234"/>
    <w:rsid w:val="00E1219D"/>
    <w:rsid w:val="00E142E0"/>
    <w:rsid w:val="00E145AD"/>
    <w:rsid w:val="00E15C67"/>
    <w:rsid w:val="00E174EA"/>
    <w:rsid w:val="00E20069"/>
    <w:rsid w:val="00E20859"/>
    <w:rsid w:val="00E22DB3"/>
    <w:rsid w:val="00E23A4A"/>
    <w:rsid w:val="00E23AEC"/>
    <w:rsid w:val="00E26516"/>
    <w:rsid w:val="00E272DB"/>
    <w:rsid w:val="00E27C45"/>
    <w:rsid w:val="00E32D01"/>
    <w:rsid w:val="00E33FB8"/>
    <w:rsid w:val="00E358B0"/>
    <w:rsid w:val="00E44752"/>
    <w:rsid w:val="00E552A8"/>
    <w:rsid w:val="00E55439"/>
    <w:rsid w:val="00E65B78"/>
    <w:rsid w:val="00E6754D"/>
    <w:rsid w:val="00E703F6"/>
    <w:rsid w:val="00E73FFA"/>
    <w:rsid w:val="00E747A2"/>
    <w:rsid w:val="00E753BD"/>
    <w:rsid w:val="00E75428"/>
    <w:rsid w:val="00E7577E"/>
    <w:rsid w:val="00E77A81"/>
    <w:rsid w:val="00E8048D"/>
    <w:rsid w:val="00E82F2D"/>
    <w:rsid w:val="00E84054"/>
    <w:rsid w:val="00E85F7B"/>
    <w:rsid w:val="00E8621C"/>
    <w:rsid w:val="00E86E2B"/>
    <w:rsid w:val="00E87678"/>
    <w:rsid w:val="00E902B6"/>
    <w:rsid w:val="00E91219"/>
    <w:rsid w:val="00E9234A"/>
    <w:rsid w:val="00E93890"/>
    <w:rsid w:val="00E93943"/>
    <w:rsid w:val="00E94B90"/>
    <w:rsid w:val="00E954BC"/>
    <w:rsid w:val="00E97356"/>
    <w:rsid w:val="00EA3A74"/>
    <w:rsid w:val="00EA400F"/>
    <w:rsid w:val="00EA506F"/>
    <w:rsid w:val="00EA6185"/>
    <w:rsid w:val="00EA6D0D"/>
    <w:rsid w:val="00EA75A6"/>
    <w:rsid w:val="00EA75E2"/>
    <w:rsid w:val="00EA7F66"/>
    <w:rsid w:val="00EB04AA"/>
    <w:rsid w:val="00EB3E1D"/>
    <w:rsid w:val="00EB76CB"/>
    <w:rsid w:val="00EB7FD2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39A7"/>
    <w:rsid w:val="00ED680A"/>
    <w:rsid w:val="00ED7BEB"/>
    <w:rsid w:val="00EE1558"/>
    <w:rsid w:val="00EE1F44"/>
    <w:rsid w:val="00EE4362"/>
    <w:rsid w:val="00EE613E"/>
    <w:rsid w:val="00EE6500"/>
    <w:rsid w:val="00EE7B3D"/>
    <w:rsid w:val="00EF18D7"/>
    <w:rsid w:val="00EF1D78"/>
    <w:rsid w:val="00EF1E8A"/>
    <w:rsid w:val="00EF3A1A"/>
    <w:rsid w:val="00EF3FCD"/>
    <w:rsid w:val="00EF509F"/>
    <w:rsid w:val="00EF6E1A"/>
    <w:rsid w:val="00EF7BF7"/>
    <w:rsid w:val="00F0078B"/>
    <w:rsid w:val="00F00C67"/>
    <w:rsid w:val="00F018F7"/>
    <w:rsid w:val="00F02156"/>
    <w:rsid w:val="00F02378"/>
    <w:rsid w:val="00F02C3B"/>
    <w:rsid w:val="00F02F5C"/>
    <w:rsid w:val="00F04131"/>
    <w:rsid w:val="00F047F8"/>
    <w:rsid w:val="00F0657F"/>
    <w:rsid w:val="00F0735D"/>
    <w:rsid w:val="00F07C42"/>
    <w:rsid w:val="00F10EDA"/>
    <w:rsid w:val="00F11135"/>
    <w:rsid w:val="00F12C9A"/>
    <w:rsid w:val="00F15785"/>
    <w:rsid w:val="00F16991"/>
    <w:rsid w:val="00F20142"/>
    <w:rsid w:val="00F2021A"/>
    <w:rsid w:val="00F231D3"/>
    <w:rsid w:val="00F259DF"/>
    <w:rsid w:val="00F302C2"/>
    <w:rsid w:val="00F30F77"/>
    <w:rsid w:val="00F334B4"/>
    <w:rsid w:val="00F4271C"/>
    <w:rsid w:val="00F45E12"/>
    <w:rsid w:val="00F4609B"/>
    <w:rsid w:val="00F50B6A"/>
    <w:rsid w:val="00F51BB9"/>
    <w:rsid w:val="00F524E8"/>
    <w:rsid w:val="00F52DF0"/>
    <w:rsid w:val="00F55345"/>
    <w:rsid w:val="00F56553"/>
    <w:rsid w:val="00F601D5"/>
    <w:rsid w:val="00F61482"/>
    <w:rsid w:val="00F6323C"/>
    <w:rsid w:val="00F65EF0"/>
    <w:rsid w:val="00F66FD2"/>
    <w:rsid w:val="00F702CE"/>
    <w:rsid w:val="00F7089A"/>
    <w:rsid w:val="00F71C45"/>
    <w:rsid w:val="00F722DF"/>
    <w:rsid w:val="00F731D0"/>
    <w:rsid w:val="00F758DE"/>
    <w:rsid w:val="00F77405"/>
    <w:rsid w:val="00F77906"/>
    <w:rsid w:val="00F80577"/>
    <w:rsid w:val="00F819C8"/>
    <w:rsid w:val="00F8552D"/>
    <w:rsid w:val="00F86027"/>
    <w:rsid w:val="00F87DED"/>
    <w:rsid w:val="00F909F8"/>
    <w:rsid w:val="00F91FBE"/>
    <w:rsid w:val="00F9564A"/>
    <w:rsid w:val="00F95A2D"/>
    <w:rsid w:val="00FA133E"/>
    <w:rsid w:val="00FA1653"/>
    <w:rsid w:val="00FA19F0"/>
    <w:rsid w:val="00FA2341"/>
    <w:rsid w:val="00FA2AE4"/>
    <w:rsid w:val="00FA50C5"/>
    <w:rsid w:val="00FA6536"/>
    <w:rsid w:val="00FA6CD3"/>
    <w:rsid w:val="00FA6F79"/>
    <w:rsid w:val="00FA7245"/>
    <w:rsid w:val="00FB33B6"/>
    <w:rsid w:val="00FB3D46"/>
    <w:rsid w:val="00FB4CD1"/>
    <w:rsid w:val="00FB5C39"/>
    <w:rsid w:val="00FB6566"/>
    <w:rsid w:val="00FB671E"/>
    <w:rsid w:val="00FC2617"/>
    <w:rsid w:val="00FC2F7F"/>
    <w:rsid w:val="00FC3795"/>
    <w:rsid w:val="00FC594D"/>
    <w:rsid w:val="00FC5C21"/>
    <w:rsid w:val="00FC5C6A"/>
    <w:rsid w:val="00FC77B4"/>
    <w:rsid w:val="00FD3DC0"/>
    <w:rsid w:val="00FD57D1"/>
    <w:rsid w:val="00FD6229"/>
    <w:rsid w:val="00FE006E"/>
    <w:rsid w:val="00FE1E1C"/>
    <w:rsid w:val="00FE2D66"/>
    <w:rsid w:val="00FF0C09"/>
    <w:rsid w:val="00FF1633"/>
    <w:rsid w:val="00FF2BEB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F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4319-1337-48D2-B19B-FB4955BE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4</cp:revision>
  <cp:lastPrinted>2016-09-08T20:05:00Z</cp:lastPrinted>
  <dcterms:created xsi:type="dcterms:W3CDTF">2016-11-09T00:22:00Z</dcterms:created>
  <dcterms:modified xsi:type="dcterms:W3CDTF">2016-11-09T00:23:00Z</dcterms:modified>
</cp:coreProperties>
</file>