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bookmarkStart w:id="0" w:name="_Toc1881873188"/>
      <w:r>
        <w:rPr>
          <w:rFonts w:hint="eastAsia" w:eastAsia="宋体"/>
          <w:lang w:eastAsia="zh-CN"/>
        </w:rPr>
        <w:pict>
          <v:shape id="_x0000_s1035" o:spid="_x0000_s1035" o:spt="75" type="#_x0000_t75" style="position:absolute;left:0pt;margin-left:-88.7pt;margin-top:-71.25pt;height:451.85pt;width:595.35pt;z-index:-251655168;mso-width-relative:page;mso-height-relative:page;" filled="f" stroked="f" coordsize="21600,21600">
            <v:path/>
            <v:fill on="f" focussize="0,0"/>
            <v:stroke on="f"/>
            <v:imagedata r:id="rId10" o:title="未标题-1"/>
            <o:lock v:ext="edit" grouping="f" rotation="f" text="f" aspectratio="t"/>
          </v:shape>
        </w:pict>
      </w:r>
      <w:r>
        <w:pict>
          <v:rect id="_x0000_s1034" o:spid="_x0000_s1034" o:spt="1" style="position:absolute;left:0pt;margin-left:227.9pt;margin-top:597.65pt;height:92.15pt;width:180.2pt;z-index:251660288;v-text-anchor:bottom;mso-width-relative:page;mso-height-relative:page;" fillcolor="#C0504D" filled="f" stroked="f" coordsize="21600,21600">
            <v:path/>
            <v:fill on="f" focussize="0,0"/>
            <v:stroke on="f"/>
            <v:imagedata o:title=""/>
            <o:lock v:ext="edit" grouping="f" rotation="f" text="f" aspectratio="f"/>
            <v:textbox inset="0mm,1.27mm,2.54mm,1.27mm">
              <w:txbxContent>
                <w:p>
                  <w:pPr>
                    <w:ind w:left="0" w:leftChars="0" w:right="0" w:rightChars="0" w:firstLine="0" w:firstLineChars="0"/>
                    <w:jc w:val="center"/>
                    <w:rPr>
                      <w:b/>
                      <w:bCs/>
                      <w:sz w:val="24"/>
                    </w:rPr>
                  </w:pPr>
                </w:p>
                <w:p>
                  <w:pPr>
                    <w:ind w:left="0" w:leftChars="0" w:right="0" w:rightChars="0" w:firstLine="0" w:firstLineChars="0"/>
                    <w:jc w:val="center"/>
                  </w:pPr>
                  <w:r>
                    <w:rPr>
                      <w:b/>
                      <w:bCs/>
                      <w:sz w:val="24"/>
                    </w:rPr>
                    <w:t>罗文强</w:t>
                  </w:r>
                </w:p>
              </w:txbxContent>
            </v:textbox>
          </v:rect>
        </w:pict>
      </w:r>
      <w:r>
        <w:pict>
          <v:rect id="_x0000_s1036" o:spid="_x0000_s1036" o:spt="1" style="position:absolute;left:0pt;margin-left:-10pt;margin-top:470.75pt;height:38.4pt;width:415.3pt;mso-wrap-style:none;z-index:251659264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 style="mso-fit-shape-to-text:t;">
              <w:txbxContent>
                <w:p>
                  <w:pPr>
                    <w:rPr>
                      <w:rFonts w:hint="default"/>
                      <w:b/>
                      <w:bCs/>
                      <w:sz w:val="84"/>
                    </w:rPr>
                  </w:pPr>
                  <w:r>
                    <w:rPr>
                      <w:rFonts w:hint="default"/>
                      <w:b/>
                      <w:bCs/>
                      <w:color w:val="808080"/>
                    </w:rPr>
                    <w:t>本文通过实际案例结合，使用最简短的文字、图形等资料，把Tomcat、Apache、Nginx、Memcached等技术应用起来，专注如何提高程序的并发性能，以及提高程序的可用性。</w:t>
                  </w:r>
                </w:p>
              </w:txbxContent>
            </v:textbox>
          </v:rect>
        </w:pict>
      </w:r>
      <w:r>
        <w:pict>
          <v:rect id="_x0000_s1037" o:spid="_x0000_s1037" o:spt="1" style="position:absolute;left:0pt;margin-left:-10pt;margin-top:390.75pt;height:69.6pt;width:294.35pt;mso-wrap-style:none;z-index:251658240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 style="mso-fit-shape-to-text:t;">
              <w:txbxContent>
                <w:p>
                  <w:pPr>
                    <w:pStyle w:val="13"/>
                    <w:rPr>
                      <w:rFonts w:hint="default"/>
                      <w:sz w:val="84"/>
                    </w:rPr>
                  </w:pPr>
                  <w:r>
                    <w:rPr>
                      <w:rFonts w:hint="default"/>
                      <w:sz w:val="84"/>
                    </w:rPr>
                    <w:t>Java分布式应用入门</w:t>
                  </w:r>
                </w:p>
              </w:txbxContent>
            </v:textbox>
          </v:rect>
        </w:pict>
      </w:r>
    </w:p>
    <w:p>
      <w:pPr>
        <w:pStyle w:val="2"/>
        <w:jc w:val="center"/>
        <w:sectPr>
          <w:headerReference r:id="rId3" w:type="default"/>
          <w:footerReference r:id="rId4" w:type="default"/>
          <w:pgSz w:w="11906" w:h="16838"/>
          <w:pgMar w:top="1240" w:right="1800" w:bottom="1098" w:left="1800" w:header="851" w:footer="992" w:gutter="0"/>
          <w:pg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pgBorders>
          <w:pgNumType w:fmt="lowerRoman" w:start="1"/>
          <w:cols w:space="425" w:num="1"/>
          <w:docGrid w:type="lines" w:linePitch="312" w:charSpace="0"/>
        </w:sectPr>
      </w:pPr>
    </w:p>
    <w:p>
      <w:pPr>
        <w:pStyle w:val="7"/>
        <w:tabs>
          <w:tab w:val="right" w:leader="dot" w:pos="8306"/>
        </w:tabs>
        <w:rPr>
          <w:rFonts w:ascii="Times New Roman" w:hAnsi="Times New Roman" w:eastAsia="宋体" w:cstheme="minorBidi"/>
          <w:kern w:val="2"/>
          <w:lang w:val="en-US" w:eastAsia="zh-CN"/>
        </w:rPr>
      </w:pPr>
      <w:r>
        <w:fldChar w:fldCharType="begin"/>
      </w:r>
      <w:r>
        <w:instrText xml:space="preserve">TOC \o "1-3" \t "" \h \z \u </w:instrText>
      </w:r>
      <w:r>
        <w:fldChar w:fldCharType="separate"/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theme="minorBidi"/>
          <w:kern w:val="2"/>
          <w:lang w:val="en-US" w:eastAsia="zh-CN"/>
        </w:rPr>
        <w:instrText xml:space="preserve"> HYPERLINK \l _Toc672281403 </w:instrText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theme="minorBidi"/>
          <w:kern w:val="2"/>
          <w:lang w:val="en-US" w:eastAsia="zh-CN"/>
        </w:rPr>
        <w:t>前言</w:t>
      </w:r>
      <w:r>
        <w:rPr>
          <w:rFonts w:ascii="Times New Roman" w:hAnsi="Times New Roman" w:eastAsia="宋体" w:cstheme="minorBidi"/>
          <w:kern w:val="2"/>
          <w:lang w:val="en-US" w:eastAsia="zh-CN"/>
        </w:rPr>
        <w:tab/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theme="minorBidi"/>
          <w:kern w:val="2"/>
          <w:lang w:val="en-US" w:eastAsia="zh-CN"/>
        </w:rPr>
        <w:instrText xml:space="preserve"> PAGEREF _Toc672281403 </w:instrText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theme="minorBidi"/>
          <w:kern w:val="2"/>
          <w:lang w:val="en-US" w:eastAsia="zh-CN"/>
        </w:rPr>
        <w:t>i</w:t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end"/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theme="minorBidi"/>
          <w:kern w:val="2"/>
          <w:lang w:val="en-US" w:eastAsia="zh-CN"/>
        </w:rPr>
      </w:pP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theme="minorBidi"/>
          <w:kern w:val="2"/>
          <w:lang w:val="en-US" w:eastAsia="zh-CN"/>
        </w:rPr>
        <w:instrText xml:space="preserve"> HYPERLINK \l _Toc269649665 </w:instrText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theme="minorBidi"/>
          <w:kern w:val="2"/>
          <w:lang w:val="en-US" w:eastAsia="zh-CN"/>
        </w:rPr>
        <w:t>基于Apache的负载均衡</w:t>
      </w:r>
      <w:r>
        <w:rPr>
          <w:rFonts w:ascii="Times New Roman" w:hAnsi="Times New Roman" w:eastAsia="宋体" w:cstheme="minorBidi"/>
          <w:kern w:val="2"/>
          <w:lang w:val="en-US" w:eastAsia="zh-CN"/>
        </w:rPr>
        <w:tab/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theme="minorBidi"/>
          <w:kern w:val="2"/>
          <w:lang w:val="en-US" w:eastAsia="zh-CN"/>
        </w:rPr>
        <w:instrText xml:space="preserve"> PAGEREF _Toc269649665 </w:instrText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theme="minorBidi"/>
          <w:kern w:val="2"/>
          <w:lang w:val="en-US" w:eastAsia="zh-CN"/>
        </w:rPr>
        <w:t>I</w:t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end"/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theme="minorBidi"/>
          <w:kern w:val="2"/>
          <w:lang w:val="en-US" w:eastAsia="zh-CN"/>
        </w:rPr>
      </w:pP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theme="minorBidi"/>
          <w:kern w:val="2"/>
          <w:lang w:val="en-US" w:eastAsia="zh-CN"/>
        </w:rPr>
        <w:instrText xml:space="preserve"> HYPERLINK \l _Toc2137551267 </w:instrText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separate"/>
      </w:r>
      <w:r>
        <w:rPr>
          <w:rFonts w:hint="default" w:ascii="Times New Roman" w:hAnsi="Times New Roman" w:eastAsia="宋体" w:cstheme="minorBidi"/>
          <w:kern w:val="2"/>
          <w:lang w:val="en-US" w:eastAsia="zh-CN"/>
        </w:rPr>
        <w:t>Apache安装和启动</w:t>
      </w:r>
      <w:r>
        <w:rPr>
          <w:rFonts w:ascii="Times New Roman" w:hAnsi="Times New Roman" w:eastAsia="宋体" w:cstheme="minorBidi"/>
          <w:kern w:val="2"/>
          <w:lang w:val="en-US" w:eastAsia="zh-CN"/>
        </w:rPr>
        <w:tab/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theme="minorBidi"/>
          <w:kern w:val="2"/>
          <w:lang w:val="en-US" w:eastAsia="zh-CN"/>
        </w:rPr>
        <w:instrText xml:space="preserve"> PAGEREF _Toc2137551267 </w:instrText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theme="minorBidi"/>
          <w:kern w:val="2"/>
          <w:lang w:val="en-US" w:eastAsia="zh-CN"/>
        </w:rPr>
        <w:t>I</w:t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end"/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theme="minorBidi"/>
          <w:kern w:val="2"/>
          <w:lang w:val="en-US" w:eastAsia="zh-CN"/>
        </w:rPr>
      </w:pP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theme="minorBidi"/>
          <w:kern w:val="2"/>
          <w:lang w:val="en-US" w:eastAsia="zh-CN"/>
        </w:rPr>
        <w:instrText xml:space="preserve"> HYPERLINK \l _Toc390555201 </w:instrText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separate"/>
      </w:r>
      <w:r>
        <w:rPr>
          <w:rFonts w:hint="default" w:ascii="Times New Roman" w:hAnsi="Times New Roman" w:eastAsia="宋体" w:cstheme="minorBidi"/>
          <w:kern w:val="2"/>
          <w:lang w:val="en-US" w:eastAsia="zh-CN"/>
        </w:rPr>
        <w:t>Tomcat安装和启动</w:t>
      </w:r>
      <w:r>
        <w:rPr>
          <w:rFonts w:ascii="Times New Roman" w:hAnsi="Times New Roman" w:eastAsia="宋体" w:cstheme="minorBidi"/>
          <w:kern w:val="2"/>
          <w:lang w:val="en-US" w:eastAsia="zh-CN"/>
        </w:rPr>
        <w:tab/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theme="minorBidi"/>
          <w:kern w:val="2"/>
          <w:lang w:val="en-US" w:eastAsia="zh-CN"/>
        </w:rPr>
        <w:instrText xml:space="preserve"> PAGEREF _Toc390555201 </w:instrText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theme="minorBidi"/>
          <w:kern w:val="2"/>
          <w:lang w:val="en-US" w:eastAsia="zh-CN"/>
        </w:rPr>
        <w:t>I</w:t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end"/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theme="minorBidi"/>
          <w:kern w:val="2"/>
          <w:lang w:val="en-US" w:eastAsia="zh-CN"/>
        </w:rPr>
      </w:pP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theme="minorBidi"/>
          <w:kern w:val="2"/>
          <w:lang w:val="en-US" w:eastAsia="zh-CN"/>
        </w:rPr>
        <w:instrText xml:space="preserve"> HYPERLINK \l _Toc1198962618 </w:instrText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separate"/>
      </w:r>
      <w:r>
        <w:rPr>
          <w:rFonts w:hint="default" w:ascii="Times New Roman" w:hAnsi="Times New Roman" w:eastAsia="宋体" w:cstheme="minorBidi"/>
          <w:kern w:val="2"/>
          <w:lang w:val="en-US" w:eastAsia="zh-CN"/>
        </w:rPr>
        <w:t>负载均衡配置</w:t>
      </w:r>
      <w:r>
        <w:rPr>
          <w:rFonts w:ascii="Times New Roman" w:hAnsi="Times New Roman" w:eastAsia="宋体" w:cstheme="minorBidi"/>
          <w:kern w:val="2"/>
          <w:lang w:val="en-US" w:eastAsia="zh-CN"/>
        </w:rPr>
        <w:tab/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theme="minorBidi"/>
          <w:kern w:val="2"/>
          <w:lang w:val="en-US" w:eastAsia="zh-CN"/>
        </w:rPr>
        <w:instrText xml:space="preserve"> PAGEREF _Toc1198962618 </w:instrText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theme="minorBidi"/>
          <w:kern w:val="2"/>
          <w:lang w:val="en-US" w:eastAsia="zh-CN"/>
        </w:rPr>
        <w:t>I</w:t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end"/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theme="minorBidi"/>
          <w:kern w:val="2"/>
          <w:lang w:val="en-US" w:eastAsia="zh-CN"/>
        </w:rPr>
      </w:pP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theme="minorBidi"/>
          <w:kern w:val="2"/>
          <w:lang w:val="en-US" w:eastAsia="zh-CN"/>
        </w:rPr>
        <w:instrText xml:space="preserve"> HYPERLINK \l _Toc632758806 </w:instrText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theme="minorBidi"/>
          <w:kern w:val="2"/>
          <w:lang w:val="en-US" w:eastAsia="zh-CN"/>
        </w:rPr>
        <w:t>基于Nginx的负载均衡</w:t>
      </w:r>
      <w:r>
        <w:rPr>
          <w:rFonts w:ascii="Times New Roman" w:hAnsi="Times New Roman" w:eastAsia="宋体" w:cstheme="minorBidi"/>
          <w:kern w:val="2"/>
          <w:lang w:val="en-US" w:eastAsia="zh-CN"/>
        </w:rPr>
        <w:tab/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theme="minorBidi"/>
          <w:kern w:val="2"/>
          <w:lang w:val="en-US" w:eastAsia="zh-CN"/>
        </w:rPr>
        <w:instrText xml:space="preserve"> PAGEREF _Toc632758806 </w:instrText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theme="minorBidi"/>
          <w:kern w:val="2"/>
          <w:lang w:val="en-US" w:eastAsia="zh-CN"/>
        </w:rPr>
        <w:t>I</w:t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end"/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theme="minorBidi"/>
          <w:kern w:val="2"/>
          <w:lang w:val="en-US" w:eastAsia="zh-CN"/>
        </w:rPr>
      </w:pP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theme="minorBidi"/>
          <w:kern w:val="2"/>
          <w:lang w:val="en-US" w:eastAsia="zh-CN"/>
        </w:rPr>
        <w:instrText xml:space="preserve"> HYPERLINK \l _Toc763952131 </w:instrText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theme="minorBidi"/>
          <w:kern w:val="2"/>
          <w:lang w:val="en-US" w:eastAsia="zh-CN"/>
        </w:rPr>
        <w:t>Tomcat的Cluster</w:t>
      </w:r>
      <w:r>
        <w:rPr>
          <w:rFonts w:ascii="Times New Roman" w:hAnsi="Times New Roman" w:eastAsia="宋体" w:cstheme="minorBidi"/>
          <w:kern w:val="2"/>
          <w:lang w:val="en-US" w:eastAsia="zh-CN"/>
        </w:rPr>
        <w:tab/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theme="minorBidi"/>
          <w:kern w:val="2"/>
          <w:lang w:val="en-US" w:eastAsia="zh-CN"/>
        </w:rPr>
        <w:instrText xml:space="preserve"> PAGEREF _Toc763952131 </w:instrText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theme="minorBidi"/>
          <w:kern w:val="2"/>
          <w:lang w:val="en-US" w:eastAsia="zh-CN"/>
        </w:rPr>
        <w:t>二</w:t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end"/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theme="minorBidi"/>
          <w:kern w:val="2"/>
          <w:lang w:val="en-US" w:eastAsia="zh-CN"/>
        </w:rPr>
      </w:pP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theme="minorBidi"/>
          <w:kern w:val="2"/>
          <w:lang w:val="en-US" w:eastAsia="zh-CN"/>
        </w:rPr>
        <w:instrText xml:space="preserve"> HYPERLINK \l _Toc1073985136 </w:instrText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theme="minorBidi"/>
          <w:kern w:val="2"/>
          <w:lang w:val="en-US" w:eastAsia="zh-CN"/>
        </w:rPr>
        <w:t>Apache和Cluster的结合使用</w:t>
      </w:r>
      <w:r>
        <w:rPr>
          <w:rFonts w:ascii="Times New Roman" w:hAnsi="Times New Roman" w:eastAsia="宋体" w:cstheme="minorBidi"/>
          <w:kern w:val="2"/>
          <w:lang w:val="en-US" w:eastAsia="zh-CN"/>
        </w:rPr>
        <w:tab/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theme="minorBidi"/>
          <w:kern w:val="2"/>
          <w:lang w:val="en-US" w:eastAsia="zh-CN"/>
        </w:rPr>
        <w:instrText xml:space="preserve"> PAGEREF _Toc1073985136 </w:instrText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theme="minorBidi"/>
          <w:kern w:val="2"/>
          <w:lang w:val="en-US" w:eastAsia="zh-CN"/>
        </w:rPr>
        <w:t>①</w:t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end"/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theme="minorBidi"/>
          <w:kern w:val="2"/>
          <w:lang w:val="en-US" w:eastAsia="zh-CN"/>
        </w:rPr>
      </w:pP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theme="minorBidi"/>
          <w:kern w:val="2"/>
          <w:lang w:val="en-US" w:eastAsia="zh-CN"/>
        </w:rPr>
        <w:instrText xml:space="preserve"> HYPERLINK \l _Toc420618909 </w:instrText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theme="minorBidi"/>
          <w:kern w:val="2"/>
          <w:lang w:val="en-US" w:eastAsia="zh-CN"/>
        </w:rPr>
        <w:t>Nginx和Cluster的结合使用</w:t>
      </w:r>
      <w:r>
        <w:rPr>
          <w:rFonts w:ascii="Times New Roman" w:hAnsi="Times New Roman" w:eastAsia="宋体" w:cstheme="minorBidi"/>
          <w:kern w:val="2"/>
          <w:lang w:val="en-US" w:eastAsia="zh-CN"/>
        </w:rPr>
        <w:tab/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theme="minorBidi"/>
          <w:kern w:val="2"/>
          <w:lang w:val="en-US" w:eastAsia="zh-CN"/>
        </w:rPr>
        <w:instrText xml:space="preserve"> PAGEREF _Toc420618909 </w:instrText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theme="minorBidi"/>
          <w:kern w:val="2"/>
          <w:lang w:val="en-US" w:eastAsia="zh-CN"/>
        </w:rPr>
        <w:t>①</w:t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end"/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theme="minorBidi"/>
          <w:kern w:val="2"/>
          <w:lang w:val="en-US" w:eastAsia="zh-CN"/>
        </w:rPr>
      </w:pP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theme="minorBidi"/>
          <w:kern w:val="2"/>
          <w:lang w:val="en-US" w:eastAsia="zh-CN"/>
        </w:rPr>
        <w:instrText xml:space="preserve"> HYPERLINK \l _Toc112062285 </w:instrText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theme="minorBidi"/>
          <w:kern w:val="2"/>
          <w:lang w:val="en-US" w:eastAsia="zh-CN"/>
        </w:rPr>
        <w:t>使用Memcached管理Session</w:t>
      </w:r>
      <w:r>
        <w:rPr>
          <w:rFonts w:ascii="Times New Roman" w:hAnsi="Times New Roman" w:eastAsia="宋体" w:cstheme="minorBidi"/>
          <w:kern w:val="2"/>
          <w:lang w:val="en-US" w:eastAsia="zh-CN"/>
        </w:rPr>
        <w:tab/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theme="minorBidi"/>
          <w:kern w:val="2"/>
          <w:lang w:val="en-US" w:eastAsia="zh-CN"/>
        </w:rPr>
        <w:instrText xml:space="preserve"> PAGEREF _Toc112062285 </w:instrText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theme="minorBidi"/>
          <w:kern w:val="2"/>
          <w:lang w:val="en-US" w:eastAsia="zh-CN"/>
        </w:rPr>
        <w:t>- 2 -</w:t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end"/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end"/>
      </w:r>
    </w:p>
    <w:p>
      <w:pPr/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end"/>
      </w:r>
    </w:p>
    <w:p>
      <w:pPr>
        <w:pStyle w:val="2"/>
        <w:jc w:val="center"/>
        <w:sectPr>
          <w:pgSz w:w="11906" w:h="16838"/>
          <w:pgMar w:top="1240" w:right="1800" w:bottom="1098" w:left="1800" w:header="851" w:footer="992" w:gutter="0"/>
          <w:pg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pgBorders>
          <w:pgNumType w:fmt="lowerRoman" w:start="1"/>
          <w:cols w:space="425" w:num="1"/>
          <w:docGrid w:type="lines" w:linePitch="312" w:charSpace="0"/>
        </w:sectPr>
      </w:pPr>
    </w:p>
    <w:p>
      <w:pPr>
        <w:pStyle w:val="2"/>
        <w:jc w:val="center"/>
      </w:pPr>
      <w:bookmarkStart w:id="1" w:name="_Toc672281403"/>
      <w:r>
        <w:t>前言</w:t>
      </w:r>
      <w:bookmarkEnd w:id="0"/>
      <w:bookmarkEnd w:id="1"/>
    </w:p>
    <w:p>
      <w:pPr>
        <w:ind w:left="0" w:leftChars="0" w:firstLine="420" w:firstLineChars="200"/>
      </w:pPr>
      <w:r>
        <w:t>随着类似电商的高并发应用越来越多，一台服务器已经远远无法满足应用的需求。本文就从实际应用出发，讲解集群、分布式应用、负载均衡的各个知识点</w:t>
      </w:r>
      <w:r>
        <w:t>。</w:t>
      </w:r>
    </w:p>
    <w:p>
      <w:pPr>
        <w:ind w:left="0" w:leftChars="0" w:firstLine="420" w:firstLineChars="200"/>
      </w:pPr>
      <w:r>
        <w:t>本文分为四种方案分别来讲解Tomcat的分布式应用，分别是：</w:t>
      </w:r>
    </w:p>
    <w:p>
      <w:pPr>
        <w:numPr>
          <w:ilvl w:val="0"/>
          <w:numId w:val="1"/>
        </w:numPr>
        <w:ind w:left="420" w:leftChars="0" w:firstLine="420" w:firstLineChars="200"/>
      </w:pPr>
      <w:r>
        <w:t>简单负载平衡：基于Apache的负载均衡、基于Nginx的负载均衡</w:t>
      </w:r>
    </w:p>
    <w:p>
      <w:pPr>
        <w:numPr>
          <w:ilvl w:val="0"/>
          <w:numId w:val="1"/>
        </w:numPr>
        <w:ind w:left="420" w:leftChars="0" w:firstLine="420" w:firstLineChars="200"/>
      </w:pPr>
      <w:r>
        <w:t>集群管理：自带的Cluster</w:t>
      </w:r>
    </w:p>
    <w:p>
      <w:pPr>
        <w:numPr>
          <w:ilvl w:val="0"/>
          <w:numId w:val="1"/>
        </w:numPr>
        <w:ind w:left="420" w:leftChars="0" w:firstLine="420" w:firstLineChars="200"/>
      </w:pPr>
      <w:r>
        <w:t>负载均衡和集群：结合Nginx和Tomcat Cluster的集群负载均衡</w:t>
      </w:r>
    </w:p>
    <w:p>
      <w:pPr>
        <w:numPr>
          <w:ilvl w:val="0"/>
          <w:numId w:val="1"/>
        </w:numPr>
        <w:ind w:left="420" w:leftChars="0" w:firstLine="420" w:firstLineChars="200"/>
      </w:pPr>
      <w:r>
        <w:t>集中管理session：使用memcached同步Tomcat的session</w:t>
      </w:r>
    </w:p>
    <w:p>
      <w:pPr>
        <w:ind w:left="0" w:leftChars="0" w:firstLine="420" w:firstLineChars="200"/>
      </w:pPr>
      <w:r>
        <w:t>但是随着应用越来越复杂，在实际的实施过程中，会有一些问题不断涌现，所以本文也将不断更新。本文将被我放到GITHUB上面共享，基于GPL协议授权，欲获取更新版，请在GITHUB上面找到 luowenqiang 的用户，里面有一个 documents 的应用，专门用于分享各种原创文章。</w:t>
      </w:r>
    </w:p>
    <w:p>
      <w:pPr>
        <w:ind w:left="0" w:leftChars="0" w:firstLine="0" w:firstLineChars="0"/>
        <w:sectPr>
          <w:pgSz w:w="11906" w:h="16838"/>
          <w:pgMar w:top="1240" w:right="1800" w:bottom="1098" w:left="1800" w:header="851" w:footer="992" w:gutter="0"/>
          <w:pg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pgBorders>
          <w:pgNumType w:fmt="lowerRoman" w:start="1"/>
          <w:cols w:space="425" w:num="1"/>
          <w:docGrid w:type="lines" w:linePitch="312" w:charSpace="0"/>
        </w:sectPr>
      </w:pPr>
    </w:p>
    <w:p>
      <w:pPr>
        <w:pStyle w:val="2"/>
      </w:pPr>
      <w:bookmarkStart w:id="2" w:name="_Toc269649665"/>
      <w:r>
        <w:t>基于</w:t>
      </w:r>
      <w:r>
        <w:t>Apache</w:t>
      </w:r>
      <w:r>
        <w:t>的负载均衡</w:t>
      </w:r>
      <w:bookmarkEnd w:id="2"/>
    </w:p>
    <w:p>
      <w:r>
        <w:t>Apache是一个软件基金会的名称，这个软件基金会下面，有很多的开源软件。其中的HTTP服务器就是名为Apache httpd，应用非常广，最早是应用在Unix、Linux系统上的，后来移植到了Windows，几乎统治了所有的开源HTTP服务器市场。</w:t>
      </w:r>
    </w:p>
    <w:p>
      <w:pPr>
        <w:rPr>
          <w:rFonts w:hint="default"/>
        </w:rPr>
      </w:pPr>
      <w:r>
        <w:t xml:space="preserve">官方网站在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"http://httpd.apache.org/" </w:instrText>
      </w:r>
      <w:r>
        <w:rPr>
          <w:rFonts w:hint="eastAsia"/>
        </w:rPr>
        <w:fldChar w:fldCharType="separate"/>
      </w:r>
      <w:r>
        <w:rPr>
          <w:rStyle w:val="10"/>
          <w:rFonts w:hint="eastAsia"/>
        </w:rPr>
        <w:t>http://httpd.apache.org/</w:t>
      </w:r>
      <w:r>
        <w:rPr>
          <w:rFonts w:hint="eastAsia"/>
        </w:rPr>
        <w:fldChar w:fldCharType="end"/>
      </w:r>
      <w:r>
        <w:rPr>
          <w:rFonts w:hint="default"/>
        </w:rPr>
        <w:t xml:space="preserve"> ，在此网站可以得到软件的最新版本和更新信息。</w:t>
      </w:r>
    </w:p>
    <w:p>
      <w:pPr>
        <w:rPr>
          <w:rFonts w:hint="default"/>
        </w:rPr>
      </w:pPr>
      <w:r>
        <w:rPr>
          <w:rFonts w:hint="default"/>
        </w:rPr>
        <w:t>基于Apache httpd，可以非常方便实现反向代理，对Tomcat实现负载均衡。</w:t>
      </w:r>
    </w:p>
    <w:p>
      <w:pPr>
        <w:rPr>
          <w:rFonts w:hint="default"/>
        </w:rPr>
      </w:pPr>
      <w:r>
        <w:rPr>
          <w:rFonts w:hint="default"/>
        </w:rPr>
        <w:t>下面演示的是在Ubuntu下面使用apt-get命令安装的方式，如果需要源代码方式编译，请联系作者。</w:t>
      </w:r>
    </w:p>
    <w:p>
      <w:pPr>
        <w:rPr>
          <w:rFonts w:hint="default"/>
        </w:rPr>
      </w:pPr>
      <w:r>
        <w:rPr>
          <w:rFonts w:hint="default"/>
        </w:rPr>
        <w:t>Windows下的安装方式非常简单，下载exe安装即可，配置和Linux相似。</w:t>
      </w:r>
    </w:p>
    <w:p>
      <w:pPr>
        <w:pStyle w:val="3"/>
        <w:rPr>
          <w:rFonts w:hint="default"/>
        </w:rPr>
      </w:pPr>
      <w:bookmarkStart w:id="3" w:name="_Toc2137551267"/>
      <w:r>
        <w:rPr>
          <w:rFonts w:hint="default"/>
        </w:rPr>
        <w:t>Apache安装和启动</w:t>
      </w:r>
      <w:bookmarkEnd w:id="3"/>
    </w:p>
    <w:p>
      <w:pPr>
        <w:rPr>
          <w:rFonts w:hint="default"/>
        </w:rPr>
      </w:pPr>
      <w:r>
        <w:rPr>
          <w:rFonts w:hint="default"/>
        </w:rPr>
        <w:t>安装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00B050" w:fill="FFFFFF" w:themeFill="background1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rPr>
          <w:trHeight w:val="549" w:hRule="atLeast"/>
        </w:trPr>
        <w:tc>
          <w:tcPr>
            <w:tcW w:w="8522" w:type="dxa"/>
            <w:shd w:val="clear" w:color="00B050" w:fill="FFFFFF" w:themeFill="background1"/>
            <w:vAlign w:val="top"/>
          </w:tcPr>
          <w:p>
            <w:pPr>
              <w:rPr>
                <w:rFonts w:hint="default"/>
                <w:color w:val="auto"/>
                <w:vertAlign w:val="baseline"/>
              </w:rPr>
            </w:pPr>
            <w:r>
              <w:rPr>
                <w:rFonts w:hint="default"/>
                <w:color w:val="auto"/>
                <w:vertAlign w:val="baseline"/>
              </w:rPr>
              <w:t>lwq@fkjava:~$ sudo apt-get install apache2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安装后，所有的配置信息放到 /etc/apache2 目录下：</w:t>
      </w:r>
    </w:p>
    <w:tbl>
      <w:tblPr>
        <w:tblW w:w="805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68"/>
        <w:gridCol w:w="5888"/>
      </w:tblGrid>
      <w:tr>
        <w:trPr>
          <w:trHeight w:val="286" w:hRule="atLeast"/>
        </w:trPr>
        <w:tc>
          <w:tcPr>
            <w:tcW w:w="2168" w:type="dxa"/>
            <w:shd w:val="clear"/>
            <w:vAlign w:val="center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apache2.conf</w:t>
            </w:r>
          </w:p>
        </w:tc>
        <w:tc>
          <w:tcPr>
            <w:tcW w:w="5888" w:type="dxa"/>
            <w:shd w:val="clear"/>
            <w:vAlign w:val="center"/>
          </w:tcPr>
          <w:p>
            <w:pPr>
              <w:ind w:left="0" w:leftChars="0" w:firstLine="0" w:firstLineChars="0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Apache的核心配置文件，所有的配置信息入口都在这里，但是通常不建议修改此文件，避免此文件过度膨大。</w:t>
            </w:r>
          </w:p>
        </w:tc>
      </w:tr>
      <w:tr>
        <w:trPr>
          <w:trHeight w:val="286" w:hRule="atLeast"/>
        </w:trPr>
        <w:tc>
          <w:tcPr>
            <w:tcW w:w="2168" w:type="dxa"/>
            <w:shd w:val="clear"/>
            <w:vAlign w:val="center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conf-available</w:t>
            </w:r>
          </w:p>
        </w:tc>
        <w:tc>
          <w:tcPr>
            <w:tcW w:w="5888" w:type="dxa"/>
            <w:shd w:val="clear"/>
            <w:vAlign w:val="center"/>
          </w:tcPr>
          <w:p>
            <w:pPr>
              <w:ind w:left="0" w:leftChars="0" w:firstLine="0" w:firstLineChars="0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所有可用的配置，各个模块的配置都放到此处。</w:t>
            </w:r>
          </w:p>
        </w:tc>
      </w:tr>
      <w:tr>
        <w:trPr>
          <w:trHeight w:val="286" w:hRule="atLeast"/>
        </w:trPr>
        <w:tc>
          <w:tcPr>
            <w:tcW w:w="2168" w:type="dxa"/>
            <w:shd w:val="clear"/>
            <w:vAlign w:val="center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conf-enabled</w:t>
            </w:r>
          </w:p>
        </w:tc>
        <w:tc>
          <w:tcPr>
            <w:tcW w:w="5888" w:type="dxa"/>
            <w:shd w:val="clear"/>
            <w:vAlign w:val="center"/>
          </w:tcPr>
          <w:p>
            <w:pPr>
              <w:ind w:left="0" w:leftChars="0" w:firstLine="0" w:firstLineChars="0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所有激活的配置，这里面是可用配置的软链接，如果哪个配置需要启用，则对配置文件建立链接，apache2.conf会把此目录下所有链接对应的文件都包含进系统中。</w:t>
            </w:r>
          </w:p>
        </w:tc>
      </w:tr>
      <w:tr>
        <w:trPr>
          <w:trHeight w:val="286" w:hRule="atLeast"/>
        </w:trPr>
        <w:tc>
          <w:tcPr>
            <w:tcW w:w="2168" w:type="dxa"/>
            <w:shd w:val="clear"/>
            <w:vAlign w:val="center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envvars</w:t>
            </w:r>
          </w:p>
        </w:tc>
        <w:tc>
          <w:tcPr>
            <w:tcW w:w="5888" w:type="dxa"/>
            <w:shd w:val="clear"/>
            <w:vAlign w:val="center"/>
          </w:tcPr>
          <w:p>
            <w:pPr>
              <w:ind w:left="0" w:leftChars="0" w:firstLine="0" w:firstLineChars="0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此文件是apache的环境变量配置文件，</w:t>
            </w:r>
          </w:p>
        </w:tc>
      </w:tr>
      <w:tr>
        <w:trPr>
          <w:trHeight w:val="286" w:hRule="atLeast"/>
        </w:trPr>
        <w:tc>
          <w:tcPr>
            <w:tcW w:w="2168" w:type="dxa"/>
            <w:shd w:val="clear"/>
            <w:vAlign w:val="center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magic</w:t>
            </w:r>
          </w:p>
        </w:tc>
        <w:tc>
          <w:tcPr>
            <w:tcW w:w="5888" w:type="dxa"/>
            <w:shd w:val="clear"/>
            <w:vAlign w:val="center"/>
          </w:tcPr>
          <w:p>
            <w:pPr>
              <w:ind w:left="0" w:leftChars="0" w:firstLine="0" w:firstLineChars="0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此文件是供mod_mime_magic使用的配置文件，用于智能识别文档的内容类型。</w:t>
            </w:r>
          </w:p>
        </w:tc>
      </w:tr>
      <w:tr>
        <w:trPr>
          <w:trHeight w:val="286" w:hRule="atLeast"/>
        </w:trPr>
        <w:tc>
          <w:tcPr>
            <w:tcW w:w="2168" w:type="dxa"/>
            <w:shd w:val="clear"/>
            <w:vAlign w:val="center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mods-available</w:t>
            </w:r>
          </w:p>
        </w:tc>
        <w:tc>
          <w:tcPr>
            <w:tcW w:w="5888" w:type="dxa"/>
            <w:shd w:val="clear"/>
            <w:vAlign w:val="center"/>
          </w:tcPr>
          <w:p>
            <w:pPr>
              <w:ind w:left="0" w:leftChars="0" w:firstLine="0" w:firstLineChars="0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所有的可用模块配置文件目录。</w:t>
            </w:r>
          </w:p>
        </w:tc>
      </w:tr>
      <w:tr>
        <w:trPr>
          <w:trHeight w:val="286" w:hRule="atLeast"/>
        </w:trPr>
        <w:tc>
          <w:tcPr>
            <w:tcW w:w="2168" w:type="dxa"/>
            <w:shd w:val="clear"/>
            <w:vAlign w:val="center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mods-enabled</w:t>
            </w:r>
          </w:p>
        </w:tc>
        <w:tc>
          <w:tcPr>
            <w:tcW w:w="5888" w:type="dxa"/>
            <w:shd w:val="clear"/>
            <w:vAlign w:val="center"/>
          </w:tcPr>
          <w:p>
            <w:pPr>
              <w:ind w:left="0" w:leftChars="0" w:firstLine="0" w:firstLineChars="0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所有激活的模块目录。此目录下依然是一些软连接，把需要启用的模块在此目录建立链接即可。</w:t>
            </w:r>
          </w:p>
        </w:tc>
      </w:tr>
      <w:tr>
        <w:trPr>
          <w:trHeight w:val="286" w:hRule="atLeast"/>
        </w:trPr>
        <w:tc>
          <w:tcPr>
            <w:tcW w:w="2168" w:type="dxa"/>
            <w:shd w:val="clear"/>
            <w:vAlign w:val="center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ports.conf</w:t>
            </w:r>
          </w:p>
        </w:tc>
        <w:tc>
          <w:tcPr>
            <w:tcW w:w="5888" w:type="dxa"/>
            <w:shd w:val="clear"/>
            <w:vAlign w:val="center"/>
          </w:tcPr>
          <w:p>
            <w:pPr>
              <w:ind w:left="0" w:leftChars="0" w:firstLine="0" w:firstLineChars="0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端口配置文件，专门用于配置端口的监听，包括80端口、443端口等。</w:t>
            </w:r>
          </w:p>
        </w:tc>
      </w:tr>
      <w:tr>
        <w:trPr>
          <w:trHeight w:val="286" w:hRule="atLeast"/>
        </w:trPr>
        <w:tc>
          <w:tcPr>
            <w:tcW w:w="2168" w:type="dxa"/>
            <w:shd w:val="clear"/>
            <w:vAlign w:val="center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sites-available</w:t>
            </w:r>
          </w:p>
        </w:tc>
        <w:tc>
          <w:tcPr>
            <w:tcW w:w="5888" w:type="dxa"/>
            <w:shd w:val="clear"/>
            <w:vAlign w:val="center"/>
          </w:tcPr>
          <w:p>
            <w:pPr>
              <w:ind w:left="0" w:leftChars="0" w:firstLine="0" w:firstLineChars="0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所有可用的站点配置文件目录。</w:t>
            </w:r>
          </w:p>
        </w:tc>
      </w:tr>
      <w:tr>
        <w:trPr>
          <w:trHeight w:val="286" w:hRule="atLeast"/>
        </w:trPr>
        <w:tc>
          <w:tcPr>
            <w:tcW w:w="2168" w:type="dxa"/>
            <w:shd w:val="clear"/>
            <w:vAlign w:val="center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sites-enabled</w:t>
            </w:r>
          </w:p>
        </w:tc>
        <w:tc>
          <w:tcPr>
            <w:tcW w:w="5888" w:type="dxa"/>
            <w:shd w:val="clear"/>
            <w:vAlign w:val="center"/>
          </w:tcPr>
          <w:p>
            <w:pPr>
              <w:ind w:left="0" w:leftChars="0" w:firstLine="0" w:firstLineChars="0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所有激活的站点配置文件目录，同样创建软链接。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bookmarkStart w:id="11" w:name="_GoBack"/>
      <w:bookmarkEnd w:id="11"/>
    </w:p>
    <w:p>
      <w:pPr>
        <w:pStyle w:val="3"/>
        <w:rPr>
          <w:rFonts w:hint="default"/>
        </w:rPr>
      </w:pPr>
      <w:bookmarkStart w:id="4" w:name="_Toc390555201"/>
      <w:r>
        <w:rPr>
          <w:rFonts w:hint="default"/>
        </w:rPr>
        <w:t>Tomcat安装和启动</w:t>
      </w:r>
      <w:bookmarkEnd w:id="4"/>
    </w:p>
    <w:p>
      <w:pPr>
        <w:pStyle w:val="3"/>
        <w:rPr>
          <w:rFonts w:hint="default"/>
        </w:rPr>
      </w:pPr>
      <w:bookmarkStart w:id="5" w:name="_Toc1198962618"/>
      <w:r>
        <w:rPr>
          <w:rFonts w:hint="default"/>
        </w:rPr>
        <w:t>负载均衡配置</w:t>
      </w:r>
      <w:bookmarkEnd w:id="5"/>
    </w:p>
    <w:p>
      <w:pPr/>
      <w:r>
        <w:br w:type="page"/>
      </w:r>
    </w:p>
    <w:p>
      <w:pPr>
        <w:pStyle w:val="2"/>
        <w:sectPr>
          <w:footerReference r:id="rId5" w:type="default"/>
          <w:pgSz w:w="11906" w:h="16838"/>
          <w:pgMar w:top="1240" w:right="1800" w:bottom="1098" w:left="1800" w:header="851" w:footer="992" w:gutter="0"/>
          <w:pg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pgBorders>
          <w:pgNumType w:fmt="upperRoman" w:start="1"/>
          <w:cols w:space="425" w:num="1"/>
          <w:docGrid w:type="lines" w:linePitch="312" w:charSpace="0"/>
        </w:sectPr>
      </w:pPr>
      <w:bookmarkStart w:id="6" w:name="_Toc632758806"/>
      <w:r>
        <w:t>基于Nginx的负载均衡</w:t>
      </w:r>
      <w:bookmarkEnd w:id="6"/>
    </w:p>
    <w:p>
      <w:pPr>
        <w:pStyle w:val="2"/>
      </w:pPr>
      <w:bookmarkStart w:id="7" w:name="_Toc763952131"/>
      <w:r>
        <w:t>Tomcat的Cluster</w:t>
      </w:r>
      <w:bookmarkEnd w:id="7"/>
    </w:p>
    <w:p>
      <w:pPr/>
    </w:p>
    <w:p>
      <w:pPr>
        <w:sectPr>
          <w:footerReference r:id="rId6" w:type="default"/>
          <w:pgSz w:w="11906" w:h="16838"/>
          <w:pgMar w:top="1240" w:right="1800" w:bottom="1098" w:left="1800" w:header="851" w:footer="992" w:gutter="0"/>
          <w:pg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pgBorders>
          <w:pgNumType w:fmt="chineseCounting" w:start="1"/>
          <w:cols w:space="425" w:num="1"/>
          <w:docGrid w:type="lines" w:linePitch="312" w:charSpace="0"/>
        </w:sectPr>
      </w:pPr>
    </w:p>
    <w:p>
      <w:pPr>
        <w:pStyle w:val="2"/>
      </w:pPr>
      <w:bookmarkStart w:id="8" w:name="_Toc1073985136"/>
      <w:r>
        <w:t>Apache和Cluster的结合使用</w:t>
      </w:r>
      <w:bookmarkEnd w:id="8"/>
    </w:p>
    <w:p>
      <w:r>
        <w:br w:type="page"/>
      </w:r>
    </w:p>
    <w:p>
      <w:pPr>
        <w:pStyle w:val="2"/>
      </w:pPr>
      <w:bookmarkStart w:id="9" w:name="_Toc420618909"/>
      <w:r>
        <w:t>Nginx和Cluster的结合使用</w:t>
      </w:r>
      <w:bookmarkEnd w:id="9"/>
    </w:p>
    <w:p>
      <w:pPr/>
    </w:p>
    <w:p>
      <w:pPr>
        <w:sectPr>
          <w:footerReference r:id="rId7" w:type="default"/>
          <w:pgSz w:w="11906" w:h="16838"/>
          <w:pgMar w:top="1240" w:right="1800" w:bottom="1098" w:left="1800" w:header="851" w:footer="992" w:gutter="0"/>
          <w:pg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pgBorders>
          <w:pgNumType w:fmt="decimalEnclosedCircleChinese" w:start="1"/>
          <w:cols w:space="425" w:num="1"/>
          <w:docGrid w:type="lines" w:linePitch="312" w:charSpace="0"/>
        </w:sectPr>
      </w:pPr>
    </w:p>
    <w:p>
      <w:pPr>
        <w:pStyle w:val="2"/>
      </w:pPr>
      <w:bookmarkStart w:id="10" w:name="_Toc112062285"/>
      <w:r>
        <w:t>使用Memcached管理Session</w:t>
      </w:r>
      <w:bookmarkEnd w:id="10"/>
    </w:p>
    <w:p>
      <w:pPr/>
    </w:p>
    <w:sectPr>
      <w:footerReference r:id="rId8" w:type="default"/>
      <w:pgSz w:w="11906" w:h="16838"/>
      <w:pgMar w:top="1240" w:right="1800" w:bottom="1098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pgNumType w:fmt="numberInDash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roid Serif">
    <w:panose1 w:val="02020600060500020200"/>
    <w:charset w:val="00"/>
    <w:family w:val="auto"/>
    <w:pitch w:val="default"/>
    <w:sig w:usb0="E00002FF" w:usb1="500078FF" w:usb2="0000002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3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3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3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3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3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3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3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540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3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3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7360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R1yZa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3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0497342">
    <w:nsid w:val="57A6023E"/>
    <w:multiLevelType w:val="singleLevel"/>
    <w:tmpl w:val="57A6023E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704973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CFFCF2F"/>
    <w:rsid w:val="1EDBC759"/>
    <w:rsid w:val="22F10D93"/>
    <w:rsid w:val="278F4C89"/>
    <w:rsid w:val="2FEF85B0"/>
    <w:rsid w:val="32DFF1C0"/>
    <w:rsid w:val="367F924A"/>
    <w:rsid w:val="36F7E40D"/>
    <w:rsid w:val="376FE956"/>
    <w:rsid w:val="39EF5B00"/>
    <w:rsid w:val="3B9F19B6"/>
    <w:rsid w:val="3BFF8273"/>
    <w:rsid w:val="3CF5F1F6"/>
    <w:rsid w:val="3EFF99F6"/>
    <w:rsid w:val="3FDE64E0"/>
    <w:rsid w:val="4F3B63DD"/>
    <w:rsid w:val="4F74DB6E"/>
    <w:rsid w:val="4F86A62F"/>
    <w:rsid w:val="4FD2EC4A"/>
    <w:rsid w:val="53B6E9B3"/>
    <w:rsid w:val="53FBEB8B"/>
    <w:rsid w:val="54D5A02F"/>
    <w:rsid w:val="56FF57F4"/>
    <w:rsid w:val="5B5FE9E7"/>
    <w:rsid w:val="5B6D2B82"/>
    <w:rsid w:val="5C9F31F3"/>
    <w:rsid w:val="5FDFF906"/>
    <w:rsid w:val="5FFD5DA9"/>
    <w:rsid w:val="63FA246F"/>
    <w:rsid w:val="677A5BE0"/>
    <w:rsid w:val="67FFED4F"/>
    <w:rsid w:val="697FBED0"/>
    <w:rsid w:val="6AF666F4"/>
    <w:rsid w:val="6FB774FC"/>
    <w:rsid w:val="6FDFB036"/>
    <w:rsid w:val="6FEFC53C"/>
    <w:rsid w:val="71E62DAF"/>
    <w:rsid w:val="769B3840"/>
    <w:rsid w:val="77F028B0"/>
    <w:rsid w:val="79BBD3DA"/>
    <w:rsid w:val="7B7FA4F1"/>
    <w:rsid w:val="7BE9C861"/>
    <w:rsid w:val="7DEAFE5C"/>
    <w:rsid w:val="7E6E1D10"/>
    <w:rsid w:val="7E7F1934"/>
    <w:rsid w:val="7EBE7BE8"/>
    <w:rsid w:val="7EEBE272"/>
    <w:rsid w:val="7FA77CAA"/>
    <w:rsid w:val="7FB7A37B"/>
    <w:rsid w:val="7FDF5B2F"/>
    <w:rsid w:val="7FF3A2E7"/>
    <w:rsid w:val="7FF73017"/>
    <w:rsid w:val="7FFB2F95"/>
    <w:rsid w:val="7FFF2974"/>
    <w:rsid w:val="8FFFF2A8"/>
    <w:rsid w:val="979BEAC4"/>
    <w:rsid w:val="97D3811D"/>
    <w:rsid w:val="9CFE3177"/>
    <w:rsid w:val="9D7F58B7"/>
    <w:rsid w:val="9EFB7A92"/>
    <w:rsid w:val="9F74DAEE"/>
    <w:rsid w:val="9FFB3B7C"/>
    <w:rsid w:val="A7ED8F4F"/>
    <w:rsid w:val="A7F9B0B8"/>
    <w:rsid w:val="A8F7001E"/>
    <w:rsid w:val="ABFF8AD9"/>
    <w:rsid w:val="ADB63D6D"/>
    <w:rsid w:val="AE7F7689"/>
    <w:rsid w:val="B7F7A7C4"/>
    <w:rsid w:val="BBBB5BB7"/>
    <w:rsid w:val="BEFFADC2"/>
    <w:rsid w:val="BF7F5654"/>
    <w:rsid w:val="BFE17927"/>
    <w:rsid w:val="CD7F2781"/>
    <w:rsid w:val="CFF7A771"/>
    <w:rsid w:val="D13D7753"/>
    <w:rsid w:val="D1F7FBE6"/>
    <w:rsid w:val="D3ECA76C"/>
    <w:rsid w:val="D7FF368F"/>
    <w:rsid w:val="DBFEA0F4"/>
    <w:rsid w:val="DDFB3B20"/>
    <w:rsid w:val="DEFF3240"/>
    <w:rsid w:val="DFB12AC7"/>
    <w:rsid w:val="DFF73418"/>
    <w:rsid w:val="DFFF8B33"/>
    <w:rsid w:val="DFFFD5B1"/>
    <w:rsid w:val="E5AEBA62"/>
    <w:rsid w:val="E9F67C5C"/>
    <w:rsid w:val="ECF713D0"/>
    <w:rsid w:val="ED7B85B4"/>
    <w:rsid w:val="ED9FBE07"/>
    <w:rsid w:val="EFCFF7AA"/>
    <w:rsid w:val="EFD76B55"/>
    <w:rsid w:val="EFE8B781"/>
    <w:rsid w:val="F4FB11D6"/>
    <w:rsid w:val="F5B2FB4E"/>
    <w:rsid w:val="F8E9F808"/>
    <w:rsid w:val="F9B5B0B0"/>
    <w:rsid w:val="F9FE2660"/>
    <w:rsid w:val="FABE7024"/>
    <w:rsid w:val="FAE19CF5"/>
    <w:rsid w:val="FB6FE5C4"/>
    <w:rsid w:val="FBFE1ADC"/>
    <w:rsid w:val="FBFFBA4C"/>
    <w:rsid w:val="FD75E268"/>
    <w:rsid w:val="FDC594F1"/>
    <w:rsid w:val="FF1FB153"/>
    <w:rsid w:val="FF37BB00"/>
    <w:rsid w:val="FF3FF512"/>
    <w:rsid w:val="FF767340"/>
    <w:rsid w:val="FFA1EC06"/>
    <w:rsid w:val="FFB788C4"/>
    <w:rsid w:val="FFD9D864"/>
    <w:rsid w:val="FFFF353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 w:firstLineChars="200"/>
      <w:jc w:val="both"/>
    </w:pPr>
    <w:rPr>
      <w:rFonts w:ascii="Times New Roman" w:hAnsi="Times New Roman" w:eastAsia="宋体" w:cstheme="minorBidi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ind w:firstLine="0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7">
    <w:name w:val="toc 1"/>
    <w:basedOn w:val="1"/>
    <w:next w:val="1"/>
    <w:uiPriority w:val="0"/>
  </w:style>
  <w:style w:type="paragraph" w:styleId="8">
    <w:name w:val="toc 2"/>
    <w:basedOn w:val="1"/>
    <w:next w:val="1"/>
    <w:uiPriority w:val="0"/>
    <w:pPr>
      <w:ind w:left="420" w:leftChars="200"/>
    </w:pPr>
  </w:style>
  <w:style w:type="character" w:styleId="10">
    <w:name w:val="Hyperlink"/>
    <w:basedOn w:val="9"/>
    <w:uiPriority w:val="0"/>
    <w:rPr>
      <w:color w:val="0000FF"/>
      <w:u w:val="single"/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3">
    <w:name w:val="No Spacing"/>
    <w:link w:val="14"/>
    <w:uiPriority w:val="0"/>
    <w:rPr>
      <w:rFonts w:hint="default" w:ascii="Times New Roman" w:hAnsi="Times New Roman" w:eastAsia="宋体" w:cstheme="minorBidi"/>
      <w:sz w:val="22"/>
    </w:rPr>
  </w:style>
  <w:style w:type="character" w:customStyle="1" w:styleId="14">
    <w:name w:val="无间隔 Char"/>
    <w:basedOn w:val="9"/>
    <w:link w:val="13"/>
    <w:uiPriority w:val="0"/>
    <w:rPr>
      <w:rFonts w:hint="default" w:ascii="Times New Roman" w:hAnsi="Times New Roman" w:eastAsia="宋体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5.xml"/><Relationship Id="rId7" Type="http://schemas.openxmlformats.org/officeDocument/2006/relationships/footer" Target="footer4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home/lwq/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格纹型"/>
    </customSectPr>
    <customSectPr>
      <sectNamePr val="目录页"/>
    </customSectPr>
    <customSectPr>
      <sectNamePr val="前言"/>
    </customSectPr>
    <customSectPr>
      <sectNamePr val="简单负载平衡"/>
    </customSectPr>
    <customSectPr>
      <sectNamePr val="Tomcat的负载均衡"/>
    </customSectPr>
    <customSectPr>
      <sectNamePr val="集群和负载均衡的完美结合"/>
    </customSectPr>
    <customSectPr>
      <sectNamePr val="使用缓存系统提高程序的并发性能"/>
    </customSectPr>
  </customSectProps>
  <customShpExts>
    <customShpInfo spid="_x0000_s1026" textRotate="1"/>
    <customShpInfo spid="_x0000_s1035"/>
    <customShpInfo spid="_x0000_s1034"/>
    <customShpInfo spid="_x0000_s1036"/>
    <customShpInfo spid="_x0000_s103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2016-08-07T22:43:00Z</dcterms:created>
  <dc:creator>lwq</dc:creator>
  <cp:lastModifiedBy>lwq</cp:lastModifiedBy>
  <dcterms:modified xsi:type="dcterms:W3CDTF">2016-08-07T20:54:01Z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