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B9B8" w14:textId="77777777" w:rsidR="00E55D8A" w:rsidRDefault="00E55D8A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1C547257" w14:textId="77777777" w:rsidR="00E55D8A" w:rsidRDefault="002723E8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78FD7EE3" w14:textId="77777777" w:rsidR="00E55D8A" w:rsidRDefault="002723E8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3D430A02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3C19EB44" w14:textId="77777777" w:rsidR="00E55D8A" w:rsidRDefault="002723E8">
      <w:pPr>
        <w:pStyle w:val="aa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0E6B4568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FD69374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4898EE2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CC97FB4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65BD3B76" w14:textId="77777777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大数据技术综合应用    </w:t>
      </w:r>
      <w:r>
        <w:rPr>
          <w:rFonts w:hint="eastAsia"/>
        </w:rPr>
        <w:t xml:space="preserve"> </w:t>
      </w:r>
    </w:p>
    <w:p w14:paraId="5BA38C68" w14:textId="3F596637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 w:rsidR="00E45EB5">
        <w:rPr>
          <w:rFonts w:hint="eastAsia"/>
          <w:u w:val="single"/>
        </w:rPr>
        <w:t xml:space="preserve">  </w:t>
      </w:r>
      <w:bookmarkStart w:id="0" w:name="_Hlk185803410"/>
      <w:r w:rsidR="00E45EB5">
        <w:rPr>
          <w:rFonts w:hint="eastAsia"/>
          <w:u w:val="single"/>
        </w:rPr>
        <w:t>23级大数据工程技术04班</w:t>
      </w:r>
      <w:bookmarkEnd w:id="0"/>
      <w:r w:rsidR="00E45EB5">
        <w:rPr>
          <w:rFonts w:hint="eastAsia"/>
          <w:u w:val="single"/>
        </w:rPr>
        <w:t xml:space="preserve"> </w:t>
      </w:r>
      <w:r w:rsidR="00E45EB5">
        <w:rPr>
          <w:u w:val="single"/>
        </w:rPr>
        <w:t xml:space="preserve"> </w:t>
      </w:r>
      <w:r w:rsidR="00E45EB5">
        <w:rPr>
          <w:rFonts w:hint="eastAsia"/>
          <w:u w:val="single"/>
        </w:rPr>
        <w:t xml:space="preserve"> </w:t>
      </w:r>
    </w:p>
    <w:p w14:paraId="720501D5" w14:textId="3E5DAAC7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 w:rsidR="00E45EB5">
        <w:rPr>
          <w:rFonts w:hint="eastAsia"/>
          <w:u w:val="single"/>
        </w:rPr>
        <w:t xml:space="preserve">        12607120270831       </w:t>
      </w:r>
    </w:p>
    <w:p w14:paraId="08590E95" w14:textId="79DC977E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 w:rsidR="00E45EB5">
        <w:rPr>
          <w:rFonts w:hint="eastAsia"/>
          <w:u w:val="single"/>
        </w:rPr>
        <w:t xml:space="preserve">            罗祥熙      </w:t>
      </w:r>
      <w:r w:rsidR="00E45EB5">
        <w:rPr>
          <w:u w:val="single"/>
        </w:rPr>
        <w:t xml:space="preserve">    </w:t>
      </w:r>
      <w:r w:rsidR="00E45EB5">
        <w:rPr>
          <w:rFonts w:hint="eastAsia"/>
          <w:u w:val="single"/>
        </w:rPr>
        <w:t xml:space="preserve"> </w:t>
      </w:r>
    </w:p>
    <w:p w14:paraId="74CBF2F7" w14:textId="77BBF895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  </w:t>
      </w:r>
      <w:r w:rsidR="00162293">
        <w:rPr>
          <w:rFonts w:hint="eastAsia"/>
          <w:u w:val="single"/>
        </w:rPr>
        <w:t>马继新</w:t>
      </w:r>
      <w:r w:rsidR="0016229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</w:t>
      </w:r>
    </w:p>
    <w:p w14:paraId="491AFEE9" w14:textId="77777777" w:rsidR="00E55D8A" w:rsidRDefault="00E55D8A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2D6A59C6" w14:textId="5EA269F3" w:rsidR="00E55D8A" w:rsidRDefault="002723E8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E45EB5">
        <w:rPr>
          <w:rFonts w:hint="eastAsia"/>
          <w:b/>
          <w:bCs/>
          <w:sz w:val="30"/>
        </w:rPr>
        <w:t>10</w:t>
      </w:r>
      <w:r>
        <w:rPr>
          <w:rFonts w:hint="eastAsia"/>
          <w:b/>
          <w:bCs/>
          <w:sz w:val="30"/>
        </w:rPr>
        <w:t>月13日</w:t>
      </w:r>
    </w:p>
    <w:p w14:paraId="7F9C386C" w14:textId="77777777" w:rsidR="00E55D8A" w:rsidRDefault="00E55D8A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5C20D05D" w14:textId="4E22E00C" w:rsidR="00E55D8A" w:rsidRDefault="002723E8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《大数据</w:t>
      </w:r>
      <w:r w:rsidR="001B6889"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技术综合应用</w:t>
      </w: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》实训报告（</w:t>
      </w:r>
      <w:r w:rsidR="00F83B53">
        <w:rPr>
          <w:rFonts w:ascii="黑体" w:eastAsia="黑体" w:hAnsi="宋体" w:cs="宋体"/>
          <w:b/>
          <w:bCs/>
          <w:kern w:val="0"/>
          <w:sz w:val="32"/>
          <w:szCs w:val="32"/>
        </w:rPr>
        <w:t>5</w:t>
      </w: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）</w:t>
      </w:r>
    </w:p>
    <w:p w14:paraId="7F121FD8" w14:textId="5996CCDB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 w:rsidR="00103FC3" w:rsidRPr="00103FC3">
        <w:rPr>
          <w:rFonts w:ascii="宋体" w:hAnsi="宋体" w:cs="宋体" w:hint="eastAsia"/>
          <w:bCs/>
          <w:kern w:val="0"/>
          <w:sz w:val="24"/>
        </w:rPr>
        <w:t>Spark 零售数据关联分析与 ECharts 可视化展示</w:t>
      </w:r>
    </w:p>
    <w:p w14:paraId="5C2EA9DB" w14:textId="750B64ED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指导</w:t>
      </w:r>
      <w:r>
        <w:rPr>
          <w:rFonts w:ascii="宋体" w:hAnsi="宋体" w:cs="宋体"/>
          <w:bCs/>
          <w:kern w:val="0"/>
          <w:sz w:val="24"/>
        </w:rPr>
        <w:t>教师：</w:t>
      </w:r>
      <w:r w:rsidR="003A2078">
        <w:rPr>
          <w:rFonts w:ascii="宋体" w:hAnsi="宋体" w:cs="宋体" w:hint="eastAsia"/>
          <w:bCs/>
          <w:kern w:val="0"/>
          <w:sz w:val="24"/>
        </w:rPr>
        <w:t>马继新</w:t>
      </w:r>
    </w:p>
    <w:p w14:paraId="446BC44A" w14:textId="32223280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Cs/>
          <w:kern w:val="0"/>
          <w:sz w:val="24"/>
        </w:rPr>
        <w:t>完成日期：</w:t>
      </w:r>
      <w:r w:rsidR="00B229E3">
        <w:rPr>
          <w:rFonts w:ascii="宋体" w:hAnsi="宋体" w:cs="宋体"/>
          <w:bCs/>
          <w:kern w:val="0"/>
          <w:sz w:val="24"/>
        </w:rPr>
        <w:t>10</w:t>
      </w:r>
      <w:r>
        <w:rPr>
          <w:rFonts w:ascii="宋体" w:hAnsi="宋体" w:cs="宋体" w:hint="eastAsia"/>
          <w:bCs/>
          <w:kern w:val="0"/>
          <w:sz w:val="24"/>
        </w:rPr>
        <w:t>月</w:t>
      </w:r>
      <w:r w:rsidR="00D87E97">
        <w:rPr>
          <w:rFonts w:ascii="宋体" w:hAnsi="宋体" w:cs="宋体" w:hint="eastAsia"/>
          <w:bCs/>
          <w:kern w:val="0"/>
          <w:sz w:val="24"/>
        </w:rPr>
        <w:t>22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26498565" w14:textId="77777777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2023大数据技术xx班</w:t>
      </w:r>
    </w:p>
    <w:p w14:paraId="3184E033" w14:textId="2C650EFE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学号</w:t>
      </w:r>
      <w:r>
        <w:rPr>
          <w:rFonts w:ascii="宋体" w:hAnsi="宋体" w:cs="宋体"/>
          <w:bCs/>
          <w:kern w:val="0"/>
          <w:sz w:val="24"/>
        </w:rPr>
        <w:t>：</w:t>
      </w:r>
      <w:r w:rsidR="00E45EB5">
        <w:rPr>
          <w:rFonts w:ascii="宋体" w:hAnsi="宋体" w:cs="宋体" w:hint="eastAsia"/>
          <w:bCs/>
          <w:kern w:val="0"/>
          <w:sz w:val="24"/>
        </w:rPr>
        <w:t>12607120270831</w:t>
      </w:r>
    </w:p>
    <w:p w14:paraId="7814F9B0" w14:textId="7D4E6AC6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姓名</w:t>
      </w:r>
      <w:r>
        <w:rPr>
          <w:rFonts w:ascii="宋体" w:hAnsi="宋体" w:cs="宋体"/>
          <w:bCs/>
          <w:kern w:val="0"/>
          <w:sz w:val="24"/>
        </w:rPr>
        <w:t>：</w:t>
      </w:r>
      <w:r w:rsidR="00E45EB5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8571"/>
      </w:tblGrid>
      <w:tr w:rsidR="00E55D8A" w14:paraId="61E2AC35" w14:textId="77777777">
        <w:tc>
          <w:tcPr>
            <w:tcW w:w="5000" w:type="pct"/>
            <w:gridSpan w:val="2"/>
          </w:tcPr>
          <w:p w14:paraId="0CE1EAD7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412605F5" w14:textId="77777777" w:rsidR="005065AD" w:rsidRPr="005065AD" w:rsidRDefault="005065AD" w:rsidP="005065AD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5065AD">
              <w:rPr>
                <w:rFonts w:ascii="宋体" w:hAnsi="宋体" w:cs="宋体" w:hint="eastAsia"/>
                <w:kern w:val="0"/>
                <w:szCs w:val="21"/>
              </w:rPr>
              <w:t>1. 掌握 PySpark 连接 MySQL 环境配置，熟悉 PySpark 读取 HDFS 上 CSV 数据集。</w:t>
            </w:r>
          </w:p>
          <w:p w14:paraId="6ABF50E8" w14:textId="77777777" w:rsidR="005065AD" w:rsidRPr="005065AD" w:rsidRDefault="005065AD" w:rsidP="005065AD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5065AD">
              <w:rPr>
                <w:rFonts w:ascii="宋体" w:hAnsi="宋体" w:cs="宋体" w:hint="eastAsia"/>
                <w:kern w:val="0"/>
                <w:szCs w:val="21"/>
              </w:rPr>
              <w:t>2. 掌握 Spark DataFrame 数据查看、筛选清洗，删除会员卡号、商品编号为空的无效记录。</w:t>
            </w:r>
          </w:p>
          <w:p w14:paraId="488FCA5E" w14:textId="77777777" w:rsidR="005065AD" w:rsidRPr="005065AD" w:rsidRDefault="005065AD" w:rsidP="005065AD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5065AD">
              <w:rPr>
                <w:rFonts w:ascii="宋体" w:hAnsi="宋体" w:cs="宋体" w:hint="eastAsia"/>
                <w:kern w:val="0"/>
                <w:szCs w:val="21"/>
              </w:rPr>
              <w:t>3. 掌握 Spark MLlib FPGrowth 频繁模式挖掘算法，实现零售商品购物关联规则挖掘，调整支持度、置信度参数对比结果。</w:t>
            </w:r>
          </w:p>
          <w:p w14:paraId="4F535C2D" w14:textId="77777777" w:rsidR="005065AD" w:rsidRPr="005065AD" w:rsidRDefault="005065AD" w:rsidP="005065AD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5065AD">
              <w:rPr>
                <w:rFonts w:ascii="宋体" w:hAnsi="宋体" w:cs="宋体" w:hint="eastAsia"/>
                <w:kern w:val="0"/>
                <w:szCs w:val="21"/>
              </w:rPr>
              <w:t>4. 掌握 Spark DataFrame 数据类型转换，将关联规则结果保存写入 MySQL 数据库。</w:t>
            </w:r>
          </w:p>
          <w:p w14:paraId="0C9205E6" w14:textId="4C0416FE" w:rsidR="005065AD" w:rsidRPr="005065AD" w:rsidRDefault="005065AD" w:rsidP="005065AD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5065AD">
              <w:rPr>
                <w:rFonts w:ascii="宋体" w:hAnsi="宋体" w:cs="宋体" w:hint="eastAsia"/>
                <w:kern w:val="0"/>
                <w:szCs w:val="21"/>
              </w:rPr>
              <w:t>5. 理解 ECharts 可视化 Web 项目架构，掌握 Java 后端读取 MySQL 数据，使用饼图、柱状图、气泡图、关系图完成零售业务多维可视化展示。</w:t>
            </w:r>
          </w:p>
          <w:p w14:paraId="0729C078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4B096E8C" w14:textId="77777777" w:rsidR="00E55D8A" w:rsidRDefault="002723E8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按照分组进行练习，遇到问题，先进行组内讨论，集思广益，可使用搜索引擎和人工智能查找问题原因，训练解决问题的能力。</w:t>
            </w:r>
          </w:p>
          <w:p w14:paraId="38E3965E" w14:textId="77777777" w:rsidR="00E55D8A" w:rsidRDefault="00E55D8A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55D8A" w14:paraId="020EC05B" w14:textId="77777777">
        <w:tc>
          <w:tcPr>
            <w:tcW w:w="5000" w:type="pct"/>
            <w:gridSpan w:val="2"/>
          </w:tcPr>
          <w:p w14:paraId="606D28CF" w14:textId="77777777" w:rsidR="00E55D8A" w:rsidRPr="006827EE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6827EE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3EBBD05E" w14:textId="3ABD5DE0" w:rsidR="005C5562" w:rsidRPr="006F516E" w:rsidRDefault="006E0FE4" w:rsidP="006F516E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6F516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1：</w:t>
            </w:r>
            <w:r w:rsidR="005C5562" w:rsidRPr="006F516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PySpark 环境准备与数据读取预处理</w:t>
            </w:r>
          </w:p>
          <w:p w14:paraId="46358395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1. 配置 MySQL 驱动，解决 Python 版本兼容，使用 miniconda 创建 Python 虚拟环境，启动 PySpark。</w:t>
            </w:r>
          </w:p>
          <w:p w14:paraId="0E05D861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2. 将数据集上传 HDFS，PySpark 读取 HDFS 上 csv 文件生成 DataFrame。</w:t>
            </w:r>
          </w:p>
          <w:p w14:paraId="114AAE46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3. 执行 printSchema、show、describe 查看数据结构与统计概况。</w:t>
            </w:r>
          </w:p>
          <w:p w14:paraId="6CC8F8F5" w14:textId="7112DAAA" w:rsidR="005C5562" w:rsidRPr="005C5562" w:rsidRDefault="005C5562" w:rsidP="006F516E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4. 过滤 FICHENO 会员卡号、ITEMCODE 商品编号为空的脏数据，完成数据集清洗。</w:t>
            </w:r>
          </w:p>
          <w:p w14:paraId="2D61FF50" w14:textId="001CEF3E" w:rsidR="005C5562" w:rsidRPr="006F516E" w:rsidRDefault="005D113F" w:rsidP="006F516E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2</w:t>
            </w: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</w:t>
            </w:r>
            <w:r w:rsidR="005C5562" w:rsidRPr="006F516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FPGrowth 商品关联规则挖掘</w:t>
            </w:r>
          </w:p>
          <w:p w14:paraId="238C764F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1. 按会员卡号分组，使用 collect_set 聚合得到每位会员购买商品集合。</w:t>
            </w:r>
          </w:p>
          <w:p w14:paraId="5EA36ACC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2. 导入 FPGrowth 算法，设置 minSupport 最小支持度、minConfidence 最小置信度，训练模型。</w:t>
            </w:r>
          </w:p>
          <w:p w14:paraId="3E44F37E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3. 输出频繁项集、关联规则，查看商品编码对应的商品名称。</w:t>
            </w:r>
          </w:p>
          <w:p w14:paraId="45476393" w14:textId="7B5B8DFD" w:rsidR="005C5562" w:rsidRPr="005C5562" w:rsidRDefault="005C5562" w:rsidP="006F516E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4. 修改支持度、置信度参数，重新训练模型，对比不同参数下的关联规则输出结果。</w:t>
            </w:r>
          </w:p>
          <w:p w14:paraId="1CB87843" w14:textId="0263103C" w:rsidR="005C5562" w:rsidRPr="006F516E" w:rsidRDefault="005D113F" w:rsidP="006F516E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3</w:t>
            </w: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</w:t>
            </w:r>
            <w:r w:rsidR="005C5562" w:rsidRPr="006F516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Spark 结果写入 MySQL</w:t>
            </w:r>
          </w:p>
          <w:p w14:paraId="6BEA73EF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1. 将关联规则 DataFrame 中 Array 数组字段转换为字符串类型。</w:t>
            </w:r>
          </w:p>
          <w:p w14:paraId="1C6E909C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2. 通过 JDBC 方式将处理完成的关联规则数据保存至 MySQL 的 rules 表。</w:t>
            </w:r>
          </w:p>
          <w:p w14:paraId="39E52232" w14:textId="69BC2503" w:rsidR="005C5562" w:rsidRPr="005C5562" w:rsidRDefault="005C5562" w:rsidP="006F516E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lastRenderedPageBreak/>
              <w:t>3. 在 MySQL 校验 rules 表数据，导出关联规则 csv 文件。</w:t>
            </w:r>
          </w:p>
          <w:p w14:paraId="71F5F3E1" w14:textId="6EE88827" w:rsidR="005C5562" w:rsidRPr="006F516E" w:rsidRDefault="005D113F" w:rsidP="006F516E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4</w:t>
            </w: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</w:t>
            </w:r>
            <w:r w:rsidR="005C5562" w:rsidRPr="006F516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ECharts Web 可视化开发与页面展示</w:t>
            </w:r>
          </w:p>
          <w:p w14:paraId="0399F7C0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1. 理解 Web 项目整体架构：Java 后端 connDb.java、JSP 前端页面、ECharts js 资源。</w:t>
            </w:r>
          </w:p>
          <w:p w14:paraId="44C241B6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2. Java 代码实现连接 MySQL，编写 SQL 分别获取五类可视化业务数据：</w:t>
            </w:r>
          </w:p>
          <w:p w14:paraId="6B5FCF76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 xml:space="preserve">   - 商品一级分类成交量统计；</w:t>
            </w:r>
          </w:p>
          <w:p w14:paraId="55A6D4BB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 xml:space="preserve">   - DRINK 饮品二级分类成交量统计；</w:t>
            </w:r>
          </w:p>
          <w:p w14:paraId="7C3BF54D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 xml:space="preserve">   - 各省份会员人数、经纬度数据；</w:t>
            </w:r>
          </w:p>
          <w:p w14:paraId="233E9657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 xml:space="preserve">   - 不同性别在各商品大类购买量统计；</w:t>
            </w:r>
          </w:p>
          <w:p w14:paraId="331A5BC0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 xml:space="preserve">   - 商品关联关系数据。</w:t>
            </w:r>
          </w:p>
          <w:p w14:paraId="153EADEB" w14:textId="77777777" w:rsidR="005C5562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3. 完成 5 个前端页面开发：饼图（商品总品类、饮品）、气泡图（各省会员）、柱状图（男女购买对比）、关系图（商品购买关联）。</w:t>
            </w:r>
          </w:p>
          <w:p w14:paraId="1E88C56E" w14:textId="20A2C9B2" w:rsidR="00282A2B" w:rsidRPr="005C5562" w:rsidRDefault="005C5562" w:rsidP="005C5562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t>4. 启动 Web 服务，访问各个页面，查看 ECharts 图表展示效果。</w:t>
            </w:r>
          </w:p>
        </w:tc>
      </w:tr>
      <w:tr w:rsidR="00E55D8A" w14:paraId="6BCBE74D" w14:textId="77777777">
        <w:tc>
          <w:tcPr>
            <w:tcW w:w="5000" w:type="pct"/>
            <w:gridSpan w:val="2"/>
          </w:tcPr>
          <w:p w14:paraId="36C7C094" w14:textId="6281A292" w:rsidR="00E55D8A" w:rsidRDefault="002723E8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四、实训过程与结论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 w:rsidRPr="003E7A20"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4C09E1E9" w14:textId="77777777" w:rsidR="00CB071F" w:rsidRP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模块 1：PySpark 环境准备与数据读取预处理</w:t>
            </w:r>
          </w:p>
          <w:p w14:paraId="322C8B3A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1. 配置 MySQL 驱动，解决 Python 版本兼容，使用 miniconda 创建 Python 虚拟环境，启动 PySpark。</w:t>
            </w:r>
          </w:p>
          <w:p w14:paraId="5701007A" w14:textId="03271981" w:rsid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83BCE7B" wp14:editId="7FEEB1C7">
                  <wp:extent cx="5753100" cy="1272540"/>
                  <wp:effectExtent l="0" t="0" r="0" b="3810"/>
                  <wp:docPr id="20313172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FD336" w14:textId="107B1628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F2D07BA" wp14:editId="47A4987F">
                  <wp:extent cx="5753100" cy="396240"/>
                  <wp:effectExtent l="0" t="0" r="0" b="3810"/>
                  <wp:docPr id="191016557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86BBC" w14:textId="5E1D99AE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625BC88" wp14:editId="4C61C70A">
                  <wp:extent cx="5753100" cy="716280"/>
                  <wp:effectExtent l="0" t="0" r="0" b="7620"/>
                  <wp:docPr id="47044123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374A0" w14:textId="1C681D59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244D116" wp14:editId="20CABAAC">
                  <wp:extent cx="5760720" cy="320040"/>
                  <wp:effectExtent l="0" t="0" r="0" b="3810"/>
                  <wp:docPr id="212557993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B485A9" w14:textId="2210DCAF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E835A8E" wp14:editId="09A88C09">
                  <wp:extent cx="5753100" cy="487680"/>
                  <wp:effectExtent l="0" t="0" r="0" b="7620"/>
                  <wp:docPr id="92994448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8B572" w14:textId="1247FF13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5775A3B" wp14:editId="4D74BB73">
                  <wp:extent cx="5753100" cy="731520"/>
                  <wp:effectExtent l="0" t="0" r="0" b="0"/>
                  <wp:docPr id="7382787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03706" w14:textId="404B50D1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0885AC6" wp14:editId="2FADF98D">
                  <wp:extent cx="5753100" cy="312420"/>
                  <wp:effectExtent l="0" t="0" r="0" b="0"/>
                  <wp:docPr id="114451162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8DD07" w14:textId="51662251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3953E1EF" wp14:editId="65FA60F2">
                  <wp:extent cx="5760720" cy="457200"/>
                  <wp:effectExtent l="0" t="0" r="0" b="0"/>
                  <wp:docPr id="173171672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9210D" w14:textId="3E896D13" w:rsidR="007F646A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EE3CCBC" wp14:editId="3B581E26">
                  <wp:extent cx="5753100" cy="1310640"/>
                  <wp:effectExtent l="0" t="0" r="0" b="3810"/>
                  <wp:docPr id="168657460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5F2E7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2. 将数据集上传 HDFS，PySpark 读取 HDFS 上 csv 文件生成 DataFrame。</w:t>
            </w:r>
          </w:p>
          <w:p w14:paraId="2436CE0A" w14:textId="79DF5855" w:rsidR="00CB071F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075AC8E" wp14:editId="759BECFB">
                  <wp:extent cx="5753100" cy="731520"/>
                  <wp:effectExtent l="0" t="0" r="0" b="0"/>
                  <wp:docPr id="161236318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48906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3. 执行 printSchema、show、describe 查看数据结构与统计概况。</w:t>
            </w:r>
          </w:p>
          <w:p w14:paraId="23AC948B" w14:textId="3DB9F91A" w:rsid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28527EA" wp14:editId="2265FD7A">
                  <wp:extent cx="5753100" cy="3901440"/>
                  <wp:effectExtent l="0" t="0" r="0" b="3810"/>
                  <wp:docPr id="85180334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90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1AB04A" w14:textId="6E415A37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5C2EDCB3" wp14:editId="0CD5AE73">
                  <wp:extent cx="5753100" cy="2385060"/>
                  <wp:effectExtent l="0" t="0" r="0" b="0"/>
                  <wp:docPr id="185461664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238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7DEC4" w14:textId="34E2512F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CB071F">
              <w:rPr>
                <w:rFonts w:ascii="宋体" w:hAnsi="宋体" w:cs="宋体" w:hint="eastAsia"/>
                <w:kern w:val="0"/>
                <w:szCs w:val="21"/>
              </w:rPr>
              <w:t>printSchema</w:t>
            </w:r>
          </w:p>
          <w:p w14:paraId="7771E56A" w14:textId="52888C1F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B745987" wp14:editId="199B7FD7">
                  <wp:extent cx="4114800" cy="5554980"/>
                  <wp:effectExtent l="0" t="0" r="0" b="7620"/>
                  <wp:docPr id="141567245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555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30F2D" w14:textId="79773C27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CB071F">
              <w:rPr>
                <w:rFonts w:ascii="宋体" w:hAnsi="宋体" w:cs="宋体" w:hint="eastAsia"/>
                <w:kern w:val="0"/>
                <w:szCs w:val="21"/>
              </w:rPr>
              <w:t>show</w:t>
            </w:r>
          </w:p>
          <w:p w14:paraId="34979C14" w14:textId="0AD3BDC2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75E2B192" wp14:editId="6178EB0B">
                  <wp:extent cx="5745480" cy="1257300"/>
                  <wp:effectExtent l="0" t="0" r="7620" b="0"/>
                  <wp:docPr id="173913412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E9893" w14:textId="0C85877F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CB071F">
              <w:rPr>
                <w:rFonts w:ascii="宋体" w:hAnsi="宋体" w:cs="宋体" w:hint="eastAsia"/>
                <w:kern w:val="0"/>
                <w:szCs w:val="21"/>
              </w:rPr>
              <w:t>describe</w:t>
            </w:r>
          </w:p>
          <w:p w14:paraId="567B6DFC" w14:textId="2E6E3E43" w:rsidR="007F646A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F84B3B3" wp14:editId="49587478">
                  <wp:extent cx="5745480" cy="1752600"/>
                  <wp:effectExtent l="0" t="0" r="7620" b="0"/>
                  <wp:docPr id="175874101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95D75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4. 过滤 FICHENO 会员卡号、ITEMCODE 商品编号为空的脏数据，完成数据集清洗。</w:t>
            </w:r>
          </w:p>
          <w:p w14:paraId="48E378FB" w14:textId="73B9ECAE" w:rsid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5652AB9" wp14:editId="74156468">
                  <wp:extent cx="4838700" cy="990600"/>
                  <wp:effectExtent l="0" t="0" r="0" b="0"/>
                  <wp:docPr id="2218624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88247" w14:textId="2BC4003D" w:rsidR="007F646A" w:rsidRP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DEF1C29" wp14:editId="1BB03BF8">
                  <wp:extent cx="5181600" cy="998220"/>
                  <wp:effectExtent l="0" t="0" r="0" b="0"/>
                  <wp:docPr id="47738680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326C5" w14:textId="77777777" w:rsidR="00CB071F" w:rsidRP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模块 2：FPGrowth 商品关联规则挖掘</w:t>
            </w:r>
          </w:p>
          <w:p w14:paraId="30234888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1. 按会员卡号分组，使用 collect_set 聚合得到每位会员购买商品集合。</w:t>
            </w:r>
          </w:p>
          <w:p w14:paraId="2D82FC3D" w14:textId="2554D977" w:rsidR="00CB071F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327711D" wp14:editId="5B2B38EE">
                  <wp:extent cx="5753100" cy="1242060"/>
                  <wp:effectExtent l="0" t="0" r="0" b="0"/>
                  <wp:docPr id="208469944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A251A3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2. 导入 FPGrowth 算法，设置 minSupport 最小支持度、minConfidence 最小置信度，训练模型。</w:t>
            </w:r>
          </w:p>
          <w:p w14:paraId="28C49DA2" w14:textId="5864B9BA" w:rsidR="00CB071F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EF6E570" wp14:editId="60CCEB0D">
                  <wp:extent cx="5760720" cy="594360"/>
                  <wp:effectExtent l="0" t="0" r="0" b="0"/>
                  <wp:docPr id="154074591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2B7F3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lastRenderedPageBreak/>
              <w:t>3. 输出频繁项集、关联规则，查看商品编码对应的商品名称。</w:t>
            </w:r>
          </w:p>
          <w:p w14:paraId="436ACDFD" w14:textId="6647C8D0" w:rsidR="00CB071F" w:rsidRP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AEFBBEF" wp14:editId="0A09C101">
                  <wp:extent cx="3116580" cy="5288280"/>
                  <wp:effectExtent l="0" t="0" r="7620" b="7620"/>
                  <wp:docPr id="1952319978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580" cy="528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F7C809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4. 修改支持度、置信度参数，重新训练模型，对比不同参数下的关联规则输出结果。</w:t>
            </w:r>
          </w:p>
          <w:p w14:paraId="3F089736" w14:textId="1F5247FC" w:rsid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546330F" wp14:editId="6AD598C2">
                  <wp:extent cx="5753100" cy="1661160"/>
                  <wp:effectExtent l="0" t="0" r="0" b="0"/>
                  <wp:docPr id="125095454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98878" w14:textId="3EACB92C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4249C93" wp14:editId="46BFDB9A">
                  <wp:extent cx="5760720" cy="868680"/>
                  <wp:effectExtent l="0" t="0" r="0" b="7620"/>
                  <wp:docPr id="1509990703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F04BD" w14:textId="6B539D7B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7C3E6AE7" wp14:editId="59E524C1">
                  <wp:extent cx="5753100" cy="929640"/>
                  <wp:effectExtent l="0" t="0" r="0" b="3810"/>
                  <wp:docPr id="2056484948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2E7B9" w14:textId="2068BF8B" w:rsidR="007F646A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2128DF7" wp14:editId="298457F5">
                  <wp:extent cx="5753100" cy="3566160"/>
                  <wp:effectExtent l="0" t="0" r="0" b="0"/>
                  <wp:docPr id="1228083664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1C455" w14:textId="77777777" w:rsidR="00CB071F" w:rsidRP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模块 3：Spark 结果写入 MySQL</w:t>
            </w:r>
          </w:p>
          <w:p w14:paraId="6895BA28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1. 将关联规则 DataFrame 中 Array 数组字段转换为字符串类型。</w:t>
            </w:r>
          </w:p>
          <w:p w14:paraId="086C5C34" w14:textId="712D5FCE" w:rsid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4C1651B" wp14:editId="3A50C601">
                  <wp:extent cx="4899660" cy="2004060"/>
                  <wp:effectExtent l="0" t="0" r="0" b="0"/>
                  <wp:docPr id="11306728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9660" cy="200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95224" w14:textId="0AB196C6" w:rsidR="007F646A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9F1D277" wp14:editId="2D240356">
                  <wp:extent cx="5760720" cy="1325880"/>
                  <wp:effectExtent l="0" t="0" r="0" b="7620"/>
                  <wp:docPr id="1990753507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E36D5C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lastRenderedPageBreak/>
              <w:t>2. 通过 JDBC 方式将处理完成的关联规则数据保存至 MySQL 的 rules 表。</w:t>
            </w:r>
          </w:p>
          <w:p w14:paraId="5FDCA859" w14:textId="7FFF81F9" w:rsidR="007F646A" w:rsidRP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9185F37" wp14:editId="77099738">
                  <wp:extent cx="5760720" cy="1219200"/>
                  <wp:effectExtent l="0" t="0" r="0" b="0"/>
                  <wp:docPr id="998956189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76A32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3. 在 MySQL 校验 rules 表数据，导出关联规则 csv 文件。</w:t>
            </w:r>
          </w:p>
          <w:p w14:paraId="13AD52D5" w14:textId="17D87781" w:rsidR="00CB071F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9D3AF61" wp14:editId="7B3923F7">
                  <wp:extent cx="5128260" cy="2533564"/>
                  <wp:effectExtent l="0" t="0" r="0" b="635"/>
                  <wp:docPr id="1536234746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6470" cy="253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8C85" w14:textId="5C6B8576" w:rsid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4EF4338" wp14:editId="0C4E6DC6">
                  <wp:extent cx="4594260" cy="4259580"/>
                  <wp:effectExtent l="0" t="0" r="0" b="7620"/>
                  <wp:docPr id="102742355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1420" cy="426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5C934" w14:textId="373CB3F0" w:rsidR="007F646A" w:rsidRPr="007F646A" w:rsidRDefault="007F646A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0006FF7B" wp14:editId="73DE6E5C">
                  <wp:extent cx="5753100" cy="1775460"/>
                  <wp:effectExtent l="0" t="0" r="0" b="0"/>
                  <wp:docPr id="196003387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1B8BD" w14:textId="77777777" w:rsidR="00CB071F" w:rsidRP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模块 4：ECharts Web 可视化开发与页面展示</w:t>
            </w:r>
          </w:p>
          <w:p w14:paraId="4B78E375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1. 理解 Web 项目整体架构：Java 后端 connDb.java、JSP 前端页面、ECharts js 资源。</w:t>
            </w:r>
          </w:p>
          <w:p w14:paraId="2F79769D" w14:textId="7AFEA4AB" w:rsidR="00CB071F" w:rsidRPr="00CB071F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98073D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6003826" wp14:editId="7E327DA0">
                  <wp:extent cx="1961745" cy="4358640"/>
                  <wp:effectExtent l="0" t="0" r="635" b="3810"/>
                  <wp:docPr id="7228623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86233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382" cy="437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ACD34" w14:textId="77777777" w:rsidR="00CB071F" w:rsidRP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2. Java 代码实现连接 MySQL，编写 SQL 分别获取五类可视化业务数据：</w:t>
            </w:r>
          </w:p>
          <w:p w14:paraId="1249AE02" w14:textId="3150389E" w:rsidR="0098073D" w:rsidRPr="00CB071F" w:rsidRDefault="00CB071F" w:rsidP="0098073D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 xml:space="preserve">   - 商品一级分类成交量统计；</w:t>
            </w:r>
          </w:p>
          <w:p w14:paraId="50477857" w14:textId="6D98DDC6" w:rsidR="0098073D" w:rsidRPr="0098073D" w:rsidRDefault="00CB071F" w:rsidP="0098073D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 xml:space="preserve">   - DRINK 饮品二级分类成交量统计；</w:t>
            </w:r>
          </w:p>
          <w:p w14:paraId="2076645F" w14:textId="1C80EB5B" w:rsidR="0098073D" w:rsidRPr="0098073D" w:rsidRDefault="00CB071F" w:rsidP="0098073D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 xml:space="preserve">   - 各省份会员人数、经纬度数据；</w:t>
            </w:r>
          </w:p>
          <w:p w14:paraId="75CDA09A" w14:textId="18D1CC04" w:rsidR="0098073D" w:rsidRPr="0098073D" w:rsidRDefault="00CB071F" w:rsidP="0098073D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 xml:space="preserve">   - 不同性别在各商品大类购买量统计；</w:t>
            </w:r>
          </w:p>
          <w:p w14:paraId="243C0B1E" w14:textId="77777777" w:rsidR="00CB071F" w:rsidRDefault="00CB071F" w:rsidP="00CB071F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 xml:space="preserve">   - 商品关联关系数据。</w:t>
            </w:r>
          </w:p>
          <w:p w14:paraId="56F08DC6" w14:textId="4B4BA11D" w:rsidR="00CB071F" w:rsidRPr="00CB071F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1140F41F" wp14:editId="0CF26CFB">
                  <wp:extent cx="5757545" cy="3911600"/>
                  <wp:effectExtent l="0" t="0" r="0" b="0"/>
                  <wp:docPr id="1204499587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39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33C77" w14:textId="77777777" w:rsidR="00CB071F" w:rsidRDefault="00CB071F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3. 完成 5 个前端页面开发：饼图（商品总品类、饮品）、气泡图（各省会员）、柱状图（男女购买对比）、关系图（商品购买关联）。</w:t>
            </w:r>
          </w:p>
          <w:p w14:paraId="4DF38C85" w14:textId="396D9CDA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饼图（商品总品类）</w:t>
            </w:r>
          </w:p>
          <w:p w14:paraId="5A2C7C63" w14:textId="78322615" w:rsidR="00CB071F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3BF4925" wp14:editId="7688C673">
                  <wp:extent cx="5748655" cy="3919855"/>
                  <wp:effectExtent l="0" t="0" r="4445" b="4445"/>
                  <wp:docPr id="1219087406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391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02F95" w14:textId="2CCC9426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饼图（饮品）</w:t>
            </w:r>
          </w:p>
          <w:p w14:paraId="66FF2E75" w14:textId="63C2199B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0E93BAEA" wp14:editId="7A673B30">
                  <wp:extent cx="5308600" cy="4051562"/>
                  <wp:effectExtent l="0" t="0" r="6350" b="6350"/>
                  <wp:docPr id="205075499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0399" cy="405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DF8FB" w14:textId="5165734C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气泡图（各省会员）</w:t>
            </w:r>
          </w:p>
          <w:p w14:paraId="223DA86A" w14:textId="286B65C8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54F65D0" wp14:editId="6EF2CA53">
                  <wp:extent cx="5025372" cy="3835400"/>
                  <wp:effectExtent l="0" t="0" r="4445" b="0"/>
                  <wp:docPr id="1339302481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7502" cy="3837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5431D" w14:textId="1E25F7A5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柱状图（男女购买对比）</w:t>
            </w:r>
          </w:p>
          <w:p w14:paraId="1DA2CDD0" w14:textId="6521CC51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4CA208F6" wp14:editId="2CE8FF88">
                  <wp:extent cx="5181600" cy="3886057"/>
                  <wp:effectExtent l="0" t="0" r="0" b="635"/>
                  <wp:docPr id="757340390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115" cy="3887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DBF468" w14:textId="22AF9455" w:rsidR="0098073D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关系图（商品购买关联）</w:t>
            </w:r>
          </w:p>
          <w:p w14:paraId="63EE24EB" w14:textId="1A112CCE" w:rsidR="0098073D" w:rsidRPr="00CB071F" w:rsidRDefault="0098073D" w:rsidP="00CB07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FB405A3" wp14:editId="173CFF0C">
                  <wp:extent cx="5757545" cy="4504055"/>
                  <wp:effectExtent l="0" t="0" r="0" b="0"/>
                  <wp:docPr id="84120609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450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63C8" w14:textId="7BB36E67" w:rsidR="00E55D8A" w:rsidRDefault="00CB071F" w:rsidP="00CB071F">
            <w:pPr>
              <w:widowControl/>
            </w:pPr>
            <w:r w:rsidRPr="005C5562">
              <w:rPr>
                <w:rFonts w:ascii="宋体" w:hAnsi="宋体" w:cs="宋体" w:hint="eastAsia"/>
                <w:kern w:val="0"/>
                <w:szCs w:val="21"/>
              </w:rPr>
              <w:lastRenderedPageBreak/>
              <w:t>4. 启动 Web 服务，访问各个页面，查看 ECharts 图表展示效果。</w:t>
            </w:r>
          </w:p>
          <w:p w14:paraId="6093C3EA" w14:textId="77777777" w:rsidR="0098073D" w:rsidRDefault="0098073D" w:rsidP="009807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饼图（商品总品类）</w:t>
            </w:r>
          </w:p>
          <w:p w14:paraId="3D333DED" w14:textId="3AE219B4" w:rsidR="00E55D8A" w:rsidRDefault="0098073D">
            <w:pPr>
              <w:widowControl/>
            </w:pPr>
            <w:r>
              <w:rPr>
                <w:noProof/>
              </w:rPr>
              <w:drawing>
                <wp:inline distT="0" distB="0" distL="0" distR="0" wp14:anchorId="3E57BDFF" wp14:editId="4FE13280">
                  <wp:extent cx="5249333" cy="2131946"/>
                  <wp:effectExtent l="0" t="0" r="8890" b="1905"/>
                  <wp:docPr id="1882955959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3071" cy="2133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52538" w14:textId="77777777" w:rsidR="0098073D" w:rsidRPr="00CB071F" w:rsidRDefault="0098073D" w:rsidP="009807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饼图（饮品）</w:t>
            </w:r>
          </w:p>
          <w:p w14:paraId="61827E22" w14:textId="66FE008D" w:rsidR="0098073D" w:rsidRDefault="0098073D">
            <w:pPr>
              <w:widowControl/>
            </w:pPr>
            <w:r>
              <w:rPr>
                <w:rFonts w:hint="eastAsia"/>
                <w:noProof/>
              </w:rPr>
              <w:drawing>
                <wp:inline distT="0" distB="0" distL="0" distR="0" wp14:anchorId="0EFFB90F" wp14:editId="224678A9">
                  <wp:extent cx="5520267" cy="2317134"/>
                  <wp:effectExtent l="0" t="0" r="4445" b="6985"/>
                  <wp:docPr id="202888027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2145" cy="2317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316FB" w14:textId="77777777" w:rsidR="0098073D" w:rsidRDefault="0098073D" w:rsidP="009807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气泡图（各省会员）</w:t>
            </w:r>
          </w:p>
          <w:p w14:paraId="16CE50A6" w14:textId="201393BD" w:rsidR="00E55D8A" w:rsidRPr="0098073D" w:rsidRDefault="0098073D">
            <w:pPr>
              <w:widowControl/>
            </w:pPr>
            <w:r>
              <w:rPr>
                <w:noProof/>
              </w:rPr>
              <w:drawing>
                <wp:inline distT="0" distB="0" distL="0" distR="0" wp14:anchorId="3D134B1A" wp14:editId="6D77981D">
                  <wp:extent cx="5757545" cy="3200400"/>
                  <wp:effectExtent l="0" t="0" r="0" b="0"/>
                  <wp:docPr id="152634772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2436D5" w14:textId="77777777" w:rsidR="0098073D" w:rsidRDefault="0098073D" w:rsidP="009807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lastRenderedPageBreak/>
              <w:t>柱状图（男女购买对比）</w:t>
            </w:r>
          </w:p>
          <w:p w14:paraId="075AB7D9" w14:textId="6D765CAD" w:rsidR="00E55D8A" w:rsidRPr="0098073D" w:rsidRDefault="0098073D">
            <w:pPr>
              <w:widowControl/>
            </w:pPr>
            <w:r>
              <w:rPr>
                <w:noProof/>
              </w:rPr>
              <w:drawing>
                <wp:inline distT="0" distB="0" distL="0" distR="0" wp14:anchorId="51D5DAD4" wp14:editId="4247DA56">
                  <wp:extent cx="5280385" cy="2624667"/>
                  <wp:effectExtent l="0" t="0" r="0" b="4445"/>
                  <wp:docPr id="680789016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248" cy="262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ED66F" w14:textId="77777777" w:rsidR="0098073D" w:rsidRDefault="0098073D" w:rsidP="009807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B071F">
              <w:rPr>
                <w:rFonts w:ascii="宋体" w:hAnsi="宋体" w:cs="宋体" w:hint="eastAsia"/>
                <w:kern w:val="0"/>
                <w:szCs w:val="21"/>
              </w:rPr>
              <w:t>关系图（商品购买关联）</w:t>
            </w:r>
          </w:p>
          <w:p w14:paraId="3E57E778" w14:textId="55020161" w:rsidR="00E55D8A" w:rsidRPr="0098073D" w:rsidRDefault="0098073D">
            <w:pPr>
              <w:widowControl/>
            </w:pPr>
            <w:r>
              <w:rPr>
                <w:noProof/>
              </w:rPr>
              <w:drawing>
                <wp:inline distT="0" distB="0" distL="0" distR="0" wp14:anchorId="383B7F42" wp14:editId="6B00EFF5">
                  <wp:extent cx="5562600" cy="3543376"/>
                  <wp:effectExtent l="0" t="0" r="0" b="0"/>
                  <wp:docPr id="350819510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3137" cy="3543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0CC46" w14:textId="1A2E734B" w:rsidR="00D72E7B" w:rsidRDefault="00D72E7B">
            <w:pPr>
              <w:widowControl/>
            </w:pPr>
          </w:p>
        </w:tc>
      </w:tr>
      <w:tr w:rsidR="00E55D8A" w14:paraId="15CBE7C6" w14:textId="77777777">
        <w:tc>
          <w:tcPr>
            <w:tcW w:w="5000" w:type="pct"/>
            <w:gridSpan w:val="2"/>
          </w:tcPr>
          <w:p w14:paraId="1CEB7516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0D5B0D88" w14:textId="192822EA" w:rsidR="00E55D8A" w:rsidRPr="00E45EB5" w:rsidRDefault="00E45EB5" w:rsidP="00E45EB5">
            <w:pPr>
              <w:widowControl/>
              <w:ind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E45EB5">
              <w:rPr>
                <w:rFonts w:ascii="宋体" w:hAnsi="宋体" w:cs="宋体"/>
                <w:kern w:val="0"/>
                <w:sz w:val="24"/>
              </w:rPr>
              <w:t>本次实训让我走通了从数据到可视化的完整链路。最大的困难是环境配置，PySpark与Python版本不兼容、MySQL驱动缺失导致任务无法启动，用miniconda创建虚拟环境并配置驱动后得以解决；数据清洗时出现中文乱码，统一使用 UTF-8 编码排除。调参时发现支持度过低会使规则激增而有效性下降，需权衡取值。最终我掌握了从 HDFS 读取、DataFrame清洗、FPGrowth挖掘、写入MySQL到ECharts展示的全流程，也体会到组内讨论和查阅资料的作用。</w:t>
            </w:r>
          </w:p>
          <w:p w14:paraId="6ACC55F5" w14:textId="1321443A" w:rsidR="00BC5990" w:rsidRDefault="00BC5990" w:rsidP="004E7EA2">
            <w:pPr>
              <w:widowControl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E55D8A" w14:paraId="4B2D6D1A" w14:textId="77777777">
        <w:tc>
          <w:tcPr>
            <w:tcW w:w="386" w:type="pct"/>
          </w:tcPr>
          <w:p w14:paraId="63400D37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lastRenderedPageBreak/>
              <w:t>教</w:t>
            </w:r>
          </w:p>
          <w:p w14:paraId="3EC2CD14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7DB1D2F1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0B9AB418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5DE3896A" w14:textId="77777777" w:rsidR="00E55D8A" w:rsidRDefault="00E55D8A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63CA75D8" w14:textId="77777777" w:rsidR="00E55D8A" w:rsidRDefault="00E55D8A">
      <w:pPr>
        <w:adjustRightInd w:val="0"/>
        <w:snapToGrid w:val="0"/>
        <w:ind w:left="1"/>
        <w:jc w:val="center"/>
      </w:pPr>
    </w:p>
    <w:p w14:paraId="289F0B69" w14:textId="77777777" w:rsidR="00E55D8A" w:rsidRDefault="00E55D8A">
      <w:pPr>
        <w:widowControl/>
        <w:spacing w:beforeLines="50" w:before="156" w:afterLines="50" w:after="156"/>
      </w:pPr>
    </w:p>
    <w:sectPr w:rsidR="00E55D8A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6DB0" w14:textId="77777777" w:rsidR="00AA4803" w:rsidRDefault="00AA4803" w:rsidP="00162293">
      <w:r>
        <w:separator/>
      </w:r>
    </w:p>
  </w:endnote>
  <w:endnote w:type="continuationSeparator" w:id="0">
    <w:p w14:paraId="4DED1DAB" w14:textId="77777777" w:rsidR="00AA4803" w:rsidRDefault="00AA4803" w:rsidP="0016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87F3E" w14:textId="77777777" w:rsidR="00AA4803" w:rsidRDefault="00AA4803" w:rsidP="00162293">
      <w:r>
        <w:separator/>
      </w:r>
    </w:p>
  </w:footnote>
  <w:footnote w:type="continuationSeparator" w:id="0">
    <w:p w14:paraId="35F74918" w14:textId="77777777" w:rsidR="00AA4803" w:rsidRDefault="00AA4803" w:rsidP="00162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3A7A"/>
    <w:multiLevelType w:val="multilevel"/>
    <w:tmpl w:val="1BDA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C0183"/>
    <w:multiLevelType w:val="multilevel"/>
    <w:tmpl w:val="4A78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85C69"/>
    <w:multiLevelType w:val="multilevel"/>
    <w:tmpl w:val="0156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F7FB4"/>
    <w:multiLevelType w:val="multilevel"/>
    <w:tmpl w:val="C03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020862">
    <w:abstractNumId w:val="1"/>
  </w:num>
  <w:num w:numId="2" w16cid:durableId="1018194267">
    <w:abstractNumId w:val="2"/>
  </w:num>
  <w:num w:numId="3" w16cid:durableId="1097751223">
    <w:abstractNumId w:val="3"/>
  </w:num>
  <w:num w:numId="4" w16cid:durableId="147529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Q2YjgxZDc3YmIwMzQ3YjM5ZDk3N2U4MjQ0N2Q5YmQifQ=="/>
  </w:docVars>
  <w:rsids>
    <w:rsidRoot w:val="00C55F0D"/>
    <w:rsid w:val="00006C90"/>
    <w:rsid w:val="00006E59"/>
    <w:rsid w:val="00010BBD"/>
    <w:rsid w:val="000222DF"/>
    <w:rsid w:val="00035EB8"/>
    <w:rsid w:val="00043D2A"/>
    <w:rsid w:val="00056EA4"/>
    <w:rsid w:val="00057B9E"/>
    <w:rsid w:val="00081946"/>
    <w:rsid w:val="000828C5"/>
    <w:rsid w:val="00087D89"/>
    <w:rsid w:val="000B6DC1"/>
    <w:rsid w:val="000C452A"/>
    <w:rsid w:val="000C6A76"/>
    <w:rsid w:val="000D6455"/>
    <w:rsid w:val="000D7585"/>
    <w:rsid w:val="000E5210"/>
    <w:rsid w:val="000F26A0"/>
    <w:rsid w:val="000F6C25"/>
    <w:rsid w:val="001026F5"/>
    <w:rsid w:val="00103A43"/>
    <w:rsid w:val="00103FC3"/>
    <w:rsid w:val="00112098"/>
    <w:rsid w:val="00121A59"/>
    <w:rsid w:val="0013165F"/>
    <w:rsid w:val="00155B30"/>
    <w:rsid w:val="001564ED"/>
    <w:rsid w:val="00162293"/>
    <w:rsid w:val="00165416"/>
    <w:rsid w:val="00166250"/>
    <w:rsid w:val="0017554E"/>
    <w:rsid w:val="001A0E7E"/>
    <w:rsid w:val="001A7BB7"/>
    <w:rsid w:val="001A7D34"/>
    <w:rsid w:val="001B6889"/>
    <w:rsid w:val="001C0B5D"/>
    <w:rsid w:val="001C4E6B"/>
    <w:rsid w:val="001D120D"/>
    <w:rsid w:val="001D4552"/>
    <w:rsid w:val="001E20FF"/>
    <w:rsid w:val="001E4F60"/>
    <w:rsid w:val="001F288F"/>
    <w:rsid w:val="001F59C0"/>
    <w:rsid w:val="00202C4B"/>
    <w:rsid w:val="00212B29"/>
    <w:rsid w:val="00227BCB"/>
    <w:rsid w:val="002333BE"/>
    <w:rsid w:val="002400F6"/>
    <w:rsid w:val="0024154F"/>
    <w:rsid w:val="00243042"/>
    <w:rsid w:val="0024356D"/>
    <w:rsid w:val="00247348"/>
    <w:rsid w:val="002503BF"/>
    <w:rsid w:val="00251D43"/>
    <w:rsid w:val="00257648"/>
    <w:rsid w:val="0026264A"/>
    <w:rsid w:val="002723E8"/>
    <w:rsid w:val="00280F8A"/>
    <w:rsid w:val="00282A2B"/>
    <w:rsid w:val="002900E8"/>
    <w:rsid w:val="00293C3D"/>
    <w:rsid w:val="00296FB8"/>
    <w:rsid w:val="002A2714"/>
    <w:rsid w:val="002C10A4"/>
    <w:rsid w:val="002C15B0"/>
    <w:rsid w:val="002C704C"/>
    <w:rsid w:val="002D0AA1"/>
    <w:rsid w:val="002E23A2"/>
    <w:rsid w:val="002F6DF4"/>
    <w:rsid w:val="00302AC0"/>
    <w:rsid w:val="003036E9"/>
    <w:rsid w:val="00303907"/>
    <w:rsid w:val="00306051"/>
    <w:rsid w:val="00325BBF"/>
    <w:rsid w:val="00325EF1"/>
    <w:rsid w:val="00330F9D"/>
    <w:rsid w:val="0033422C"/>
    <w:rsid w:val="0033557D"/>
    <w:rsid w:val="003423EC"/>
    <w:rsid w:val="0035059F"/>
    <w:rsid w:val="00361586"/>
    <w:rsid w:val="00383891"/>
    <w:rsid w:val="00385868"/>
    <w:rsid w:val="003A2078"/>
    <w:rsid w:val="003C33CE"/>
    <w:rsid w:val="003C4420"/>
    <w:rsid w:val="003D56EC"/>
    <w:rsid w:val="003E7A20"/>
    <w:rsid w:val="004147D7"/>
    <w:rsid w:val="00415C84"/>
    <w:rsid w:val="00421A2A"/>
    <w:rsid w:val="00427744"/>
    <w:rsid w:val="00427C69"/>
    <w:rsid w:val="00430DF5"/>
    <w:rsid w:val="00434D5A"/>
    <w:rsid w:val="00441C1F"/>
    <w:rsid w:val="004461F0"/>
    <w:rsid w:val="0046387B"/>
    <w:rsid w:val="004647C7"/>
    <w:rsid w:val="00470F55"/>
    <w:rsid w:val="004710F6"/>
    <w:rsid w:val="00497A38"/>
    <w:rsid w:val="004A3FE9"/>
    <w:rsid w:val="004B1F48"/>
    <w:rsid w:val="004C12B7"/>
    <w:rsid w:val="004C44A4"/>
    <w:rsid w:val="004D1207"/>
    <w:rsid w:val="004E7EA2"/>
    <w:rsid w:val="004F5F88"/>
    <w:rsid w:val="00504BB2"/>
    <w:rsid w:val="005053E1"/>
    <w:rsid w:val="005065AD"/>
    <w:rsid w:val="00511C0D"/>
    <w:rsid w:val="005223AF"/>
    <w:rsid w:val="005315BE"/>
    <w:rsid w:val="00543324"/>
    <w:rsid w:val="00545581"/>
    <w:rsid w:val="00546928"/>
    <w:rsid w:val="005500DC"/>
    <w:rsid w:val="00551592"/>
    <w:rsid w:val="00566DA4"/>
    <w:rsid w:val="005671B4"/>
    <w:rsid w:val="00576D34"/>
    <w:rsid w:val="00581631"/>
    <w:rsid w:val="00581A2C"/>
    <w:rsid w:val="00593706"/>
    <w:rsid w:val="00593DAE"/>
    <w:rsid w:val="00595FA0"/>
    <w:rsid w:val="005A14C6"/>
    <w:rsid w:val="005A2172"/>
    <w:rsid w:val="005A5185"/>
    <w:rsid w:val="005A70BD"/>
    <w:rsid w:val="005B4660"/>
    <w:rsid w:val="005B558D"/>
    <w:rsid w:val="005B77DB"/>
    <w:rsid w:val="005C5562"/>
    <w:rsid w:val="005C71D7"/>
    <w:rsid w:val="005D113F"/>
    <w:rsid w:val="005D4B22"/>
    <w:rsid w:val="005D50B4"/>
    <w:rsid w:val="005D5677"/>
    <w:rsid w:val="005D69EF"/>
    <w:rsid w:val="005D7349"/>
    <w:rsid w:val="005E0AF1"/>
    <w:rsid w:val="005E747B"/>
    <w:rsid w:val="005F5408"/>
    <w:rsid w:val="00632E57"/>
    <w:rsid w:val="0064376C"/>
    <w:rsid w:val="006607D8"/>
    <w:rsid w:val="00662F98"/>
    <w:rsid w:val="00672136"/>
    <w:rsid w:val="00672520"/>
    <w:rsid w:val="006827EE"/>
    <w:rsid w:val="006B4E60"/>
    <w:rsid w:val="006C0967"/>
    <w:rsid w:val="006C63D2"/>
    <w:rsid w:val="006C7B17"/>
    <w:rsid w:val="006D38F4"/>
    <w:rsid w:val="006E076B"/>
    <w:rsid w:val="006E0FE4"/>
    <w:rsid w:val="006E2377"/>
    <w:rsid w:val="006E2761"/>
    <w:rsid w:val="006F0BEB"/>
    <w:rsid w:val="006F3EC9"/>
    <w:rsid w:val="006F516E"/>
    <w:rsid w:val="00704A98"/>
    <w:rsid w:val="007258C4"/>
    <w:rsid w:val="00725D50"/>
    <w:rsid w:val="0073454D"/>
    <w:rsid w:val="00760D84"/>
    <w:rsid w:val="007666FB"/>
    <w:rsid w:val="007764C9"/>
    <w:rsid w:val="00785C88"/>
    <w:rsid w:val="00787361"/>
    <w:rsid w:val="0079468F"/>
    <w:rsid w:val="007A0F43"/>
    <w:rsid w:val="007A1097"/>
    <w:rsid w:val="007A6E09"/>
    <w:rsid w:val="007B55E4"/>
    <w:rsid w:val="007D4305"/>
    <w:rsid w:val="007F646A"/>
    <w:rsid w:val="00810567"/>
    <w:rsid w:val="00816C6C"/>
    <w:rsid w:val="008220DF"/>
    <w:rsid w:val="00844F40"/>
    <w:rsid w:val="00847DB5"/>
    <w:rsid w:val="008623B8"/>
    <w:rsid w:val="00863DF6"/>
    <w:rsid w:val="00866046"/>
    <w:rsid w:val="00874813"/>
    <w:rsid w:val="00880D48"/>
    <w:rsid w:val="008A1319"/>
    <w:rsid w:val="008A3100"/>
    <w:rsid w:val="008B0F99"/>
    <w:rsid w:val="008B6501"/>
    <w:rsid w:val="008C2C5E"/>
    <w:rsid w:val="008E3464"/>
    <w:rsid w:val="008E5421"/>
    <w:rsid w:val="009072C5"/>
    <w:rsid w:val="00912406"/>
    <w:rsid w:val="00914659"/>
    <w:rsid w:val="00914878"/>
    <w:rsid w:val="00924FA1"/>
    <w:rsid w:val="0092672B"/>
    <w:rsid w:val="00954353"/>
    <w:rsid w:val="00955F0D"/>
    <w:rsid w:val="0098073D"/>
    <w:rsid w:val="00980820"/>
    <w:rsid w:val="00983D71"/>
    <w:rsid w:val="00990938"/>
    <w:rsid w:val="00994B34"/>
    <w:rsid w:val="00996D5F"/>
    <w:rsid w:val="009A20B4"/>
    <w:rsid w:val="009D1930"/>
    <w:rsid w:val="009D1D12"/>
    <w:rsid w:val="009D51E3"/>
    <w:rsid w:val="009E0179"/>
    <w:rsid w:val="009E394C"/>
    <w:rsid w:val="009E5B67"/>
    <w:rsid w:val="00A0008F"/>
    <w:rsid w:val="00A116BC"/>
    <w:rsid w:val="00A23D98"/>
    <w:rsid w:val="00A2620F"/>
    <w:rsid w:val="00A31B1C"/>
    <w:rsid w:val="00A40ED0"/>
    <w:rsid w:val="00A43FB7"/>
    <w:rsid w:val="00A44FB0"/>
    <w:rsid w:val="00A52799"/>
    <w:rsid w:val="00A5309B"/>
    <w:rsid w:val="00A56D15"/>
    <w:rsid w:val="00A6008D"/>
    <w:rsid w:val="00A62717"/>
    <w:rsid w:val="00A66821"/>
    <w:rsid w:val="00A67A93"/>
    <w:rsid w:val="00A92CCF"/>
    <w:rsid w:val="00AA1667"/>
    <w:rsid w:val="00AA4803"/>
    <w:rsid w:val="00AA6C65"/>
    <w:rsid w:val="00AB1ACD"/>
    <w:rsid w:val="00AD3D78"/>
    <w:rsid w:val="00AF44A7"/>
    <w:rsid w:val="00B12319"/>
    <w:rsid w:val="00B15FB5"/>
    <w:rsid w:val="00B229E3"/>
    <w:rsid w:val="00B24238"/>
    <w:rsid w:val="00B27798"/>
    <w:rsid w:val="00B43D23"/>
    <w:rsid w:val="00B4454D"/>
    <w:rsid w:val="00B51ACB"/>
    <w:rsid w:val="00B5635D"/>
    <w:rsid w:val="00B85DCF"/>
    <w:rsid w:val="00B9079A"/>
    <w:rsid w:val="00B93EFF"/>
    <w:rsid w:val="00B97D88"/>
    <w:rsid w:val="00BA0AA4"/>
    <w:rsid w:val="00BA4C27"/>
    <w:rsid w:val="00BA7F67"/>
    <w:rsid w:val="00BB4900"/>
    <w:rsid w:val="00BC155A"/>
    <w:rsid w:val="00BC5990"/>
    <w:rsid w:val="00BC7A90"/>
    <w:rsid w:val="00BF161D"/>
    <w:rsid w:val="00C04EF2"/>
    <w:rsid w:val="00C151C4"/>
    <w:rsid w:val="00C2619E"/>
    <w:rsid w:val="00C4709A"/>
    <w:rsid w:val="00C559E5"/>
    <w:rsid w:val="00C55A32"/>
    <w:rsid w:val="00C55F0D"/>
    <w:rsid w:val="00C60A55"/>
    <w:rsid w:val="00C65757"/>
    <w:rsid w:val="00C7426E"/>
    <w:rsid w:val="00C86750"/>
    <w:rsid w:val="00C92535"/>
    <w:rsid w:val="00C94B45"/>
    <w:rsid w:val="00C94C69"/>
    <w:rsid w:val="00C96E72"/>
    <w:rsid w:val="00CB071F"/>
    <w:rsid w:val="00CD3F20"/>
    <w:rsid w:val="00CD7029"/>
    <w:rsid w:val="00CF186B"/>
    <w:rsid w:val="00CF3C8D"/>
    <w:rsid w:val="00CF770E"/>
    <w:rsid w:val="00D3187B"/>
    <w:rsid w:val="00D36ABB"/>
    <w:rsid w:val="00D476EC"/>
    <w:rsid w:val="00D47A5B"/>
    <w:rsid w:val="00D50AF0"/>
    <w:rsid w:val="00D54967"/>
    <w:rsid w:val="00D61969"/>
    <w:rsid w:val="00D61CA6"/>
    <w:rsid w:val="00D66C5E"/>
    <w:rsid w:val="00D72566"/>
    <w:rsid w:val="00D72E7B"/>
    <w:rsid w:val="00D76128"/>
    <w:rsid w:val="00D77CA9"/>
    <w:rsid w:val="00D80876"/>
    <w:rsid w:val="00D87E97"/>
    <w:rsid w:val="00DC031B"/>
    <w:rsid w:val="00DD39BE"/>
    <w:rsid w:val="00DE05D7"/>
    <w:rsid w:val="00DE6D15"/>
    <w:rsid w:val="00DE7995"/>
    <w:rsid w:val="00DF7E16"/>
    <w:rsid w:val="00E000E2"/>
    <w:rsid w:val="00E0799D"/>
    <w:rsid w:val="00E14055"/>
    <w:rsid w:val="00E27901"/>
    <w:rsid w:val="00E30FAC"/>
    <w:rsid w:val="00E4238B"/>
    <w:rsid w:val="00E424A1"/>
    <w:rsid w:val="00E45EB5"/>
    <w:rsid w:val="00E46A1F"/>
    <w:rsid w:val="00E51F1A"/>
    <w:rsid w:val="00E5459A"/>
    <w:rsid w:val="00E55D8A"/>
    <w:rsid w:val="00E63FDD"/>
    <w:rsid w:val="00E7153E"/>
    <w:rsid w:val="00E86886"/>
    <w:rsid w:val="00E87A6C"/>
    <w:rsid w:val="00E9756A"/>
    <w:rsid w:val="00EA18DA"/>
    <w:rsid w:val="00EB2B5F"/>
    <w:rsid w:val="00EB7485"/>
    <w:rsid w:val="00ED37DB"/>
    <w:rsid w:val="00ED5D3A"/>
    <w:rsid w:val="00ED7460"/>
    <w:rsid w:val="00EF0AF0"/>
    <w:rsid w:val="00F00EF4"/>
    <w:rsid w:val="00F1208D"/>
    <w:rsid w:val="00F13DB7"/>
    <w:rsid w:val="00F146F1"/>
    <w:rsid w:val="00F30E51"/>
    <w:rsid w:val="00F32F4A"/>
    <w:rsid w:val="00F35A16"/>
    <w:rsid w:val="00F446B8"/>
    <w:rsid w:val="00F4758E"/>
    <w:rsid w:val="00F54BE6"/>
    <w:rsid w:val="00F67384"/>
    <w:rsid w:val="00F81E98"/>
    <w:rsid w:val="00F834A4"/>
    <w:rsid w:val="00F83B53"/>
    <w:rsid w:val="00F931F2"/>
    <w:rsid w:val="00F95303"/>
    <w:rsid w:val="00FA62EA"/>
    <w:rsid w:val="00FB5319"/>
    <w:rsid w:val="00FC5F28"/>
    <w:rsid w:val="00FD088E"/>
    <w:rsid w:val="00FD3BC6"/>
    <w:rsid w:val="00FD61A1"/>
    <w:rsid w:val="00FE340C"/>
    <w:rsid w:val="00FE46C2"/>
    <w:rsid w:val="00FF2EE7"/>
    <w:rsid w:val="01233A9E"/>
    <w:rsid w:val="02EB05EB"/>
    <w:rsid w:val="04787BD2"/>
    <w:rsid w:val="0578696D"/>
    <w:rsid w:val="0CA176D7"/>
    <w:rsid w:val="0E503A34"/>
    <w:rsid w:val="16187F7B"/>
    <w:rsid w:val="16247C45"/>
    <w:rsid w:val="167A28E0"/>
    <w:rsid w:val="1B8756CA"/>
    <w:rsid w:val="1CBA0081"/>
    <w:rsid w:val="1E7A548F"/>
    <w:rsid w:val="20C547A0"/>
    <w:rsid w:val="24CD1F80"/>
    <w:rsid w:val="279B588D"/>
    <w:rsid w:val="28177D76"/>
    <w:rsid w:val="2BF13CCD"/>
    <w:rsid w:val="2C044B47"/>
    <w:rsid w:val="3166515D"/>
    <w:rsid w:val="333D7335"/>
    <w:rsid w:val="337D7BA2"/>
    <w:rsid w:val="36154A5C"/>
    <w:rsid w:val="39670751"/>
    <w:rsid w:val="3B583D69"/>
    <w:rsid w:val="3C3245BA"/>
    <w:rsid w:val="3F7A2500"/>
    <w:rsid w:val="465810C1"/>
    <w:rsid w:val="4B315A3D"/>
    <w:rsid w:val="4B667DDC"/>
    <w:rsid w:val="4B911AE1"/>
    <w:rsid w:val="4C911910"/>
    <w:rsid w:val="4CE70AA9"/>
    <w:rsid w:val="4E460203"/>
    <w:rsid w:val="503C55AF"/>
    <w:rsid w:val="504B7A39"/>
    <w:rsid w:val="50615016"/>
    <w:rsid w:val="50DE4ACC"/>
    <w:rsid w:val="53BF4A84"/>
    <w:rsid w:val="549F1D9C"/>
    <w:rsid w:val="56777341"/>
    <w:rsid w:val="574216FD"/>
    <w:rsid w:val="586E207E"/>
    <w:rsid w:val="5AB32912"/>
    <w:rsid w:val="5B8D3163"/>
    <w:rsid w:val="5C4B51FF"/>
    <w:rsid w:val="5CB9776B"/>
    <w:rsid w:val="5EA902B4"/>
    <w:rsid w:val="5F6118D3"/>
    <w:rsid w:val="643028DD"/>
    <w:rsid w:val="67487082"/>
    <w:rsid w:val="67C1666E"/>
    <w:rsid w:val="68F6059A"/>
    <w:rsid w:val="6A8A25EA"/>
    <w:rsid w:val="6B1B42E7"/>
    <w:rsid w:val="6B981494"/>
    <w:rsid w:val="6C4F0504"/>
    <w:rsid w:val="6DA46816"/>
    <w:rsid w:val="6E5749AE"/>
    <w:rsid w:val="6FC9452D"/>
    <w:rsid w:val="6FCD4BE3"/>
    <w:rsid w:val="70ED3F4C"/>
    <w:rsid w:val="71A469C4"/>
    <w:rsid w:val="71B530A2"/>
    <w:rsid w:val="72C139C6"/>
    <w:rsid w:val="74085625"/>
    <w:rsid w:val="75313FD1"/>
    <w:rsid w:val="75673913"/>
    <w:rsid w:val="76D31F1A"/>
    <w:rsid w:val="795C448A"/>
    <w:rsid w:val="7A2B7977"/>
    <w:rsid w:val="7B7C795D"/>
    <w:rsid w:val="7D8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B1D5E"/>
  <w15:docId w15:val="{2B9D9AC4-DFAA-45FF-A7ED-130754DD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073D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282A2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0222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rPr>
      <w:sz w:val="24"/>
    </w:rPr>
  </w:style>
  <w:style w:type="table" w:styleId="a8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a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b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c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d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semiHidden/>
    <w:rsid w:val="000222DF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006C90"/>
    <w:rPr>
      <w:b/>
      <w:bCs/>
    </w:rPr>
  </w:style>
  <w:style w:type="character" w:customStyle="1" w:styleId="20">
    <w:name w:val="标题 2 字符"/>
    <w:basedOn w:val="a0"/>
    <w:link w:val="2"/>
    <w:semiHidden/>
    <w:rsid w:val="00282A2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16</Pages>
  <Words>461</Words>
  <Characters>2628</Characters>
  <Application>Microsoft Office Word</Application>
  <DocSecurity>0</DocSecurity>
  <Lines>21</Lines>
  <Paragraphs>6</Paragraphs>
  <ScaleCrop>false</ScaleCrop>
  <Company>Tjcu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64</cp:revision>
  <dcterms:created xsi:type="dcterms:W3CDTF">2026-09-14T11:08:00Z</dcterms:created>
  <dcterms:modified xsi:type="dcterms:W3CDTF">2026-10-13T08:56:00Z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59A8C32BDF744D5596FFC857F8A51C92_13</vt:lpwstr>
  </property>
  <property fmtid="{D5CDD505-2E9C-101B-9397-08002B2CF9AE}" pid="4" name="KSOTemplateDocerSaveRecord">
    <vt:lpwstr>eyJoZGlkIjoiNDU0ZjM5ODUyYmQyYWJmYWNhNWQ5MDg2N2U1NDExN2IiLCJ1c2VySWQiOiIzMzUxOTYyNjgifQ==</vt:lpwstr>
  </property>
</Properties>
</file>