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41.png" ContentType="image/png"/>
  <Override PartName="/word/media/rId38.png" ContentType="image/png"/>
  <Override PartName="/word/media/rId32.png" ContentType="image/png"/>
  <Override PartName="/word/media/rId26.png" ContentType="image/png"/>
  <Override PartName="/word/media/rId4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01 /评分</w:t>
      </w:r>
    </w:p>
    <w:p>
      <w:pPr>
        <w:pStyle w:val="BodyText"/>
      </w:pPr>
      <w:r>
        <w:t xml:space="preserve">参赛者提交的结果文件中包含对所有用户购买意向的预测结果。对每一个用户的预测结果包括两方面：</w:t>
      </w:r>
      <w:r>
        <w:t xml:space="preserve"> </w:t>
      </w:r>
      <w:r>
        <w:t xml:space="preserve">（1）该用户2016-04-16到2016-04-20是否下单P中的商品，提交的结果文件中仅包含预测为下单的用户，预测为未下单的用户，无须在结果中出现。若预测正确，则评测算法中置label=1，不正确label=0；</w:t>
      </w:r>
      <w:r>
        <w:t xml:space="preserve"> </w:t>
      </w:r>
      <w:r>
        <w:t xml:space="preserve">选手从数据中自行组成特征和数据格式，自由组合训练测试数据比例。</w:t>
      </w:r>
      <w:r>
        <w:t xml:space="preserve"> </w:t>
      </w:r>
      <w:r>
        <w:t xml:space="preserve">（2）如果下单，下单的sku_id （只需提交一个sku_id），若sku_id预测正确，则评测算法中置pred=1，不正确pred=0。</w:t>
      </w:r>
      <w:r>
        <w:t xml:space="preserve"> </w:t>
      </w:r>
      <w:r>
        <w:t xml:space="preserve">对于参赛者提交的结果文件，按如下公式计算得分：</w:t>
      </w:r>
      <w:r>
        <w:t xml:space="preserve"> </w:t>
      </w:r>
      <w:r>
        <w:drawing>
          <wp:inline>
            <wp:extent cx="3175000" cy="571500"/>
            <wp:effectExtent b="0" l="0" r="0" t="0"/>
            <wp:docPr descr="upfile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14634833-318e0e507f71fcd8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此处的F1值定义为：</w:t>
      </w:r>
      <w:r>
        <w:t xml:space="preserve"> </w:t>
      </w:r>
      <w:r>
        <w:drawing>
          <wp:inline>
            <wp:extent cx="2921000" cy="762000"/>
            <wp:effectExtent b="0" l="0" r="0" t="0"/>
            <wp:docPr descr="upfile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14634833-bf382127d41d2d19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  </w:t>
      </w:r>
      <w:r>
        <w:drawing>
          <wp:inline>
            <wp:extent cx="3200400" cy="762000"/>
            <wp:effectExtent b="0" l="0" r="0" t="0"/>
            <wp:docPr descr="upfile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14634833-dd7a60a0c2f75828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其中：</w:t>
      </w:r>
      <w:r>
        <w:t xml:space="preserve"> </w:t>
      </w:r>
      <w:r>
        <w:t xml:space="preserve">Precise为准确率，Recall为召回率；</w:t>
      </w:r>
      <w:r>
        <w:t xml:space="preserve"> </w:t>
      </w:r>
      <w:r>
        <w:t xml:space="preserve">F1</w:t>
      </w:r>
      <w:r>
        <w:t xml:space="preserve">1</w:t>
      </w:r>
      <w:r>
        <w:t xml:space="preserve">是label=1或0的F1值，F1</w:t>
      </w:r>
      <w:r>
        <w:t xml:space="preserve">2</w:t>
      </w:r>
      <w:r>
        <w:t xml:space="preserve">是pred=1或0的F1值。</w:t>
      </w:r>
    </w:p>
    <w:p>
      <w:pPr>
        <w:pStyle w:val="BodyText"/>
      </w:pPr>
      <w:r>
        <w:rPr>
          <w:b/>
        </w:rPr>
        <w:t xml:space="preserve">02 /数据描述</w:t>
      </w:r>
    </w:p>
    <w:p>
      <w:pPr>
        <w:numPr>
          <w:numId w:val="1001"/>
          <w:ilvl w:val="0"/>
        </w:numPr>
      </w:pPr>
      <w:r>
        <w:t xml:space="preserve">训练数据部分：</w:t>
      </w:r>
      <w:r>
        <w:t xml:space="preserve"> </w:t>
      </w:r>
      <w:r>
        <w:t xml:space="preserve">提供2016-02-01到2016-04-15日用户集合U中的用户，对商品集合S中部分商品的行为、评价、用户数据；</w:t>
      </w:r>
      <w:r>
        <w:t xml:space="preserve"> </w:t>
      </w:r>
      <w:r>
        <w:t xml:space="preserve">提供部分候选商品的数据P。</w:t>
      </w:r>
      <w:r>
        <w:t xml:space="preserve"> </w:t>
      </w:r>
      <w:r>
        <w:t xml:space="preserve">选手从数据中自行组成特征和数据格式，自由组合训练测试数据比例。</w:t>
      </w:r>
    </w:p>
    <w:p>
      <w:pPr>
        <w:numPr>
          <w:numId w:val="1001"/>
          <w:ilvl w:val="0"/>
        </w:numPr>
      </w:pPr>
      <w:r>
        <w:t xml:space="preserve">预测数据部分：</w:t>
      </w:r>
      <w:r>
        <w:t xml:space="preserve"> </w:t>
      </w:r>
      <w:r>
        <w:t xml:space="preserve">2016-04-16到2016-04-20用户是否下单P中的商品，每个用户只会下单一个商品；抽取部分下单用户数据，A榜使用50%的测试数据来计算分数；B榜使用另外50%的数据计算分数(计算准确率时剔除用户提交结果中user_Id与A榜的交集部分)。</w:t>
      </w:r>
      <w:r>
        <w:t xml:space="preserve"> </w:t>
      </w:r>
      <w:r>
        <w:t xml:space="preserve">为保护用户的隐私和数据安全，所有数据均已进行了采样和脱敏。</w:t>
      </w:r>
      <w:r>
        <w:t xml:space="preserve"> </w:t>
      </w:r>
      <w:r>
        <w:t xml:space="preserve">数据中部分列存在空值或NULL，请参赛者自行处理。</w:t>
      </w:r>
    </w:p>
    <w:p>
      <w:pPr>
        <w:numPr>
          <w:numId w:val="1001"/>
          <w:ilvl w:val="0"/>
        </w:numPr>
      </w:pPr>
      <w:r>
        <w:t xml:space="preserve">符号定义：</w:t>
      </w:r>
      <w:r>
        <w:t xml:space="preserve"> </w:t>
      </w:r>
      <w:r>
        <w:t xml:space="preserve">S：提供的商品全集；</w:t>
      </w:r>
      <w:r>
        <w:t xml:space="preserve"> </w:t>
      </w:r>
      <w:r>
        <w:t xml:space="preserve">P：候选的商品子集（JData_Product.csv），P是S的子集；</w:t>
      </w:r>
      <w:r>
        <w:t xml:space="preserve"> </w:t>
      </w:r>
      <w:r>
        <w:t xml:space="preserve">U：用户集合；</w:t>
      </w:r>
      <w:r>
        <w:t xml:space="preserve"> </w:t>
      </w:r>
      <w:r>
        <w:t xml:space="preserve">A：用户对S的行为数据集合；</w:t>
      </w:r>
      <w:r>
        <w:t xml:space="preserve"> </w:t>
      </w:r>
      <w:r>
        <w:t xml:space="preserve">C：S的评价数据。</w:t>
      </w:r>
    </w:p>
    <w:p>
      <w:pPr>
        <w:numPr>
          <w:numId w:val="1001"/>
          <w:ilvl w:val="0"/>
        </w:numPr>
      </w:pPr>
      <w:r>
        <w:t xml:space="preserve">数据模型</w:t>
      </w:r>
    </w:p>
    <w:p>
      <w:pPr>
        <w:pStyle w:val="FirstParagraph"/>
      </w:pPr>
      <w:r>
        <w:t xml:space="preserve">（1）用户数据</w:t>
      </w:r>
    </w:p>
    <w:p>
      <w:pPr>
        <w:pStyle w:val="FigureWithCaption"/>
      </w:pPr>
      <w:r>
        <w:drawing>
          <wp:inline>
            <wp:extent cx="5334000" cy="1226534"/>
            <wp:effectExtent b="0" l="0" r="0" t="0"/>
            <wp:docPr descr="upfile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14634833-629aa5df0269f028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upfile</w:t>
      </w:r>
    </w:p>
    <w:p>
      <w:pPr>
        <w:pStyle w:val="BodyText"/>
      </w:pPr>
      <w:r>
        <w:t xml:space="preserve">（2）商品数据</w:t>
      </w:r>
    </w:p>
    <w:p>
      <w:pPr>
        <w:pStyle w:val="FigureWithCaption"/>
      </w:pPr>
      <w:r>
        <w:drawing>
          <wp:inline>
            <wp:extent cx="5334000" cy="1447596"/>
            <wp:effectExtent b="0" l="0" r="0" t="0"/>
            <wp:docPr descr="upfile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14634833-415401b70c72a73b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upfile</w:t>
      </w:r>
    </w:p>
    <w:p>
      <w:pPr>
        <w:pStyle w:val="BodyText"/>
      </w:pPr>
      <w:r>
        <w:t xml:space="preserve">（3）评价数据</w:t>
      </w:r>
    </w:p>
    <w:p>
      <w:pPr>
        <w:pStyle w:val="FigureWithCaption"/>
      </w:pPr>
      <w:r>
        <w:drawing>
          <wp:inline>
            <wp:extent cx="5334000" cy="2039470"/>
            <wp:effectExtent b="0" l="0" r="0" t="0"/>
            <wp:docPr descr="upfile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14634833-4bfdebb6131660e0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upfile</w:t>
      </w:r>
    </w:p>
    <w:p>
      <w:pPr>
        <w:pStyle w:val="BodyText"/>
      </w:pPr>
      <w:r>
        <w:t xml:space="preserve">（4）行为数据</w:t>
      </w:r>
    </w:p>
    <w:p>
      <w:pPr>
        <w:pStyle w:val="FigureWithCaption"/>
      </w:pPr>
      <w:r>
        <w:drawing>
          <wp:inline>
            <wp:extent cx="5334000" cy="2096518"/>
            <wp:effectExtent b="0" l="0" r="0" t="0"/>
            <wp:docPr descr="upfile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14634833-4a5489e8757edd40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upfile</w:t>
      </w:r>
    </w:p>
    <w:p>
      <w:pPr>
        <w:pStyle w:val="BodyText"/>
      </w:pPr>
      <w:r>
        <w:rPr>
          <w:b/>
        </w:rPr>
        <w:t xml:space="preserve">03 /任务描述</w:t>
      </w:r>
    </w:p>
    <w:p>
      <w:pPr>
        <w:pStyle w:val="BodyText"/>
      </w:pPr>
      <w:r>
        <w:t xml:space="preserve">参赛者需要使用京东多个品类下商品的历史销售数据，构建算法模型，预测用户在未来5天内，对某个目标品类下商品的购买意向。对于训练集中出现的每一个用户，参赛者的模型需要预测该用户在未来5天内是否购买目标品类下的商品以及所购买商品的SKU_ID。评测算法将针对参赛者提交的预测结果，计算加权得分。</w:t>
      </w:r>
    </w:p>
    <w:p>
      <w:pPr>
        <w:pStyle w:val="BodyText"/>
      </w:pPr>
      <w:r>
        <w:rPr>
          <w:b/>
        </w:rPr>
        <w:t xml:space="preserve">04 /提交作品要求</w:t>
      </w:r>
    </w:p>
    <w:p>
      <w:pPr>
        <w:pStyle w:val="BodyText"/>
      </w:pPr>
      <w:r>
        <w:t xml:space="preserve">初赛提交CSV结果文件，进入复赛时提交源代码。</w:t>
      </w:r>
      <w:r>
        <w:t xml:space="preserve"> </w:t>
      </w:r>
      <w:r>
        <w:t xml:space="preserve">初赛提交CSV文件中包含对有购买意向的用户所购买商品的预测结果，字段如下：</w:t>
      </w:r>
      <w:r>
        <w:t xml:space="preserve"> </w:t>
      </w:r>
      <w:r>
        <w:t xml:space="preserve">user_id：用户ID，保证唯一，请勿在一次提交的结果文件中包含重复的user_id</w:t>
      </w:r>
      <w:r>
        <w:t xml:space="preserve"> </w:t>
      </w:r>
      <w:r>
        <w:t xml:space="preserve">sku_id：商品集合P中的商品ID，请勿在同一行中提交多个sku_id</w:t>
      </w:r>
      <w:r>
        <w:t xml:space="preserve"> </w:t>
      </w:r>
      <w:r>
        <w:t xml:space="preserve">对于预测出没有购买意向的用户，在提交的CSV文件中不要包含该用户的信息。</w:t>
      </w:r>
      <w:r>
        <w:t xml:space="preserve"> </w:t>
      </w:r>
      <w:r>
        <w:t xml:space="preserve">提交结果demo截图如下：</w:t>
      </w:r>
      <w:r>
        <w:t xml:space="preserve"> </w:t>
      </w:r>
      <w:r>
        <w:drawing>
          <wp:inline>
            <wp:extent cx="2298700" cy="3035300"/>
            <wp:effectExtent b="0" l="0" r="0" t="0"/>
            <wp:docPr descr="upfile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14634833-cdcea6c896060bf1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9ed9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7998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2018-11-30T06:36:06Z</dcterms:created>
  <dcterms:modified xsi:type="dcterms:W3CDTF">2018-11-30T06:36:06Z</dcterms:modified>
</cp:coreProperties>
</file>