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3FBAE" w14:textId="6DAB40EA" w:rsidR="00947BD1" w:rsidRDefault="00947BD1" w:rsidP="007F1CC4">
      <w:pPr>
        <w:pStyle w:val="Heading1"/>
      </w:pPr>
      <w:r w:rsidRPr="0021168F">
        <w:rPr>
          <w:noProof/>
          <w:lang w:eastAsia="en-AU"/>
        </w:rPr>
        <w:drawing>
          <wp:anchor distT="0" distB="0" distL="114300" distR="114300" simplePos="0" relativeHeight="251659264" behindDoc="0" locked="0" layoutInCell="1" allowOverlap="1" wp14:anchorId="5DE630C4" wp14:editId="62E9AE6F">
            <wp:simplePos x="0" y="0"/>
            <wp:positionH relativeFrom="margin">
              <wp:posOffset>0</wp:posOffset>
            </wp:positionH>
            <wp:positionV relativeFrom="margin">
              <wp:posOffset>421640</wp:posOffset>
            </wp:positionV>
            <wp:extent cx="2273935" cy="457200"/>
            <wp:effectExtent l="0" t="0" r="0" b="0"/>
            <wp:wrapSquare wrapText="bothSides"/>
            <wp:docPr id="1" name="Picture 1" descr="Commonwealth Ombudsman logo." title="Commonwealth Ombudsm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393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5D35B" w14:textId="77777777" w:rsidR="00947BD1" w:rsidRDefault="00947BD1" w:rsidP="00294201"/>
    <w:p w14:paraId="5B1A2DA3" w14:textId="77777777" w:rsidR="00947BD1" w:rsidRPr="00947BD1" w:rsidRDefault="00947BD1" w:rsidP="00294201"/>
    <w:p w14:paraId="46736986" w14:textId="77777777" w:rsidR="00947BD1" w:rsidRDefault="00947BD1" w:rsidP="007F1CC4">
      <w:pPr>
        <w:pStyle w:val="Heading1"/>
      </w:pPr>
    </w:p>
    <w:p w14:paraId="0121ADC2" w14:textId="6DCE76A9" w:rsidR="003E46DB" w:rsidRPr="007F1CC4" w:rsidRDefault="00E2312D" w:rsidP="007F1CC4">
      <w:pPr>
        <w:pStyle w:val="Title"/>
      </w:pPr>
      <w:r w:rsidRPr="007F1CC4">
        <w:t xml:space="preserve">PrivateHealth.gov.au </w:t>
      </w:r>
      <w:r w:rsidR="00AE2975">
        <w:t>202</w:t>
      </w:r>
      <w:r w:rsidR="00840F51">
        <w:t>4</w:t>
      </w:r>
    </w:p>
    <w:p w14:paraId="04139C2F" w14:textId="1B51F9A7" w:rsidR="00E2312D" w:rsidRPr="007F1CC4" w:rsidRDefault="00AE2975" w:rsidP="007F1CC4">
      <w:pPr>
        <w:pStyle w:val="Title"/>
      </w:pPr>
      <w:r>
        <w:t>S</w:t>
      </w:r>
      <w:r w:rsidR="00627DA2" w:rsidRPr="007F1CC4">
        <w:t>tatement of requirements</w:t>
      </w:r>
    </w:p>
    <w:p w14:paraId="7F5B6D18" w14:textId="77777777" w:rsidR="00AC6B7C" w:rsidRDefault="00AC6B7C"/>
    <w:p w14:paraId="71753BFE" w14:textId="77777777" w:rsidR="005F2C18" w:rsidRPr="005F2C18" w:rsidRDefault="005F2C18" w:rsidP="007F1CC4">
      <w:pPr>
        <w:pStyle w:val="Heading1"/>
      </w:pPr>
      <w:r w:rsidRPr="007F1CC4">
        <w:t>Purpose</w:t>
      </w:r>
    </w:p>
    <w:p w14:paraId="07D7D46F" w14:textId="1068A0E2" w:rsidR="00381654" w:rsidRPr="0030221E" w:rsidRDefault="002D6FE3" w:rsidP="00381654">
      <w:r>
        <w:t>The</w:t>
      </w:r>
      <w:r w:rsidR="00195310">
        <w:t xml:space="preserve"> </w:t>
      </w:r>
      <w:r w:rsidR="00627DA2">
        <w:t xml:space="preserve">Office of the Commonwealth </w:t>
      </w:r>
      <w:r w:rsidR="00195310">
        <w:t>Ombudsman</w:t>
      </w:r>
      <w:r w:rsidR="007B2589">
        <w:t xml:space="preserve"> </w:t>
      </w:r>
      <w:r w:rsidR="00627DA2">
        <w:t xml:space="preserve">(the </w:t>
      </w:r>
      <w:r w:rsidR="007F1CC4">
        <w:t>Ombudsman</w:t>
      </w:r>
      <w:r w:rsidR="00627DA2">
        <w:t xml:space="preserve">) </w:t>
      </w:r>
      <w:r>
        <w:t xml:space="preserve">requires the services of a suitably qualified and experienced </w:t>
      </w:r>
      <w:r w:rsidR="001A121C">
        <w:t>supplier</w:t>
      </w:r>
      <w:r>
        <w:t xml:space="preserve"> to deliver support, maintenance, host</w:t>
      </w:r>
      <w:r w:rsidR="00D03A6C">
        <w:t xml:space="preserve">ing and other related services </w:t>
      </w:r>
      <w:r w:rsidR="009B3C1B">
        <w:t xml:space="preserve">for </w:t>
      </w:r>
      <w:r w:rsidR="00F96D5D">
        <w:t xml:space="preserve">the </w:t>
      </w:r>
      <w:r w:rsidR="009B3C1B">
        <w:t xml:space="preserve">consumer website Privatehealth.gov.au </w:t>
      </w:r>
      <w:r>
        <w:t xml:space="preserve">as set out in this </w:t>
      </w:r>
      <w:r w:rsidR="00627DA2">
        <w:t>statement of requirements</w:t>
      </w:r>
      <w:r w:rsidR="00954E7B">
        <w:t>.</w:t>
      </w:r>
    </w:p>
    <w:p w14:paraId="7DFD60FD" w14:textId="1BA75438" w:rsidR="00AC6B7C" w:rsidRPr="00242326" w:rsidRDefault="00AC6B7C" w:rsidP="007F1CC4">
      <w:pPr>
        <w:pStyle w:val="Heading1"/>
      </w:pPr>
      <w:r w:rsidRPr="00242326">
        <w:t xml:space="preserve">Background </w:t>
      </w:r>
      <w:r w:rsidR="0025294C">
        <w:t xml:space="preserve">to Organisation </w:t>
      </w:r>
      <w:r w:rsidRPr="00242326">
        <w:t>and Overview of Requirement</w:t>
      </w:r>
      <w:r w:rsidR="0025294C">
        <w:t>s</w:t>
      </w:r>
    </w:p>
    <w:p w14:paraId="7D248296" w14:textId="197DF35B" w:rsidR="0025294C" w:rsidRDefault="00FE4961" w:rsidP="0025294C">
      <w:r>
        <w:t xml:space="preserve">One of the </w:t>
      </w:r>
      <w:r w:rsidR="00242326">
        <w:t>role</w:t>
      </w:r>
      <w:r>
        <w:t>s held by the Commonwealth Ombudsman is that</w:t>
      </w:r>
      <w:r w:rsidR="00242326">
        <w:t xml:space="preserve"> of the Private Health Insurance Ombudsman (PHIO)</w:t>
      </w:r>
      <w:r>
        <w:t>. The purpose of this role</w:t>
      </w:r>
      <w:r w:rsidR="000A5550">
        <w:t xml:space="preserve"> </w:t>
      </w:r>
      <w:r w:rsidR="00242326">
        <w:t xml:space="preserve">is to protect the interests of consumers in relation to private health insurance. The Ombudsman is an independent body that resolves complaints about private health insurance at all levels within the private health industry. </w:t>
      </w:r>
      <w:r w:rsidR="0025294C">
        <w:t xml:space="preserve">The </w:t>
      </w:r>
      <w:r w:rsidR="00627DA2">
        <w:t xml:space="preserve">PHIO </w:t>
      </w:r>
      <w:r w:rsidR="0025294C">
        <w:t>is independent of Private Health Insurers, Private Health Insurance Brokers, private and public hospitals and health service providers.</w:t>
      </w:r>
    </w:p>
    <w:p w14:paraId="28671D7C" w14:textId="6B338061" w:rsidR="001D4EE4" w:rsidRDefault="00242326" w:rsidP="001D4EE4">
      <w:r>
        <w:t xml:space="preserve">The role and functions of the </w:t>
      </w:r>
      <w:r w:rsidR="007F1CC4">
        <w:t xml:space="preserve">Ombudsman </w:t>
      </w:r>
      <w:r>
        <w:t xml:space="preserve">are set out in Part IID of the </w:t>
      </w:r>
      <w:r w:rsidRPr="00E2161F">
        <w:rPr>
          <w:i/>
        </w:rPr>
        <w:t>Ombudsman Act 1976</w:t>
      </w:r>
      <w:r>
        <w:t xml:space="preserve"> (</w:t>
      </w:r>
      <w:proofErr w:type="spellStart"/>
      <w:r>
        <w:t>Cth</w:t>
      </w:r>
      <w:proofErr w:type="spellEnd"/>
      <w:r>
        <w:t xml:space="preserve">). </w:t>
      </w:r>
      <w:r w:rsidR="00471745">
        <w:t xml:space="preserve">More </w:t>
      </w:r>
      <w:r w:rsidR="001D4EE4">
        <w:t xml:space="preserve">information on the </w:t>
      </w:r>
      <w:r w:rsidR="007F1CC4">
        <w:t xml:space="preserve">Ombudsman </w:t>
      </w:r>
      <w:r w:rsidR="001D4EE4">
        <w:t xml:space="preserve">can be found on the </w:t>
      </w:r>
      <w:r w:rsidR="007F1CC4">
        <w:t xml:space="preserve">Ombudsman </w:t>
      </w:r>
      <w:r w:rsidR="001D4EE4">
        <w:t xml:space="preserve">website at </w:t>
      </w:r>
      <w:hyperlink r:id="rId10" w:history="1">
        <w:r w:rsidR="001D4EE4" w:rsidRPr="003830D3">
          <w:rPr>
            <w:rStyle w:val="Hyperlink"/>
          </w:rPr>
          <w:t>www.ombudsman.gov.au</w:t>
        </w:r>
      </w:hyperlink>
      <w:r w:rsidR="001D4EE4">
        <w:t>.</w:t>
      </w:r>
    </w:p>
    <w:p w14:paraId="0158E23F" w14:textId="3A5B8A20" w:rsidR="008647BC" w:rsidRDefault="00242326" w:rsidP="00242326">
      <w:r>
        <w:t xml:space="preserve">The </w:t>
      </w:r>
      <w:r w:rsidR="007F1CC4">
        <w:t xml:space="preserve">Ombudsman </w:t>
      </w:r>
      <w:r>
        <w:t xml:space="preserve">has a consumer information and advice role </w:t>
      </w:r>
      <w:r w:rsidR="00F96D5D">
        <w:t xml:space="preserve">through </w:t>
      </w:r>
      <w:r>
        <w:t xml:space="preserve">managing the consumer website </w:t>
      </w:r>
      <w:r w:rsidRPr="0065370C">
        <w:rPr>
          <w:b/>
        </w:rPr>
        <w:t>PrivateHealth.gov.au</w:t>
      </w:r>
      <w:r>
        <w:t xml:space="preserve"> (the </w:t>
      </w:r>
      <w:r w:rsidR="00421F2C">
        <w:t>w</w:t>
      </w:r>
      <w:r>
        <w:t>ebsite</w:t>
      </w:r>
      <w:r w:rsidRPr="001C45D6">
        <w:t>)</w:t>
      </w:r>
      <w:r w:rsidR="00794EEB">
        <w:t>, which is currently accessed by over 1 million users per year</w:t>
      </w:r>
      <w:r w:rsidRPr="001C45D6">
        <w:t>.</w:t>
      </w:r>
      <w:r w:rsidR="00F96D5D" w:rsidRPr="001C45D6">
        <w:t xml:space="preserve"> To enable this the contractor for the website needs to ensure health insurer stakeholders can efficiently upload and manage their policy information</w:t>
      </w:r>
      <w:r w:rsidR="00F96D5D" w:rsidRPr="0030221E">
        <w:t>.</w:t>
      </w:r>
      <w:r w:rsidR="00F96D5D">
        <w:t xml:space="preserve"> </w:t>
      </w:r>
    </w:p>
    <w:p w14:paraId="4068C51B" w14:textId="2E3720E1" w:rsidR="00242326" w:rsidRDefault="00242326" w:rsidP="00242326">
      <w:r>
        <w:t xml:space="preserve">The </w:t>
      </w:r>
      <w:r w:rsidR="007F1CC4">
        <w:t xml:space="preserve">Ombudsman </w:t>
      </w:r>
      <w:r>
        <w:t xml:space="preserve">manages the </w:t>
      </w:r>
      <w:r w:rsidR="00421F2C">
        <w:t>w</w:t>
      </w:r>
      <w:r>
        <w:t xml:space="preserve">ebsite to provide a resource for the </w:t>
      </w:r>
      <w:proofErr w:type="gramStart"/>
      <w:r>
        <w:t>general public</w:t>
      </w:r>
      <w:proofErr w:type="gramEnd"/>
      <w:r>
        <w:t xml:space="preserve"> to:</w:t>
      </w:r>
    </w:p>
    <w:p w14:paraId="0E5E6B09" w14:textId="7D87E72F" w:rsidR="00611750" w:rsidRDefault="00242326" w:rsidP="00F635E4">
      <w:pPr>
        <w:pStyle w:val="ListParagraph"/>
        <w:numPr>
          <w:ilvl w:val="0"/>
          <w:numId w:val="1"/>
        </w:numPr>
      </w:pPr>
      <w:r>
        <w:t>View Private Health Insurer information</w:t>
      </w:r>
      <w:r w:rsidR="005224D3">
        <w:t xml:space="preserve"> and performance statistics</w:t>
      </w:r>
    </w:p>
    <w:p w14:paraId="61BCFBBF" w14:textId="0FE7904B" w:rsidR="00D11053" w:rsidRDefault="00D11053" w:rsidP="00F635E4">
      <w:pPr>
        <w:pStyle w:val="ListParagraph"/>
        <w:numPr>
          <w:ilvl w:val="0"/>
          <w:numId w:val="1"/>
        </w:numPr>
      </w:pPr>
      <w:r>
        <w:t xml:space="preserve">View Private Health Information Statements (PHISs) for each </w:t>
      </w:r>
      <w:r w:rsidR="00B26D44">
        <w:t>available private health insurance policy in Australia, in both HTML and PDF format – currently the website has a database of over 100,000 policies</w:t>
      </w:r>
    </w:p>
    <w:p w14:paraId="573D0405" w14:textId="4D859025" w:rsidR="00611750" w:rsidRDefault="00242326" w:rsidP="00F635E4">
      <w:pPr>
        <w:pStyle w:val="ListParagraph"/>
        <w:numPr>
          <w:ilvl w:val="0"/>
          <w:numId w:val="1"/>
        </w:numPr>
      </w:pPr>
      <w:r>
        <w:t>Compare P</w:t>
      </w:r>
      <w:r w:rsidR="00EA170F">
        <w:t>HIS</w:t>
      </w:r>
      <w:r>
        <w:t>s and provider arrangements</w:t>
      </w:r>
      <w:r w:rsidR="00547425">
        <w:t xml:space="preserve"> using a Compare Policies feature or</w:t>
      </w:r>
      <w:r w:rsidR="00AB612A">
        <w:t xml:space="preserve"> </w:t>
      </w:r>
      <w:r w:rsidR="00233A14">
        <w:t>a Policies search for</w:t>
      </w:r>
      <w:r w:rsidR="00AB612A">
        <w:t xml:space="preserve"> each</w:t>
      </w:r>
      <w:r w:rsidR="00547425">
        <w:t xml:space="preserve"> Health </w:t>
      </w:r>
      <w:r w:rsidR="005C19B2">
        <w:t>Insurer</w:t>
      </w:r>
    </w:p>
    <w:p w14:paraId="5AD02628" w14:textId="11B622DA" w:rsidR="00611750" w:rsidRDefault="00242326" w:rsidP="00F635E4">
      <w:pPr>
        <w:pStyle w:val="ListParagraph"/>
        <w:numPr>
          <w:ilvl w:val="0"/>
          <w:numId w:val="1"/>
        </w:numPr>
      </w:pPr>
      <w:r>
        <w:t>Calculate an individual’s Lifetime Health Cover Loading</w:t>
      </w:r>
    </w:p>
    <w:p w14:paraId="7E54AD69" w14:textId="1363C483" w:rsidR="00611750" w:rsidRDefault="00242326" w:rsidP="00F635E4">
      <w:pPr>
        <w:pStyle w:val="ListParagraph"/>
        <w:numPr>
          <w:ilvl w:val="0"/>
          <w:numId w:val="1"/>
        </w:numPr>
      </w:pPr>
      <w:r>
        <w:t xml:space="preserve">Search for private hospitals that have agreements with each insurer </w:t>
      </w:r>
    </w:p>
    <w:p w14:paraId="22FF05DE" w14:textId="3575D711" w:rsidR="00EE1A73" w:rsidRDefault="00611750" w:rsidP="00F635E4">
      <w:pPr>
        <w:pStyle w:val="ListParagraph"/>
        <w:numPr>
          <w:ilvl w:val="0"/>
          <w:numId w:val="1"/>
        </w:numPr>
      </w:pPr>
      <w:r>
        <w:lastRenderedPageBreak/>
        <w:t xml:space="preserve">Contact the </w:t>
      </w:r>
      <w:r w:rsidR="007F1CC4">
        <w:t xml:space="preserve">Ombudsman </w:t>
      </w:r>
      <w:r>
        <w:t xml:space="preserve">for further assistance using an online </w:t>
      </w:r>
      <w:r w:rsidR="004314CA">
        <w:t xml:space="preserve">enquiry </w:t>
      </w:r>
      <w:r>
        <w:t>form</w:t>
      </w:r>
    </w:p>
    <w:p w14:paraId="118D9008" w14:textId="208A89CB" w:rsidR="00611750" w:rsidRDefault="00EE1A73" w:rsidP="00F635E4">
      <w:pPr>
        <w:pStyle w:val="ListParagraph"/>
        <w:numPr>
          <w:ilvl w:val="0"/>
          <w:numId w:val="1"/>
        </w:numPr>
      </w:pPr>
      <w:r>
        <w:t xml:space="preserve">Check whether a particular policy covers </w:t>
      </w:r>
      <w:r w:rsidR="00B37E7F">
        <w:t xml:space="preserve">a specific Medicare Benefits Schedule (MBS) item number, </w:t>
      </w:r>
      <w:r w:rsidR="00242326">
        <w:t>and</w:t>
      </w:r>
    </w:p>
    <w:p w14:paraId="7EDB322F" w14:textId="6AD393EB" w:rsidR="00242326" w:rsidRDefault="00627DA2" w:rsidP="00F635E4">
      <w:pPr>
        <w:pStyle w:val="ListParagraph"/>
        <w:numPr>
          <w:ilvl w:val="0"/>
          <w:numId w:val="1"/>
        </w:numPr>
      </w:pPr>
      <w:r>
        <w:t xml:space="preserve">Access other </w:t>
      </w:r>
      <w:r w:rsidR="00242326">
        <w:t xml:space="preserve">information about </w:t>
      </w:r>
      <w:r w:rsidR="002F129E">
        <w:t>p</w:t>
      </w:r>
      <w:r w:rsidR="00242326">
        <w:t xml:space="preserve">rivate </w:t>
      </w:r>
      <w:r w:rsidR="002F129E">
        <w:t>h</w:t>
      </w:r>
      <w:r w:rsidR="00242326">
        <w:t xml:space="preserve">ealth </w:t>
      </w:r>
      <w:r w:rsidR="002F129E">
        <w:t>i</w:t>
      </w:r>
      <w:r w:rsidR="00242326">
        <w:t>nsurance in Australia.</w:t>
      </w:r>
    </w:p>
    <w:p w14:paraId="250C9DE8" w14:textId="09915309" w:rsidR="00650673" w:rsidRDefault="008F5BD6" w:rsidP="00122297">
      <w:r>
        <w:t>The provider of the website</w:t>
      </w:r>
      <w:r w:rsidR="009F3717">
        <w:t xml:space="preserve"> also: </w:t>
      </w:r>
    </w:p>
    <w:p w14:paraId="48755194" w14:textId="19EE11E2" w:rsidR="004908FD" w:rsidRDefault="004908FD" w:rsidP="00F635E4">
      <w:pPr>
        <w:pStyle w:val="ListParagraph"/>
        <w:numPr>
          <w:ilvl w:val="0"/>
          <w:numId w:val="1"/>
        </w:numPr>
      </w:pPr>
      <w:r>
        <w:t xml:space="preserve">Provides frontline and technical support to </w:t>
      </w:r>
      <w:r w:rsidR="00F96D5D">
        <w:t xml:space="preserve">health insurers who are required to maintain accurate policy information on the website at all times </w:t>
      </w:r>
    </w:p>
    <w:p w14:paraId="2F016E09" w14:textId="34612D47" w:rsidR="00C4739E" w:rsidRDefault="000617E6" w:rsidP="00F635E4">
      <w:pPr>
        <w:pStyle w:val="ListParagraph"/>
        <w:numPr>
          <w:ilvl w:val="0"/>
          <w:numId w:val="1"/>
        </w:numPr>
      </w:pPr>
      <w:r>
        <w:t>Manages stakeholder relationships across the industry</w:t>
      </w:r>
      <w:r w:rsidR="00D836C0">
        <w:t xml:space="preserve"> including</w:t>
      </w:r>
      <w:r w:rsidR="009A5BD1">
        <w:t xml:space="preserve"> frequently liais</w:t>
      </w:r>
      <w:r w:rsidR="00D836C0">
        <w:t>ing</w:t>
      </w:r>
      <w:r w:rsidR="009A5BD1">
        <w:t xml:space="preserve"> with </w:t>
      </w:r>
      <w:r w:rsidR="00DC06A4">
        <w:t>Private Health</w:t>
      </w:r>
      <w:r w:rsidR="009A5BD1">
        <w:t xml:space="preserve"> </w:t>
      </w:r>
      <w:r w:rsidR="00DC06A4">
        <w:t>I</w:t>
      </w:r>
      <w:r w:rsidR="009A5BD1">
        <w:t>nsurer</w:t>
      </w:r>
      <w:r w:rsidR="00F96D5D">
        <w:t>s, the Department of Health</w:t>
      </w:r>
      <w:r w:rsidR="00DC06A4">
        <w:t xml:space="preserve"> </w:t>
      </w:r>
      <w:r w:rsidR="00C323D7">
        <w:t xml:space="preserve">&amp; </w:t>
      </w:r>
      <w:r w:rsidR="00634689">
        <w:t xml:space="preserve">Aged Care, </w:t>
      </w:r>
      <w:r w:rsidR="00DC06A4">
        <w:t xml:space="preserve">and </w:t>
      </w:r>
      <w:proofErr w:type="gramStart"/>
      <w:r w:rsidR="00DC06A4">
        <w:t>Third Party</w:t>
      </w:r>
      <w:proofErr w:type="gramEnd"/>
      <w:r w:rsidR="009A5BD1">
        <w:t xml:space="preserve"> representatives at a senior leve</w:t>
      </w:r>
      <w:r w:rsidR="004F3045">
        <w:t>l</w:t>
      </w:r>
      <w:r w:rsidR="009A5BD1">
        <w:t>.</w:t>
      </w:r>
    </w:p>
    <w:p w14:paraId="329E098C" w14:textId="77777777" w:rsidR="003D4B2F" w:rsidRDefault="003834F4" w:rsidP="00F635E4">
      <w:pPr>
        <w:pStyle w:val="ListParagraph"/>
        <w:numPr>
          <w:ilvl w:val="0"/>
          <w:numId w:val="1"/>
        </w:numPr>
      </w:pPr>
      <w:r>
        <w:t xml:space="preserve">Provides feedback to the Ombudsman about </w:t>
      </w:r>
      <w:r w:rsidR="004B1861">
        <w:t>issues and trends in the industr</w:t>
      </w:r>
      <w:r w:rsidR="00444D02">
        <w:t>y</w:t>
      </w:r>
      <w:r w:rsidR="00F2663F">
        <w:t xml:space="preserve"> and potential website improvements</w:t>
      </w:r>
      <w:r w:rsidR="00444D02">
        <w:t>.</w:t>
      </w:r>
    </w:p>
    <w:p w14:paraId="30D74A3F" w14:textId="526200AD" w:rsidR="003D4B2F" w:rsidRDefault="003D4B2F" w:rsidP="00F635E4">
      <w:pPr>
        <w:pStyle w:val="ListParagraph"/>
        <w:numPr>
          <w:ilvl w:val="0"/>
          <w:numId w:val="1"/>
        </w:numPr>
      </w:pPr>
      <w:r>
        <w:t>Upload</w:t>
      </w:r>
      <w:r w:rsidR="00634689">
        <w:t>s</w:t>
      </w:r>
      <w:r w:rsidR="004F3415">
        <w:t xml:space="preserve"> </w:t>
      </w:r>
      <w:r>
        <w:t xml:space="preserve">PHIS and Agreement Hospital data monthly to data.gov.au </w:t>
      </w:r>
    </w:p>
    <w:p w14:paraId="24053D29" w14:textId="44F61B8C" w:rsidR="003D4B2F" w:rsidRDefault="00247D1E" w:rsidP="00F635E4">
      <w:pPr>
        <w:pStyle w:val="ListParagraph"/>
        <w:numPr>
          <w:ilvl w:val="0"/>
          <w:numId w:val="1"/>
        </w:numPr>
      </w:pPr>
      <w:r>
        <w:t>Keeps the website up to date in line with legislative requirements including updating</w:t>
      </w:r>
      <w:r w:rsidR="003D4B2F">
        <w:t xml:space="preserve"> the Clinical Categories</w:t>
      </w:r>
      <w:r>
        <w:t xml:space="preserve"> in line with </w:t>
      </w:r>
      <w:r w:rsidR="003D4B2F">
        <w:t>Department of Health</w:t>
      </w:r>
      <w:r w:rsidR="00634689">
        <w:t xml:space="preserve"> </w:t>
      </w:r>
      <w:r w:rsidR="00C323D7">
        <w:t>&amp;</w:t>
      </w:r>
      <w:r w:rsidR="00634689">
        <w:t xml:space="preserve"> Aged Care</w:t>
      </w:r>
      <w:r w:rsidR="00E11C2A">
        <w:t xml:space="preserve"> and maintaining an </w:t>
      </w:r>
      <w:r w:rsidR="00F96D5D">
        <w:t>up-to-date</w:t>
      </w:r>
      <w:r w:rsidR="00E11C2A">
        <w:t xml:space="preserve"> Agreement Hospitals list</w:t>
      </w:r>
    </w:p>
    <w:p w14:paraId="02B5A309" w14:textId="367BEA32" w:rsidR="00F96D5D" w:rsidRDefault="00F96D5D" w:rsidP="00F635E4">
      <w:pPr>
        <w:pStyle w:val="ListParagraph"/>
        <w:numPr>
          <w:ilvl w:val="0"/>
          <w:numId w:val="1"/>
        </w:numPr>
      </w:pPr>
      <w:r>
        <w:t>Effectively plans for the changes that come from legislative, regulatory and industry changes</w:t>
      </w:r>
    </w:p>
    <w:p w14:paraId="08B39228" w14:textId="194658D1" w:rsidR="00E1486D" w:rsidRDefault="00E1486D" w:rsidP="00F635E4">
      <w:pPr>
        <w:pStyle w:val="ListParagraph"/>
        <w:numPr>
          <w:ilvl w:val="0"/>
          <w:numId w:val="1"/>
        </w:numPr>
      </w:pPr>
      <w:r>
        <w:t>Provides client survey functionality to measure user satisfaction and provide feedback.</w:t>
      </w:r>
    </w:p>
    <w:p w14:paraId="31454EE6" w14:textId="1E246DC4" w:rsidR="0005756D" w:rsidRPr="00922243" w:rsidRDefault="0005756D" w:rsidP="00242326">
      <w:pPr>
        <w:rPr>
          <w:b/>
          <w:bCs/>
        </w:rPr>
      </w:pPr>
      <w:r w:rsidRPr="00922243">
        <w:rPr>
          <w:b/>
          <w:bCs/>
        </w:rPr>
        <w:t>New</w:t>
      </w:r>
      <w:r w:rsidR="00297B09" w:rsidRPr="00922243">
        <w:rPr>
          <w:b/>
          <w:bCs/>
        </w:rPr>
        <w:t xml:space="preserve"> </w:t>
      </w:r>
      <w:r w:rsidRPr="00922243">
        <w:rPr>
          <w:b/>
          <w:bCs/>
        </w:rPr>
        <w:t xml:space="preserve">Requirements for 2024-25 </w:t>
      </w:r>
    </w:p>
    <w:p w14:paraId="77E7ADCA" w14:textId="7397B573" w:rsidR="0005756D" w:rsidRPr="00922243" w:rsidRDefault="00F96C27" w:rsidP="0005756D">
      <w:r w:rsidRPr="00922243">
        <w:t>In 2024-25,</w:t>
      </w:r>
      <w:r w:rsidR="00564A03" w:rsidRPr="00922243">
        <w:t xml:space="preserve"> the Ombudsman </w:t>
      </w:r>
      <w:r w:rsidRPr="00922243">
        <w:t>will</w:t>
      </w:r>
      <w:r w:rsidR="0005756D" w:rsidRPr="00922243">
        <w:t xml:space="preserve"> include a new component of the website to expand policy and price information to </w:t>
      </w:r>
      <w:r w:rsidR="00564A03" w:rsidRPr="00922243">
        <w:t xml:space="preserve">Overseas Student Health Cover (OSHC) </w:t>
      </w:r>
      <w:r w:rsidR="001F4DC2" w:rsidRPr="00922243">
        <w:t>policies.</w:t>
      </w:r>
      <w:r w:rsidR="0005756D" w:rsidRPr="00922243">
        <w:t xml:space="preserve"> The Office will work with the Department of Health and Aged Care and website provider to incorporate new standard information statement information onto the website and provide a system for OSHC insurers to provide their policy information. </w:t>
      </w:r>
    </w:p>
    <w:p w14:paraId="2AA2C8C9" w14:textId="5E798B73" w:rsidR="0045282A" w:rsidRPr="00922243" w:rsidRDefault="0045282A" w:rsidP="0005756D">
      <w:r w:rsidRPr="00922243">
        <w:t xml:space="preserve">View Private Health Information Statements (PHISs) for each available OSHC insurance policy in Australia, in both HTML and PDF format </w:t>
      </w:r>
    </w:p>
    <w:p w14:paraId="3E3AB61D" w14:textId="4B8B45F2" w:rsidR="001F4DC2" w:rsidRPr="00922243" w:rsidRDefault="0045282A" w:rsidP="0045282A">
      <w:pPr>
        <w:pStyle w:val="ListParagraph"/>
        <w:numPr>
          <w:ilvl w:val="0"/>
          <w:numId w:val="44"/>
        </w:numPr>
      </w:pPr>
      <w:r w:rsidRPr="00922243">
        <w:t>Compare</w:t>
      </w:r>
      <w:r w:rsidR="004B4236" w:rsidRPr="00922243">
        <w:t xml:space="preserve"> OSHC</w:t>
      </w:r>
      <w:r w:rsidRPr="00922243">
        <w:t xml:space="preserve"> PHISs and provider arrangements using a Compare Policies feature or a Policies search for each </w:t>
      </w:r>
      <w:r w:rsidR="0015420D" w:rsidRPr="00922243">
        <w:t xml:space="preserve">OSHC </w:t>
      </w:r>
      <w:r w:rsidRPr="00922243">
        <w:t>Health Insurer</w:t>
      </w:r>
    </w:p>
    <w:p w14:paraId="063BEE9F" w14:textId="522FA731" w:rsidR="00644935" w:rsidRPr="00922243" w:rsidRDefault="00644935" w:rsidP="0045282A">
      <w:pPr>
        <w:pStyle w:val="ListParagraph"/>
        <w:numPr>
          <w:ilvl w:val="0"/>
          <w:numId w:val="44"/>
        </w:numPr>
      </w:pPr>
      <w:r w:rsidRPr="00922243">
        <w:t>Access other information about private health insurance in Australia.</w:t>
      </w:r>
    </w:p>
    <w:p w14:paraId="796927FA" w14:textId="386CF8D8" w:rsidR="00644935" w:rsidRPr="00922243" w:rsidRDefault="00BB509B" w:rsidP="00242326">
      <w:r w:rsidRPr="00922243">
        <w:t xml:space="preserve">The provider of the website will also: </w:t>
      </w:r>
    </w:p>
    <w:p w14:paraId="7906F4AC" w14:textId="4F72FE70" w:rsidR="00BB509B" w:rsidRPr="00922243" w:rsidRDefault="00BB509B" w:rsidP="00BB509B">
      <w:pPr>
        <w:pStyle w:val="ListParagraph"/>
        <w:numPr>
          <w:ilvl w:val="0"/>
          <w:numId w:val="44"/>
        </w:numPr>
      </w:pPr>
      <w:r w:rsidRPr="00922243">
        <w:t>Provide</w:t>
      </w:r>
      <w:r w:rsidR="000542FB" w:rsidRPr="00922243">
        <w:t xml:space="preserve"> initial</w:t>
      </w:r>
      <w:r w:rsidRPr="00922243">
        <w:t xml:space="preserve"> frontline and technical support to OSHC health insurers who will be required to maintain accurate policy information on the website at all times</w:t>
      </w:r>
    </w:p>
    <w:p w14:paraId="6DB42774" w14:textId="44FC728B" w:rsidR="001734BF" w:rsidRPr="00922243" w:rsidRDefault="001734BF" w:rsidP="00BB509B">
      <w:pPr>
        <w:pStyle w:val="ListParagraph"/>
        <w:numPr>
          <w:ilvl w:val="0"/>
          <w:numId w:val="44"/>
        </w:numPr>
      </w:pPr>
      <w:r w:rsidRPr="00922243">
        <w:t xml:space="preserve">Conduct product analysis </w:t>
      </w:r>
      <w:r w:rsidR="004B493D" w:rsidRPr="00922243">
        <w:t>and work with stakeholders including</w:t>
      </w:r>
      <w:r w:rsidR="0017239D" w:rsidRPr="00922243">
        <w:t xml:space="preserve"> the Ombudsman,</w:t>
      </w:r>
      <w:r w:rsidR="004B493D" w:rsidRPr="00922243">
        <w:t xml:space="preserve"> </w:t>
      </w:r>
      <w:r w:rsidR="003A3E13" w:rsidRPr="00922243">
        <w:t xml:space="preserve">OSHC insurers and the Department of Health &amp; Aged Care to develop a new OSHC PHIS </w:t>
      </w:r>
      <w:r w:rsidR="00277FC2" w:rsidRPr="00922243">
        <w:t xml:space="preserve">that </w:t>
      </w:r>
      <w:proofErr w:type="gramStart"/>
      <w:r w:rsidR="00277FC2" w:rsidRPr="00922243">
        <w:t>takes into account</w:t>
      </w:r>
      <w:proofErr w:type="gramEnd"/>
      <w:r w:rsidR="00277FC2" w:rsidRPr="00922243">
        <w:t xml:space="preserve"> the specific features of OSHC</w:t>
      </w:r>
    </w:p>
    <w:p w14:paraId="7B5FBCC2" w14:textId="13871329" w:rsidR="003A3E13" w:rsidRPr="00922243" w:rsidRDefault="004C0733" w:rsidP="00BB509B">
      <w:pPr>
        <w:pStyle w:val="ListParagraph"/>
        <w:numPr>
          <w:ilvl w:val="0"/>
          <w:numId w:val="44"/>
        </w:numPr>
      </w:pPr>
      <w:r w:rsidRPr="00922243">
        <w:t xml:space="preserve">Build a Compare Policies tool </w:t>
      </w:r>
      <w:r w:rsidR="009F25DF" w:rsidRPr="00922243">
        <w:t xml:space="preserve">for OSHC and undertake user testing </w:t>
      </w:r>
    </w:p>
    <w:p w14:paraId="5F47A909" w14:textId="1815F9C1" w:rsidR="001734BF" w:rsidRPr="00922243" w:rsidRDefault="001734BF" w:rsidP="00BB509B">
      <w:pPr>
        <w:pStyle w:val="ListParagraph"/>
        <w:numPr>
          <w:ilvl w:val="0"/>
          <w:numId w:val="44"/>
        </w:numPr>
      </w:pPr>
      <w:r w:rsidRPr="00922243">
        <w:t xml:space="preserve">Provide </w:t>
      </w:r>
      <w:r w:rsidR="000542FB" w:rsidRPr="00922243">
        <w:t xml:space="preserve">ongoing </w:t>
      </w:r>
      <w:r w:rsidRPr="00922243">
        <w:t xml:space="preserve">training and support </w:t>
      </w:r>
      <w:r w:rsidR="005D6370" w:rsidRPr="00922243">
        <w:t>for</w:t>
      </w:r>
      <w:r w:rsidR="007B1509" w:rsidRPr="00922243">
        <w:t xml:space="preserve"> OSHC</w:t>
      </w:r>
      <w:r w:rsidR="005D6370" w:rsidRPr="00922243">
        <w:t xml:space="preserve"> insurer staff</w:t>
      </w:r>
      <w:r w:rsidR="007B1509" w:rsidRPr="00922243">
        <w:t>.</w:t>
      </w:r>
    </w:p>
    <w:p w14:paraId="3E370EFF" w14:textId="77777777" w:rsidR="0005756D" w:rsidRDefault="0005756D" w:rsidP="00242326"/>
    <w:p w14:paraId="6D2152AF" w14:textId="77777777" w:rsidR="0005756D" w:rsidRDefault="0005756D" w:rsidP="00242326">
      <w:pPr>
        <w:rPr>
          <w:u w:val="single"/>
        </w:rPr>
      </w:pPr>
      <w:r>
        <w:rPr>
          <w:u w:val="single"/>
        </w:rPr>
        <w:t xml:space="preserve">Length of contract </w:t>
      </w:r>
    </w:p>
    <w:p w14:paraId="65A30964" w14:textId="6E1317DF" w:rsidR="0000468F" w:rsidRPr="00912C39" w:rsidRDefault="00242326" w:rsidP="00242326">
      <w:pPr>
        <w:rPr>
          <w:u w:val="single"/>
        </w:rPr>
      </w:pPr>
      <w:r>
        <w:t>The</w:t>
      </w:r>
      <w:r w:rsidR="00487EBC">
        <w:t xml:space="preserve"> </w:t>
      </w:r>
      <w:r w:rsidR="007F1CC4">
        <w:t xml:space="preserve">Ombudsman </w:t>
      </w:r>
      <w:r>
        <w:t>is seeking to contract for an initial period of up to three (3) years</w:t>
      </w:r>
      <w:r w:rsidR="00C11F56">
        <w:t xml:space="preserve">. </w:t>
      </w:r>
      <w:r>
        <w:t xml:space="preserve">The arrangement may be extended at the </w:t>
      </w:r>
      <w:r w:rsidR="007F1CC4">
        <w:t xml:space="preserve">Ombudsman’s </w:t>
      </w:r>
      <w:r>
        <w:t xml:space="preserve">sole discretion for a further period or periods of up to three </w:t>
      </w:r>
      <w:r>
        <w:lastRenderedPageBreak/>
        <w:t xml:space="preserve">(3) years in the aggregate. The maximum contract period, including any possible </w:t>
      </w:r>
      <w:r w:rsidR="004227E5">
        <w:t>extensions, is six (6) years</w:t>
      </w:r>
      <w:r>
        <w:t>.</w:t>
      </w:r>
    </w:p>
    <w:p w14:paraId="7732B1D3" w14:textId="77777777" w:rsidR="00E367E0" w:rsidRPr="00577D22" w:rsidRDefault="00577D22" w:rsidP="007F1CC4">
      <w:pPr>
        <w:pStyle w:val="Heading1"/>
      </w:pPr>
      <w:r w:rsidRPr="00577D22">
        <w:t>Timetable</w:t>
      </w:r>
    </w:p>
    <w:p w14:paraId="6EDCD227" w14:textId="4DB54063" w:rsidR="00566B7F" w:rsidRPr="00AC6B7C" w:rsidRDefault="00506393" w:rsidP="00242326">
      <w:r>
        <w:t>T</w:t>
      </w:r>
      <w:r w:rsidR="00627DA2">
        <w:t xml:space="preserve">he indicative timetable for the RFT </w:t>
      </w:r>
      <w:r w:rsidR="00577D22">
        <w:t>is set out below</w:t>
      </w:r>
      <w:r w:rsidR="0060297E">
        <w:t>:</w:t>
      </w:r>
    </w:p>
    <w:tbl>
      <w:tblPr>
        <w:tblStyle w:val="GridTable1Light"/>
        <w:tblW w:w="0" w:type="auto"/>
        <w:tblLook w:val="0420" w:firstRow="1" w:lastRow="0" w:firstColumn="0" w:lastColumn="0" w:noHBand="0" w:noVBand="1"/>
      </w:tblPr>
      <w:tblGrid>
        <w:gridCol w:w="4508"/>
        <w:gridCol w:w="4508"/>
      </w:tblGrid>
      <w:tr w:rsidR="00566B7F" w:rsidRPr="00566B7F" w14:paraId="57055933" w14:textId="77777777" w:rsidTr="00562397">
        <w:trPr>
          <w:cnfStyle w:val="100000000000" w:firstRow="1" w:lastRow="0" w:firstColumn="0" w:lastColumn="0" w:oddVBand="0" w:evenVBand="0" w:oddHBand="0" w:evenHBand="0" w:firstRowFirstColumn="0" w:firstRowLastColumn="0" w:lastRowFirstColumn="0" w:lastRowLastColumn="0"/>
        </w:trPr>
        <w:tc>
          <w:tcPr>
            <w:tcW w:w="4508" w:type="dxa"/>
          </w:tcPr>
          <w:p w14:paraId="28770E97" w14:textId="77777777" w:rsidR="00566B7F" w:rsidRPr="00566B7F" w:rsidRDefault="00566B7F" w:rsidP="00242326">
            <w:pPr>
              <w:rPr>
                <w:b w:val="0"/>
              </w:rPr>
            </w:pPr>
            <w:r w:rsidRPr="00566B7F">
              <w:t>Event/Activity</w:t>
            </w:r>
          </w:p>
        </w:tc>
        <w:tc>
          <w:tcPr>
            <w:tcW w:w="4508" w:type="dxa"/>
          </w:tcPr>
          <w:p w14:paraId="7A778A66" w14:textId="77777777" w:rsidR="00566B7F" w:rsidRPr="00566B7F" w:rsidRDefault="00566B7F" w:rsidP="00566B7F">
            <w:pPr>
              <w:rPr>
                <w:b w:val="0"/>
              </w:rPr>
            </w:pPr>
            <w:r w:rsidRPr="00566B7F">
              <w:t>Proposed Date</w:t>
            </w:r>
          </w:p>
        </w:tc>
      </w:tr>
      <w:tr w:rsidR="00566B7F" w14:paraId="062F36CF" w14:textId="77777777" w:rsidTr="00562397">
        <w:tc>
          <w:tcPr>
            <w:tcW w:w="4508" w:type="dxa"/>
          </w:tcPr>
          <w:p w14:paraId="033BD3F8" w14:textId="77777777" w:rsidR="00566B7F" w:rsidRDefault="00566B7F" w:rsidP="00242326">
            <w:r>
              <w:t>Closing date for RFT</w:t>
            </w:r>
          </w:p>
        </w:tc>
        <w:tc>
          <w:tcPr>
            <w:tcW w:w="4508" w:type="dxa"/>
          </w:tcPr>
          <w:p w14:paraId="293F8DCA" w14:textId="73C191F7" w:rsidR="00566B7F" w:rsidRPr="001B5CEF" w:rsidRDefault="00952274" w:rsidP="00566B7F">
            <w:r w:rsidRPr="001B5CEF">
              <w:t>2</w:t>
            </w:r>
            <w:r w:rsidR="00F84036" w:rsidRPr="001B5CEF">
              <w:t>8</w:t>
            </w:r>
            <w:r w:rsidRPr="001B5CEF">
              <w:t xml:space="preserve"> September</w:t>
            </w:r>
            <w:r w:rsidR="00DA365B" w:rsidRPr="001B5CEF">
              <w:t xml:space="preserve"> 2024</w:t>
            </w:r>
          </w:p>
        </w:tc>
      </w:tr>
      <w:tr w:rsidR="00566B7F" w14:paraId="547EBEB6" w14:textId="77777777" w:rsidTr="00562397">
        <w:tc>
          <w:tcPr>
            <w:tcW w:w="4508" w:type="dxa"/>
          </w:tcPr>
          <w:p w14:paraId="5C56650F" w14:textId="77777777" w:rsidR="00566B7F" w:rsidRDefault="00566B7F" w:rsidP="00242326">
            <w:r>
              <w:t>Evaluation of RFT responses completed</w:t>
            </w:r>
          </w:p>
        </w:tc>
        <w:tc>
          <w:tcPr>
            <w:tcW w:w="4508" w:type="dxa"/>
          </w:tcPr>
          <w:p w14:paraId="796FE3B0" w14:textId="50EB53A4" w:rsidR="00566B7F" w:rsidRPr="001B5CEF" w:rsidRDefault="00952274" w:rsidP="00242326">
            <w:r w:rsidRPr="001B5CEF">
              <w:t>Early October 2024</w:t>
            </w:r>
          </w:p>
        </w:tc>
      </w:tr>
      <w:tr w:rsidR="00566B7F" w14:paraId="7CB0DB50" w14:textId="77777777" w:rsidTr="00562397">
        <w:tc>
          <w:tcPr>
            <w:tcW w:w="4508" w:type="dxa"/>
          </w:tcPr>
          <w:p w14:paraId="0D6B7D01" w14:textId="77777777" w:rsidR="00566B7F" w:rsidRDefault="00566B7F" w:rsidP="00242326">
            <w:r>
              <w:t>New contract executed</w:t>
            </w:r>
          </w:p>
        </w:tc>
        <w:tc>
          <w:tcPr>
            <w:tcW w:w="4508" w:type="dxa"/>
          </w:tcPr>
          <w:p w14:paraId="6FA73533" w14:textId="4FC5F6C5" w:rsidR="00566B7F" w:rsidRPr="001B5CEF" w:rsidRDefault="00952274" w:rsidP="00242326">
            <w:r w:rsidRPr="001B5CEF">
              <w:t>Mid-October 2024</w:t>
            </w:r>
          </w:p>
        </w:tc>
      </w:tr>
      <w:tr w:rsidR="00566B7F" w14:paraId="4BD023F0" w14:textId="77777777" w:rsidTr="00562397">
        <w:tc>
          <w:tcPr>
            <w:tcW w:w="4508" w:type="dxa"/>
          </w:tcPr>
          <w:p w14:paraId="27DA7A95" w14:textId="72F793CB" w:rsidR="00566B7F" w:rsidRDefault="00566B7F" w:rsidP="00242326">
            <w:r>
              <w:t>Commencement of services</w:t>
            </w:r>
            <w:r w:rsidR="001A121C">
              <w:t xml:space="preserve"> (live website)</w:t>
            </w:r>
          </w:p>
        </w:tc>
        <w:tc>
          <w:tcPr>
            <w:tcW w:w="4508" w:type="dxa"/>
          </w:tcPr>
          <w:p w14:paraId="039D7CFA" w14:textId="11C3C95A" w:rsidR="00566B7F" w:rsidRPr="001B5CEF" w:rsidRDefault="00F84036" w:rsidP="00242326">
            <w:r w:rsidRPr="001B5CEF">
              <w:t>March</w:t>
            </w:r>
            <w:r w:rsidR="00566B7F" w:rsidRPr="001B5CEF">
              <w:t xml:space="preserve"> 20</w:t>
            </w:r>
            <w:r w:rsidR="000C07B9" w:rsidRPr="001B5CEF">
              <w:t>2</w:t>
            </w:r>
            <w:r w:rsidR="00952274" w:rsidRPr="001B5CEF">
              <w:t>5</w:t>
            </w:r>
          </w:p>
        </w:tc>
      </w:tr>
      <w:tr w:rsidR="0005756D" w14:paraId="76EF1043" w14:textId="77777777" w:rsidTr="00562397">
        <w:tc>
          <w:tcPr>
            <w:tcW w:w="4508" w:type="dxa"/>
          </w:tcPr>
          <w:p w14:paraId="37C1C924" w14:textId="60EE29E9" w:rsidR="0005756D" w:rsidRDefault="0005756D" w:rsidP="00242326">
            <w:r>
              <w:t>New Requirements for 2024-25</w:t>
            </w:r>
          </w:p>
        </w:tc>
        <w:tc>
          <w:tcPr>
            <w:tcW w:w="4508" w:type="dxa"/>
          </w:tcPr>
          <w:p w14:paraId="204E4D10" w14:textId="0CA9A7EE" w:rsidR="0005756D" w:rsidRPr="001B5CEF" w:rsidRDefault="0005756D" w:rsidP="00242326">
            <w:r w:rsidRPr="001B5CEF">
              <w:t xml:space="preserve">Within 30 days of rules being drafted </w:t>
            </w:r>
            <w:r w:rsidR="00446091" w:rsidRPr="001B5CEF">
              <w:t xml:space="preserve">by Department of Health </w:t>
            </w:r>
            <w:r w:rsidR="008D3EDD" w:rsidRPr="001B5CEF">
              <w:t>and</w:t>
            </w:r>
            <w:r w:rsidR="00446091" w:rsidRPr="001B5CEF">
              <w:t xml:space="preserve"> Aged Care</w:t>
            </w:r>
          </w:p>
        </w:tc>
      </w:tr>
    </w:tbl>
    <w:p w14:paraId="02BB1958" w14:textId="77777777" w:rsidR="00577D22" w:rsidRDefault="00577D22" w:rsidP="00242326"/>
    <w:p w14:paraId="5EC80149" w14:textId="084B3199" w:rsidR="00304E18" w:rsidRPr="00304E18" w:rsidRDefault="00304E18" w:rsidP="007F1CC4">
      <w:pPr>
        <w:pStyle w:val="Heading1"/>
      </w:pPr>
      <w:r w:rsidRPr="00304E18">
        <w:t>Requirements</w:t>
      </w:r>
    </w:p>
    <w:p w14:paraId="39E62FD4" w14:textId="2CE5D5E3" w:rsidR="00304E18" w:rsidRDefault="00304E18" w:rsidP="00F635E4">
      <w:pPr>
        <w:pStyle w:val="ListParagraph"/>
        <w:numPr>
          <w:ilvl w:val="0"/>
          <w:numId w:val="2"/>
        </w:numPr>
      </w:pPr>
      <w:r>
        <w:t xml:space="preserve">The </w:t>
      </w:r>
      <w:r w:rsidR="001A121C">
        <w:t>S</w:t>
      </w:r>
      <w:r>
        <w:t>uccessful Tender</w:t>
      </w:r>
      <w:r w:rsidR="001A121C">
        <w:t>er</w:t>
      </w:r>
      <w:r>
        <w:t xml:space="preserve"> </w:t>
      </w:r>
      <w:r w:rsidR="00FB711D">
        <w:t>should ideally</w:t>
      </w:r>
      <w:r>
        <w:t xml:space="preserve"> have experience in managing websites and/or web-based applications on behalf of the Commonwealth, State/Territory and/or Local Government.</w:t>
      </w:r>
    </w:p>
    <w:p w14:paraId="10C3960E" w14:textId="77777777" w:rsidR="00304E18" w:rsidRDefault="00304E18" w:rsidP="00F635E4">
      <w:pPr>
        <w:pStyle w:val="ListParagraph"/>
        <w:numPr>
          <w:ilvl w:val="0"/>
          <w:numId w:val="2"/>
        </w:numPr>
      </w:pPr>
      <w:r>
        <w:t>Tenderers must not have any direct commercial, financial, contractual or familial interests with any Private Health Insurer, Private Health Insurance Broker or any entity that represents the interests of any Private Health Insurer or Private Health Insurance Broker.</w:t>
      </w:r>
    </w:p>
    <w:p w14:paraId="1A13B3C1" w14:textId="6DE1ABB3" w:rsidR="0088573B" w:rsidRDefault="00304E18" w:rsidP="00F635E4">
      <w:pPr>
        <w:pStyle w:val="ListParagraph"/>
        <w:numPr>
          <w:ilvl w:val="0"/>
          <w:numId w:val="2"/>
        </w:numPr>
      </w:pPr>
      <w:r>
        <w:t xml:space="preserve">If a Tender does not meet the Minimum Requirements, the </w:t>
      </w:r>
      <w:r w:rsidR="000E7FB4">
        <w:t xml:space="preserve">Ombudsman </w:t>
      </w:r>
      <w:r>
        <w:t>may automatically exclude the Tender from further consideration in the evaluation process.</w:t>
      </w:r>
    </w:p>
    <w:p w14:paraId="00E3C3E4" w14:textId="14440E16" w:rsidR="00962350" w:rsidRPr="00962350" w:rsidRDefault="00962350" w:rsidP="007F1CC4">
      <w:pPr>
        <w:pStyle w:val="Heading1"/>
      </w:pPr>
      <w:r w:rsidRPr="00962350">
        <w:t>Legislative Requirements</w:t>
      </w:r>
    </w:p>
    <w:p w14:paraId="3CDEADF6" w14:textId="77777777" w:rsidR="007F11F2" w:rsidRDefault="007F11F2" w:rsidP="007F11F2">
      <w:r>
        <w:t xml:space="preserve">The role of the Private Health Insurance Ombudsman (the “PHIO”) is set out in Part IID of the </w:t>
      </w:r>
      <w:r w:rsidRPr="007B2589">
        <w:rPr>
          <w:i/>
        </w:rPr>
        <w:t>Ombudsman Act 1976</w:t>
      </w:r>
      <w:r>
        <w:t xml:space="preserve"> (the “Act”), including:</w:t>
      </w:r>
    </w:p>
    <w:p w14:paraId="45C48FAF" w14:textId="35E698F8" w:rsidR="007F11F2" w:rsidRDefault="007F11F2" w:rsidP="007F11F2">
      <w:r>
        <w:t>a) An obligation under Division 1 S (20) (d) to protect the interests of people who are covered by private health insurance through the dissemination of information about private health insurance and the rights and obligations of privately insured people; and</w:t>
      </w:r>
    </w:p>
    <w:p w14:paraId="20C8FF4C" w14:textId="77777777" w:rsidR="007F11F2" w:rsidRDefault="007F11F2" w:rsidP="007F11F2">
      <w:r>
        <w:t>b) A requirement under Division II S (20D) of the Act to:</w:t>
      </w:r>
    </w:p>
    <w:p w14:paraId="59F6CE77" w14:textId="3324D2B2" w:rsidR="007F11F2" w:rsidRDefault="007F11F2" w:rsidP="007F11F2">
      <w:pPr>
        <w:ind w:firstLine="720"/>
      </w:pPr>
      <w:r>
        <w:t>(</w:t>
      </w:r>
      <w:proofErr w:type="spellStart"/>
      <w:r>
        <w:t>i</w:t>
      </w:r>
      <w:proofErr w:type="spellEnd"/>
      <w:r>
        <w:t>)</w:t>
      </w:r>
      <w:r w:rsidR="00F93400">
        <w:t xml:space="preserve"> </w:t>
      </w:r>
      <w:r>
        <w:t>publish (in written form and on the Private Health Insurance Ombudsman's website) a report, called the State of the Health Funds Report, as soon as practicable after the end of each financial year providing comparative information on the performance and service delivery of all private health insurers during that financial year;</w:t>
      </w:r>
    </w:p>
    <w:p w14:paraId="6C5B8C7C" w14:textId="3D6EDD6D" w:rsidR="007F11F2" w:rsidRDefault="007F11F2" w:rsidP="007F11F2">
      <w:pPr>
        <w:ind w:firstLine="720"/>
      </w:pPr>
      <w:r>
        <w:t>(ii)</w:t>
      </w:r>
      <w:r w:rsidR="00F93400">
        <w:t xml:space="preserve"> </w:t>
      </w:r>
      <w:r>
        <w:t xml:space="preserve">collect and publish (in written form and on the internet) information about the complying health insurance products available to people, </w:t>
      </w:r>
      <w:r w:rsidR="00C11F56">
        <w:t>to</w:t>
      </w:r>
      <w:r>
        <w:t xml:space="preserve"> assist people to understand the entitlements and benefits available under those products; and</w:t>
      </w:r>
    </w:p>
    <w:p w14:paraId="1183BD44" w14:textId="57CECCBC" w:rsidR="00421F2C" w:rsidRDefault="007F11F2" w:rsidP="0030221E">
      <w:pPr>
        <w:ind w:firstLine="720"/>
      </w:pPr>
      <w:r>
        <w:t>(iii)</w:t>
      </w:r>
      <w:r w:rsidR="00F93400">
        <w:t xml:space="preserve"> </w:t>
      </w:r>
      <w:r>
        <w:t>publish, in aggregate form, information (not personal information) about complaints under Division 3 (Complaints).</w:t>
      </w:r>
      <w:r>
        <w:br/>
      </w:r>
    </w:p>
    <w:p w14:paraId="6C612FFA" w14:textId="3A269835" w:rsidR="00AF232F" w:rsidRDefault="00B021B8" w:rsidP="007F1CC4">
      <w:pPr>
        <w:pStyle w:val="Heading1"/>
      </w:pPr>
      <w:r>
        <w:lastRenderedPageBreak/>
        <w:t>Support Services</w:t>
      </w:r>
    </w:p>
    <w:p w14:paraId="5E5D0309" w14:textId="267349DC" w:rsidR="007F1CC4" w:rsidRDefault="008425B9">
      <w:r w:rsidRPr="008425B9">
        <w:t xml:space="preserve">The Successful Tenderer shall provide </w:t>
      </w:r>
      <w:r w:rsidR="001A121C">
        <w:t>Help Desk support during business hours</w:t>
      </w:r>
      <w:r w:rsidR="000241E8">
        <w:t>.</w:t>
      </w:r>
      <w:r w:rsidR="001A121C">
        <w:t xml:space="preserve"> </w:t>
      </w:r>
      <w:r w:rsidR="000241E8">
        <w:t xml:space="preserve">Business hours are defined as from </w:t>
      </w:r>
      <w:r w:rsidR="001A121C">
        <w:t>0</w:t>
      </w:r>
      <w:r w:rsidR="000241E8">
        <w:t>9</w:t>
      </w:r>
      <w:r w:rsidR="001A121C">
        <w:t xml:space="preserve">00 AEST to </w:t>
      </w:r>
      <w:r w:rsidR="000241E8">
        <w:t>170</w:t>
      </w:r>
      <w:r w:rsidR="001A121C">
        <w:t>0 AEST</w:t>
      </w:r>
      <w:r w:rsidR="000241E8">
        <w:t xml:space="preserve"> on any day that is not a Saturday, Sunday or a national public holiday. Support shall apply</w:t>
      </w:r>
      <w:r w:rsidR="001A121C">
        <w:t xml:space="preserve"> the following service levels:</w:t>
      </w:r>
    </w:p>
    <w:tbl>
      <w:tblPr>
        <w:tblStyle w:val="GridTable1Light"/>
        <w:tblW w:w="9370" w:type="dxa"/>
        <w:tblLayout w:type="fixed"/>
        <w:tblLook w:val="0020" w:firstRow="1" w:lastRow="0" w:firstColumn="0" w:lastColumn="0" w:noHBand="0" w:noVBand="0"/>
      </w:tblPr>
      <w:tblGrid>
        <w:gridCol w:w="1134"/>
        <w:gridCol w:w="992"/>
        <w:gridCol w:w="2504"/>
        <w:gridCol w:w="4740"/>
      </w:tblGrid>
      <w:tr w:rsidR="007F1CC4" w:rsidRPr="00636D1F" w14:paraId="5747DFC3" w14:textId="77777777" w:rsidTr="001D3DA4">
        <w:trPr>
          <w:cnfStyle w:val="100000000000" w:firstRow="1" w:lastRow="0" w:firstColumn="0" w:lastColumn="0" w:oddVBand="0" w:evenVBand="0" w:oddHBand="0" w:evenHBand="0" w:firstRowFirstColumn="0" w:firstRowLastColumn="0" w:lastRowFirstColumn="0" w:lastRowLastColumn="0"/>
        </w:trPr>
        <w:tc>
          <w:tcPr>
            <w:tcW w:w="1134" w:type="dxa"/>
          </w:tcPr>
          <w:p w14:paraId="3C94B04C" w14:textId="77777777" w:rsidR="007F1CC4" w:rsidRPr="00636D1F" w:rsidRDefault="007F1CC4" w:rsidP="003E46DB">
            <w:pPr>
              <w:rPr>
                <w:rFonts w:cs="Arial"/>
                <w:b w:val="0"/>
                <w:color w:val="000000"/>
              </w:rPr>
            </w:pPr>
            <w:r w:rsidRPr="00636D1F">
              <w:rPr>
                <w:rFonts w:cs="Arial"/>
                <w:color w:val="000000"/>
              </w:rPr>
              <w:t>Severity level</w:t>
            </w:r>
          </w:p>
        </w:tc>
        <w:tc>
          <w:tcPr>
            <w:tcW w:w="992" w:type="dxa"/>
          </w:tcPr>
          <w:p w14:paraId="2F3C33F8" w14:textId="77777777" w:rsidR="007F1CC4" w:rsidRPr="00636D1F" w:rsidRDefault="007F1CC4" w:rsidP="003E46DB">
            <w:pPr>
              <w:rPr>
                <w:rFonts w:cs="Arial"/>
                <w:b w:val="0"/>
                <w:color w:val="000000"/>
              </w:rPr>
            </w:pPr>
            <w:r w:rsidRPr="00636D1F">
              <w:rPr>
                <w:rFonts w:cs="Arial"/>
                <w:color w:val="000000"/>
              </w:rPr>
              <w:t>Priority level</w:t>
            </w:r>
          </w:p>
        </w:tc>
        <w:tc>
          <w:tcPr>
            <w:tcW w:w="2504" w:type="dxa"/>
          </w:tcPr>
          <w:p w14:paraId="33A27B33" w14:textId="77777777" w:rsidR="007F1CC4" w:rsidRPr="00636D1F" w:rsidRDefault="007F1CC4" w:rsidP="003E46DB">
            <w:pPr>
              <w:rPr>
                <w:rFonts w:cs="Arial"/>
                <w:b w:val="0"/>
                <w:color w:val="000000"/>
              </w:rPr>
            </w:pPr>
            <w:r w:rsidRPr="00636D1F">
              <w:rPr>
                <w:rFonts w:cs="Arial"/>
                <w:color w:val="000000"/>
              </w:rPr>
              <w:t>Response time</w:t>
            </w:r>
          </w:p>
        </w:tc>
        <w:tc>
          <w:tcPr>
            <w:tcW w:w="4740" w:type="dxa"/>
          </w:tcPr>
          <w:p w14:paraId="7B5D1FA7" w14:textId="77777777" w:rsidR="007F1CC4" w:rsidRPr="00636D1F" w:rsidRDefault="007F1CC4" w:rsidP="003E46DB">
            <w:pPr>
              <w:rPr>
                <w:rFonts w:cs="Arial"/>
                <w:b w:val="0"/>
                <w:color w:val="000000"/>
              </w:rPr>
            </w:pPr>
            <w:r w:rsidRPr="00636D1F">
              <w:rPr>
                <w:rFonts w:cs="Arial"/>
                <w:color w:val="000000"/>
              </w:rPr>
              <w:t>Resolution time</w:t>
            </w:r>
          </w:p>
        </w:tc>
      </w:tr>
      <w:tr w:rsidR="007F1CC4" w:rsidRPr="00636D1F" w14:paraId="5D9267F8" w14:textId="77777777" w:rsidTr="001D3DA4">
        <w:tc>
          <w:tcPr>
            <w:tcW w:w="1134" w:type="dxa"/>
          </w:tcPr>
          <w:p w14:paraId="7B601932" w14:textId="77777777" w:rsidR="007F1CC4" w:rsidRPr="00636D1F" w:rsidRDefault="007F1CC4" w:rsidP="003E46DB">
            <w:pPr>
              <w:rPr>
                <w:rFonts w:cs="Arial"/>
                <w:b/>
              </w:rPr>
            </w:pPr>
            <w:r w:rsidRPr="00636D1F">
              <w:rPr>
                <w:rFonts w:cs="Arial"/>
                <w:b/>
              </w:rPr>
              <w:t>Critical</w:t>
            </w:r>
          </w:p>
        </w:tc>
        <w:tc>
          <w:tcPr>
            <w:tcW w:w="992" w:type="dxa"/>
          </w:tcPr>
          <w:p w14:paraId="30B39FCE" w14:textId="77777777" w:rsidR="007F1CC4" w:rsidRPr="00636D1F" w:rsidRDefault="007F1CC4" w:rsidP="003E46DB">
            <w:pPr>
              <w:rPr>
                <w:rFonts w:cs="Arial"/>
              </w:rPr>
            </w:pPr>
            <w:r w:rsidRPr="00636D1F">
              <w:rPr>
                <w:rFonts w:cs="Arial"/>
              </w:rPr>
              <w:t>1</w:t>
            </w:r>
          </w:p>
        </w:tc>
        <w:tc>
          <w:tcPr>
            <w:tcW w:w="2504" w:type="dxa"/>
          </w:tcPr>
          <w:p w14:paraId="7606796D" w14:textId="77777777" w:rsidR="007F1CC4" w:rsidRPr="00636D1F" w:rsidRDefault="007F1CC4" w:rsidP="003E46DB">
            <w:pPr>
              <w:rPr>
                <w:rFonts w:cs="Arial"/>
              </w:rPr>
            </w:pPr>
            <w:r w:rsidRPr="00636D1F">
              <w:rPr>
                <w:rFonts w:cs="Arial"/>
              </w:rPr>
              <w:t>Within 1 hour during Business Hours</w:t>
            </w:r>
          </w:p>
        </w:tc>
        <w:tc>
          <w:tcPr>
            <w:tcW w:w="4740" w:type="dxa"/>
          </w:tcPr>
          <w:p w14:paraId="716D3166" w14:textId="77777777" w:rsidR="007F1CC4" w:rsidRPr="00636D1F" w:rsidRDefault="007F1CC4" w:rsidP="003E46DB">
            <w:pPr>
              <w:rPr>
                <w:rFonts w:cs="Arial"/>
              </w:rPr>
            </w:pPr>
            <w:r w:rsidRPr="00636D1F">
              <w:rPr>
                <w:rFonts w:cs="Arial"/>
              </w:rPr>
              <w:t>Within 24 hours</w:t>
            </w:r>
          </w:p>
        </w:tc>
      </w:tr>
      <w:tr w:rsidR="007F1CC4" w:rsidRPr="00636D1F" w14:paraId="07393A0B" w14:textId="77777777" w:rsidTr="001D3DA4">
        <w:tc>
          <w:tcPr>
            <w:tcW w:w="1134" w:type="dxa"/>
          </w:tcPr>
          <w:p w14:paraId="54AB84BC" w14:textId="77777777" w:rsidR="007F1CC4" w:rsidRPr="00636D1F" w:rsidRDefault="007F1CC4" w:rsidP="003E46DB">
            <w:pPr>
              <w:rPr>
                <w:rFonts w:cs="Arial"/>
                <w:b/>
              </w:rPr>
            </w:pPr>
            <w:r w:rsidRPr="00636D1F">
              <w:rPr>
                <w:rFonts w:cs="Arial"/>
                <w:b/>
              </w:rPr>
              <w:t>Medium</w:t>
            </w:r>
          </w:p>
        </w:tc>
        <w:tc>
          <w:tcPr>
            <w:tcW w:w="992" w:type="dxa"/>
          </w:tcPr>
          <w:p w14:paraId="531012DD" w14:textId="77777777" w:rsidR="007F1CC4" w:rsidRPr="00636D1F" w:rsidRDefault="007F1CC4" w:rsidP="003E46DB">
            <w:pPr>
              <w:rPr>
                <w:rFonts w:cs="Arial"/>
              </w:rPr>
            </w:pPr>
            <w:r w:rsidRPr="00636D1F">
              <w:rPr>
                <w:rFonts w:cs="Arial"/>
              </w:rPr>
              <w:t>2</w:t>
            </w:r>
          </w:p>
        </w:tc>
        <w:tc>
          <w:tcPr>
            <w:tcW w:w="2504" w:type="dxa"/>
          </w:tcPr>
          <w:p w14:paraId="2AB077B6" w14:textId="77777777" w:rsidR="007F1CC4" w:rsidRPr="00636D1F" w:rsidRDefault="007F1CC4" w:rsidP="003E46DB">
            <w:pPr>
              <w:rPr>
                <w:rFonts w:cs="Arial"/>
              </w:rPr>
            </w:pPr>
            <w:r w:rsidRPr="00636D1F">
              <w:rPr>
                <w:rFonts w:cs="Arial"/>
              </w:rPr>
              <w:t>Within 4 hours during Business Hours</w:t>
            </w:r>
          </w:p>
        </w:tc>
        <w:tc>
          <w:tcPr>
            <w:tcW w:w="4740" w:type="dxa"/>
          </w:tcPr>
          <w:p w14:paraId="4EED4946" w14:textId="77777777" w:rsidR="007F1CC4" w:rsidRPr="00636D1F" w:rsidRDefault="007F1CC4" w:rsidP="003E46DB">
            <w:pPr>
              <w:rPr>
                <w:rFonts w:cs="Arial"/>
              </w:rPr>
            </w:pPr>
            <w:r w:rsidRPr="00636D1F">
              <w:rPr>
                <w:rFonts w:cs="Arial"/>
              </w:rPr>
              <w:t>Within 72 hours</w:t>
            </w:r>
          </w:p>
        </w:tc>
      </w:tr>
      <w:tr w:rsidR="007F1CC4" w:rsidRPr="00636D1F" w14:paraId="5129A611" w14:textId="77777777" w:rsidTr="001D3DA4">
        <w:tc>
          <w:tcPr>
            <w:tcW w:w="1134" w:type="dxa"/>
          </w:tcPr>
          <w:p w14:paraId="39747A89" w14:textId="77777777" w:rsidR="007F1CC4" w:rsidRPr="00636D1F" w:rsidRDefault="007F1CC4" w:rsidP="003E46DB">
            <w:pPr>
              <w:rPr>
                <w:rFonts w:cs="Arial"/>
                <w:b/>
              </w:rPr>
            </w:pPr>
            <w:r w:rsidRPr="00636D1F">
              <w:rPr>
                <w:rFonts w:cs="Arial"/>
                <w:b/>
              </w:rPr>
              <w:t>Low</w:t>
            </w:r>
          </w:p>
        </w:tc>
        <w:tc>
          <w:tcPr>
            <w:tcW w:w="992" w:type="dxa"/>
          </w:tcPr>
          <w:p w14:paraId="448DA703" w14:textId="77777777" w:rsidR="007F1CC4" w:rsidRPr="00636D1F" w:rsidRDefault="007F1CC4" w:rsidP="003E46DB">
            <w:pPr>
              <w:rPr>
                <w:rFonts w:cs="Arial"/>
              </w:rPr>
            </w:pPr>
            <w:r w:rsidRPr="00636D1F">
              <w:rPr>
                <w:rFonts w:cs="Arial"/>
              </w:rPr>
              <w:t>3</w:t>
            </w:r>
          </w:p>
        </w:tc>
        <w:tc>
          <w:tcPr>
            <w:tcW w:w="2504" w:type="dxa"/>
          </w:tcPr>
          <w:p w14:paraId="094CF310" w14:textId="77777777" w:rsidR="007F1CC4" w:rsidRPr="00636D1F" w:rsidRDefault="007F1CC4" w:rsidP="003E46DB">
            <w:pPr>
              <w:rPr>
                <w:rFonts w:cs="Arial"/>
              </w:rPr>
            </w:pPr>
            <w:r w:rsidRPr="00636D1F">
              <w:rPr>
                <w:rFonts w:cs="Arial"/>
              </w:rPr>
              <w:t xml:space="preserve">Within 8 Business Hours </w:t>
            </w:r>
          </w:p>
        </w:tc>
        <w:tc>
          <w:tcPr>
            <w:tcW w:w="4740" w:type="dxa"/>
          </w:tcPr>
          <w:p w14:paraId="68155F89" w14:textId="77777777" w:rsidR="007F1CC4" w:rsidRPr="00636D1F" w:rsidRDefault="007F1CC4" w:rsidP="003E46DB">
            <w:pPr>
              <w:rPr>
                <w:rFonts w:cs="Arial"/>
              </w:rPr>
            </w:pPr>
            <w:r w:rsidRPr="00636D1F">
              <w:rPr>
                <w:rFonts w:cs="Arial"/>
              </w:rPr>
              <w:t xml:space="preserve">Within 5 Business Days </w:t>
            </w:r>
          </w:p>
        </w:tc>
      </w:tr>
      <w:tr w:rsidR="007F1CC4" w:rsidRPr="00636D1F" w14:paraId="61BC8D20" w14:textId="77777777" w:rsidTr="001D3DA4">
        <w:tc>
          <w:tcPr>
            <w:tcW w:w="1134" w:type="dxa"/>
          </w:tcPr>
          <w:p w14:paraId="45D4CB05" w14:textId="77777777" w:rsidR="007F1CC4" w:rsidRPr="00636D1F" w:rsidRDefault="007F1CC4" w:rsidP="003E46DB">
            <w:pPr>
              <w:rPr>
                <w:rFonts w:cs="Arial"/>
                <w:b/>
              </w:rPr>
            </w:pPr>
            <w:r w:rsidRPr="00636D1F">
              <w:rPr>
                <w:rFonts w:cs="Arial"/>
                <w:b/>
              </w:rPr>
              <w:t>BAU</w:t>
            </w:r>
          </w:p>
        </w:tc>
        <w:tc>
          <w:tcPr>
            <w:tcW w:w="992" w:type="dxa"/>
          </w:tcPr>
          <w:p w14:paraId="0F7D476D" w14:textId="77777777" w:rsidR="007F1CC4" w:rsidRPr="00636D1F" w:rsidRDefault="007F1CC4" w:rsidP="003E46DB">
            <w:pPr>
              <w:rPr>
                <w:rFonts w:cs="Arial"/>
              </w:rPr>
            </w:pPr>
            <w:r w:rsidRPr="00636D1F">
              <w:rPr>
                <w:rFonts w:cs="Arial"/>
              </w:rPr>
              <w:t>4</w:t>
            </w:r>
          </w:p>
        </w:tc>
        <w:tc>
          <w:tcPr>
            <w:tcW w:w="2504" w:type="dxa"/>
          </w:tcPr>
          <w:p w14:paraId="5429D472" w14:textId="77777777" w:rsidR="007F1CC4" w:rsidRPr="00636D1F" w:rsidRDefault="007F1CC4" w:rsidP="003E46DB">
            <w:pPr>
              <w:rPr>
                <w:rFonts w:cs="Arial"/>
              </w:rPr>
            </w:pPr>
            <w:r w:rsidRPr="00636D1F">
              <w:rPr>
                <w:rFonts w:cs="Arial"/>
              </w:rPr>
              <w:t>Within 2 Business Days of approved Change Management process</w:t>
            </w:r>
          </w:p>
        </w:tc>
        <w:tc>
          <w:tcPr>
            <w:tcW w:w="4740" w:type="dxa"/>
          </w:tcPr>
          <w:p w14:paraId="63C80DED" w14:textId="77777777" w:rsidR="007F1CC4" w:rsidRPr="00636D1F" w:rsidRDefault="007F1CC4" w:rsidP="003E46DB">
            <w:pPr>
              <w:rPr>
                <w:rFonts w:cs="Arial"/>
              </w:rPr>
            </w:pPr>
            <w:r w:rsidRPr="00636D1F">
              <w:rPr>
                <w:rFonts w:cs="Arial"/>
              </w:rPr>
              <w:t>On:</w:t>
            </w:r>
          </w:p>
          <w:p w14:paraId="0CCB2840" w14:textId="77777777" w:rsidR="007F1CC4" w:rsidRPr="00636D1F" w:rsidRDefault="007F1CC4" w:rsidP="00F635E4">
            <w:pPr>
              <w:numPr>
                <w:ilvl w:val="0"/>
                <w:numId w:val="5"/>
              </w:numPr>
              <w:spacing w:line="280" w:lineRule="atLeast"/>
              <w:ind w:left="176" w:hanging="142"/>
              <w:rPr>
                <w:rFonts w:cs="Arial"/>
              </w:rPr>
            </w:pPr>
            <w:r w:rsidRPr="00636D1F">
              <w:rPr>
                <w:rFonts w:cs="Arial"/>
              </w:rPr>
              <w:t>the next available maintenance window; or</w:t>
            </w:r>
          </w:p>
          <w:p w14:paraId="68D3C8FC" w14:textId="55C6137E" w:rsidR="007F1CC4" w:rsidRPr="00636D1F" w:rsidRDefault="007F1CC4" w:rsidP="00F635E4">
            <w:pPr>
              <w:numPr>
                <w:ilvl w:val="0"/>
                <w:numId w:val="5"/>
              </w:numPr>
              <w:spacing w:line="280" w:lineRule="atLeast"/>
              <w:ind w:left="176" w:hanging="142"/>
              <w:rPr>
                <w:rFonts w:cs="Arial"/>
              </w:rPr>
            </w:pPr>
            <w:r w:rsidRPr="00636D1F">
              <w:rPr>
                <w:rFonts w:cs="Arial"/>
              </w:rPr>
              <w:t xml:space="preserve">at a time agreed by the Successful Tenderer and the </w:t>
            </w:r>
            <w:r>
              <w:t>Ombudsman</w:t>
            </w:r>
            <w:r w:rsidRPr="00636D1F">
              <w:rPr>
                <w:rFonts w:cs="Arial"/>
              </w:rPr>
              <w:t xml:space="preserve"> Representative</w:t>
            </w:r>
          </w:p>
        </w:tc>
      </w:tr>
    </w:tbl>
    <w:p w14:paraId="46047D23" w14:textId="77777777" w:rsidR="008425B9" w:rsidRDefault="008425B9" w:rsidP="006E610F"/>
    <w:p w14:paraId="580C634D" w14:textId="77777777" w:rsidR="001944BA" w:rsidRDefault="001944BA" w:rsidP="001944BA">
      <w:r>
        <w:t>Severity Levels are defined as:</w:t>
      </w:r>
    </w:p>
    <w:p w14:paraId="6E4A6958" w14:textId="0262BE5A" w:rsidR="001944BA" w:rsidRDefault="001944BA" w:rsidP="001944BA">
      <w:r>
        <w:t>(a)</w:t>
      </w:r>
      <w:r>
        <w:tab/>
      </w:r>
      <w:r w:rsidRPr="001944BA">
        <w:rPr>
          <w:b/>
        </w:rPr>
        <w:t>Priority 1 – Critical</w:t>
      </w:r>
      <w:r>
        <w:t xml:space="preserve"> – degradation or limited functionality of the </w:t>
      </w:r>
      <w:r w:rsidR="00421F2C">
        <w:t>website</w:t>
      </w:r>
      <w:r>
        <w:t xml:space="preserve"> with the potential for severe impact on the performance of the </w:t>
      </w:r>
      <w:r w:rsidR="00421F2C">
        <w:t>website</w:t>
      </w:r>
      <w:r>
        <w:t xml:space="preserve">, </w:t>
      </w:r>
      <w:r w:rsidR="00C11F56">
        <w:t>e.g.,</w:t>
      </w:r>
      <w:r>
        <w:t xml:space="preserve"> normal services unavailable or total site failure</w:t>
      </w:r>
    </w:p>
    <w:p w14:paraId="37B85625" w14:textId="020EA3BF" w:rsidR="001944BA" w:rsidRDefault="001944BA" w:rsidP="001944BA">
      <w:r>
        <w:t>(b)</w:t>
      </w:r>
      <w:r>
        <w:tab/>
      </w:r>
      <w:r w:rsidRPr="001944BA">
        <w:rPr>
          <w:b/>
        </w:rPr>
        <w:t>Priority 2</w:t>
      </w:r>
      <w:r>
        <w:rPr>
          <w:b/>
        </w:rPr>
        <w:t xml:space="preserve"> </w:t>
      </w:r>
      <w:r w:rsidRPr="001944BA">
        <w:rPr>
          <w:b/>
        </w:rPr>
        <w:t>– Medium</w:t>
      </w:r>
      <w:r>
        <w:t xml:space="preserve"> – problem has some impact on the </w:t>
      </w:r>
      <w:r w:rsidR="00421F2C">
        <w:t>website</w:t>
      </w:r>
      <w:r>
        <w:t xml:space="preserve">, but a workaround is available, </w:t>
      </w:r>
      <w:r w:rsidR="00C11F56">
        <w:t>e.g.,</w:t>
      </w:r>
      <w:r>
        <w:t xml:space="preserve"> partial loss of functionality, unacceptable response times,</w:t>
      </w:r>
      <w:r w:rsidR="004107F6">
        <w:t xml:space="preserve"> </w:t>
      </w:r>
      <w:r>
        <w:t>reduced capacity or function affecting non-critical users</w:t>
      </w:r>
    </w:p>
    <w:p w14:paraId="35CDA8FA" w14:textId="649DEB0F" w:rsidR="001944BA" w:rsidRDefault="001944BA" w:rsidP="001944BA">
      <w:r>
        <w:t>(c)</w:t>
      </w:r>
      <w:r>
        <w:tab/>
      </w:r>
      <w:r w:rsidRPr="001944BA">
        <w:rPr>
          <w:b/>
        </w:rPr>
        <w:t>Priority 3 – Low</w:t>
      </w:r>
      <w:r>
        <w:t xml:space="preserve"> – problems have very little impact on the </w:t>
      </w:r>
      <w:r w:rsidR="00421F2C">
        <w:t>website</w:t>
      </w:r>
      <w:r>
        <w:t xml:space="preserve">, </w:t>
      </w:r>
      <w:r w:rsidR="00C11F56">
        <w:t>e.g.,</w:t>
      </w:r>
      <w:r>
        <w:t xml:space="preserve"> some individuals may not be able to access or use some functionality of the </w:t>
      </w:r>
      <w:r w:rsidR="00421F2C">
        <w:t>website</w:t>
      </w:r>
      <w:r>
        <w:t>.</w:t>
      </w:r>
    </w:p>
    <w:p w14:paraId="2DD84900" w14:textId="4E815428" w:rsidR="001944BA" w:rsidRDefault="001944BA" w:rsidP="001944BA">
      <w:r>
        <w:t>(d)</w:t>
      </w:r>
      <w:r>
        <w:tab/>
      </w:r>
      <w:r w:rsidRPr="001944BA">
        <w:rPr>
          <w:b/>
        </w:rPr>
        <w:t>Priority 4 –</w:t>
      </w:r>
      <w:r>
        <w:rPr>
          <w:b/>
        </w:rPr>
        <w:t xml:space="preserve"> </w:t>
      </w:r>
      <w:r w:rsidRPr="001944BA">
        <w:rPr>
          <w:b/>
        </w:rPr>
        <w:t>BAU</w:t>
      </w:r>
      <w:r>
        <w:t xml:space="preserve"> - used primarily to manage scheduled maintenance, updates, patch fixes, etc, as well as training and the resolution of issues that do not impact on </w:t>
      </w:r>
      <w:r w:rsidR="00421F2C">
        <w:t xml:space="preserve">website </w:t>
      </w:r>
      <w:r>
        <w:t>functionality, operability or accuracy.</w:t>
      </w:r>
    </w:p>
    <w:p w14:paraId="402665E3" w14:textId="26808731" w:rsidR="001944BA" w:rsidRDefault="00007CF4" w:rsidP="007F1CC4">
      <w:pPr>
        <w:pStyle w:val="Heading1"/>
      </w:pPr>
      <w:r w:rsidRPr="00007CF4">
        <w:t>Training</w:t>
      </w:r>
    </w:p>
    <w:p w14:paraId="544258BB" w14:textId="083530B2" w:rsidR="00372969" w:rsidRDefault="00E16385" w:rsidP="001944BA">
      <w:r w:rsidRPr="00E16385">
        <w:t>The following training services are required</w:t>
      </w:r>
      <w:r>
        <w:t xml:space="preserve">: </w:t>
      </w:r>
    </w:p>
    <w:tbl>
      <w:tblPr>
        <w:tblStyle w:val="GridTable1Light"/>
        <w:tblW w:w="9072" w:type="dxa"/>
        <w:tblLook w:val="0020" w:firstRow="1" w:lastRow="0" w:firstColumn="0" w:lastColumn="0" w:noHBand="0" w:noVBand="0"/>
      </w:tblPr>
      <w:tblGrid>
        <w:gridCol w:w="3402"/>
        <w:gridCol w:w="5670"/>
      </w:tblGrid>
      <w:tr w:rsidR="00E16385" w:rsidRPr="00636D1F" w14:paraId="4A1E9C88" w14:textId="77777777" w:rsidTr="009872C4">
        <w:trPr>
          <w:cnfStyle w:val="100000000000" w:firstRow="1" w:lastRow="0" w:firstColumn="0" w:lastColumn="0" w:oddVBand="0" w:evenVBand="0" w:oddHBand="0" w:evenHBand="0" w:firstRowFirstColumn="0" w:firstRowLastColumn="0" w:lastRowFirstColumn="0" w:lastRowLastColumn="0"/>
        </w:trPr>
        <w:tc>
          <w:tcPr>
            <w:tcW w:w="3402" w:type="dxa"/>
          </w:tcPr>
          <w:p w14:paraId="7A72A5CA" w14:textId="32315948" w:rsidR="00E16385" w:rsidRPr="00636D1F" w:rsidRDefault="00372969" w:rsidP="003E46DB">
            <w:pPr>
              <w:rPr>
                <w:rFonts w:cs="Arial"/>
                <w:b w:val="0"/>
                <w:color w:val="000000"/>
              </w:rPr>
            </w:pPr>
            <w:r>
              <w:br w:type="page"/>
            </w:r>
            <w:r w:rsidR="00E16385" w:rsidRPr="00636D1F">
              <w:rPr>
                <w:rFonts w:cs="Arial"/>
                <w:color w:val="000000"/>
              </w:rPr>
              <w:t>Requirement</w:t>
            </w:r>
          </w:p>
        </w:tc>
        <w:tc>
          <w:tcPr>
            <w:tcW w:w="5670" w:type="dxa"/>
          </w:tcPr>
          <w:p w14:paraId="1B4F3E88" w14:textId="77777777" w:rsidR="00E16385" w:rsidRPr="00636D1F" w:rsidRDefault="00E16385" w:rsidP="003E46DB">
            <w:pPr>
              <w:rPr>
                <w:rFonts w:cs="Arial"/>
                <w:b w:val="0"/>
                <w:color w:val="000000"/>
              </w:rPr>
            </w:pPr>
            <w:r w:rsidRPr="00636D1F">
              <w:rPr>
                <w:rFonts w:cs="Arial"/>
                <w:color w:val="000000"/>
              </w:rPr>
              <w:t xml:space="preserve">Milestone </w:t>
            </w:r>
          </w:p>
        </w:tc>
      </w:tr>
      <w:tr w:rsidR="00E16385" w:rsidRPr="00636D1F" w14:paraId="02B43154" w14:textId="77777777" w:rsidTr="009872C4">
        <w:tc>
          <w:tcPr>
            <w:tcW w:w="3402" w:type="dxa"/>
          </w:tcPr>
          <w:p w14:paraId="1367DEEE" w14:textId="70DBC5F5" w:rsidR="00E16385" w:rsidRPr="00636D1F" w:rsidRDefault="00E16385" w:rsidP="003E46DB">
            <w:pPr>
              <w:rPr>
                <w:rFonts w:cs="Arial"/>
              </w:rPr>
            </w:pPr>
            <w:r w:rsidRPr="00636D1F">
              <w:rPr>
                <w:rFonts w:cs="Arial"/>
              </w:rPr>
              <w:t xml:space="preserve">Provide training to </w:t>
            </w:r>
            <w:r w:rsidR="007F1CC4">
              <w:t>Ombudsman</w:t>
            </w:r>
            <w:r w:rsidRPr="00636D1F">
              <w:rPr>
                <w:rFonts w:cs="Arial"/>
              </w:rPr>
              <w:t xml:space="preserve"> and Private Health Insurer users</w:t>
            </w:r>
          </w:p>
        </w:tc>
        <w:tc>
          <w:tcPr>
            <w:tcW w:w="5670" w:type="dxa"/>
          </w:tcPr>
          <w:p w14:paraId="12E01BEB" w14:textId="736D0FB9" w:rsidR="00E16385" w:rsidRPr="00636D1F" w:rsidRDefault="00E16385" w:rsidP="00F635E4">
            <w:pPr>
              <w:numPr>
                <w:ilvl w:val="0"/>
                <w:numId w:val="6"/>
              </w:numPr>
              <w:spacing w:after="140" w:line="280" w:lineRule="atLeast"/>
              <w:ind w:left="335" w:hanging="284"/>
              <w:rPr>
                <w:rFonts w:cs="Arial"/>
              </w:rPr>
            </w:pPr>
            <w:r w:rsidRPr="00636D1F">
              <w:rPr>
                <w:rFonts w:cs="Arial"/>
              </w:rPr>
              <w:t xml:space="preserve">As required/requested by </w:t>
            </w:r>
            <w:r w:rsidR="009578F8">
              <w:rPr>
                <w:rFonts w:cs="Arial"/>
              </w:rPr>
              <w:t>Ombudsman</w:t>
            </w:r>
            <w:r w:rsidR="009578F8" w:rsidRPr="00636D1F">
              <w:rPr>
                <w:rFonts w:cs="Arial"/>
              </w:rPr>
              <w:t xml:space="preserve"> </w:t>
            </w:r>
            <w:r w:rsidRPr="00636D1F">
              <w:rPr>
                <w:rFonts w:cs="Arial"/>
              </w:rPr>
              <w:t>and/or Private Health Insurers; and</w:t>
            </w:r>
          </w:p>
          <w:p w14:paraId="3A9BB67A" w14:textId="77777777" w:rsidR="00E16385" w:rsidRPr="00636D1F" w:rsidRDefault="00E16385" w:rsidP="00F635E4">
            <w:pPr>
              <w:numPr>
                <w:ilvl w:val="0"/>
                <w:numId w:val="6"/>
              </w:numPr>
              <w:spacing w:after="140" w:line="280" w:lineRule="atLeast"/>
              <w:ind w:left="335" w:hanging="284"/>
              <w:rPr>
                <w:rFonts w:cs="Arial"/>
              </w:rPr>
            </w:pPr>
            <w:r w:rsidRPr="00636D1F">
              <w:rPr>
                <w:rFonts w:cs="Arial"/>
              </w:rPr>
              <w:t>No less than 3 Business Days prior to the release of new functionality to the production environment</w:t>
            </w:r>
          </w:p>
        </w:tc>
      </w:tr>
    </w:tbl>
    <w:p w14:paraId="340C4A59" w14:textId="555A37B1" w:rsidR="00F41A86" w:rsidRPr="00F41A86" w:rsidRDefault="00F41A86" w:rsidP="001944BA">
      <w:pPr>
        <w:rPr>
          <w:b/>
        </w:rPr>
      </w:pPr>
      <w:r w:rsidRPr="00F41A86">
        <w:rPr>
          <w:b/>
        </w:rPr>
        <w:t>D</w:t>
      </w:r>
      <w:r w:rsidR="003C0702">
        <w:rPr>
          <w:b/>
        </w:rPr>
        <w:t>ocumentation</w:t>
      </w:r>
    </w:p>
    <w:tbl>
      <w:tblPr>
        <w:tblStyle w:val="GridTable1Light"/>
        <w:tblW w:w="9072" w:type="dxa"/>
        <w:tblLook w:val="0020" w:firstRow="1" w:lastRow="0" w:firstColumn="0" w:lastColumn="0" w:noHBand="0" w:noVBand="0"/>
      </w:tblPr>
      <w:tblGrid>
        <w:gridCol w:w="567"/>
        <w:gridCol w:w="2126"/>
        <w:gridCol w:w="1276"/>
        <w:gridCol w:w="5103"/>
      </w:tblGrid>
      <w:tr w:rsidR="004805EC" w:rsidRPr="00636D1F" w14:paraId="5EE294C0" w14:textId="77777777" w:rsidTr="00F10C07">
        <w:trPr>
          <w:cnfStyle w:val="100000000000" w:firstRow="1" w:lastRow="0" w:firstColumn="0" w:lastColumn="0" w:oddVBand="0" w:evenVBand="0" w:oddHBand="0" w:evenHBand="0" w:firstRowFirstColumn="0" w:firstRowLastColumn="0" w:lastRowFirstColumn="0" w:lastRowLastColumn="0"/>
        </w:trPr>
        <w:tc>
          <w:tcPr>
            <w:tcW w:w="567" w:type="dxa"/>
          </w:tcPr>
          <w:p w14:paraId="087219E4" w14:textId="77777777" w:rsidR="004805EC" w:rsidRPr="00636D1F" w:rsidRDefault="004805EC" w:rsidP="003E46DB">
            <w:pPr>
              <w:keepNext/>
              <w:keepLines/>
              <w:rPr>
                <w:rFonts w:cs="Arial"/>
                <w:b w:val="0"/>
                <w:color w:val="000000"/>
              </w:rPr>
            </w:pPr>
          </w:p>
        </w:tc>
        <w:tc>
          <w:tcPr>
            <w:tcW w:w="2126" w:type="dxa"/>
          </w:tcPr>
          <w:p w14:paraId="1C58024B" w14:textId="77777777" w:rsidR="004805EC" w:rsidRPr="00636D1F" w:rsidRDefault="004805EC" w:rsidP="003E46DB">
            <w:pPr>
              <w:keepNext/>
              <w:keepLines/>
              <w:rPr>
                <w:rFonts w:cs="Arial"/>
                <w:b w:val="0"/>
                <w:color w:val="000000"/>
              </w:rPr>
            </w:pPr>
            <w:r w:rsidRPr="00636D1F">
              <w:rPr>
                <w:rFonts w:cs="Arial"/>
                <w:color w:val="000000"/>
              </w:rPr>
              <w:t>Documentation</w:t>
            </w:r>
          </w:p>
        </w:tc>
        <w:tc>
          <w:tcPr>
            <w:tcW w:w="1276" w:type="dxa"/>
          </w:tcPr>
          <w:p w14:paraId="775CAF24" w14:textId="77777777" w:rsidR="004805EC" w:rsidRPr="00636D1F" w:rsidRDefault="004805EC" w:rsidP="003E46DB">
            <w:pPr>
              <w:keepNext/>
              <w:keepLines/>
              <w:rPr>
                <w:rFonts w:cs="Arial"/>
                <w:b w:val="0"/>
                <w:color w:val="000000"/>
              </w:rPr>
            </w:pPr>
            <w:r w:rsidRPr="00636D1F">
              <w:rPr>
                <w:rFonts w:cs="Arial"/>
                <w:color w:val="000000"/>
              </w:rPr>
              <w:t>Format</w:t>
            </w:r>
          </w:p>
        </w:tc>
        <w:tc>
          <w:tcPr>
            <w:tcW w:w="5103" w:type="dxa"/>
          </w:tcPr>
          <w:p w14:paraId="39B7E540" w14:textId="77777777" w:rsidR="004805EC" w:rsidRPr="00636D1F" w:rsidRDefault="004805EC" w:rsidP="003E46DB">
            <w:pPr>
              <w:keepNext/>
              <w:keepLines/>
              <w:rPr>
                <w:rFonts w:cs="Arial"/>
                <w:b w:val="0"/>
                <w:color w:val="000000"/>
              </w:rPr>
            </w:pPr>
            <w:r w:rsidRPr="00636D1F">
              <w:rPr>
                <w:rFonts w:cs="Arial"/>
                <w:color w:val="000000"/>
              </w:rPr>
              <w:t xml:space="preserve">Milestone </w:t>
            </w:r>
          </w:p>
        </w:tc>
      </w:tr>
      <w:tr w:rsidR="004805EC" w:rsidRPr="00636D1F" w14:paraId="4FBC62F3" w14:textId="77777777" w:rsidTr="00F10C07">
        <w:tc>
          <w:tcPr>
            <w:tcW w:w="567" w:type="dxa"/>
          </w:tcPr>
          <w:p w14:paraId="3571750C" w14:textId="77777777" w:rsidR="004805EC" w:rsidRPr="00636D1F" w:rsidRDefault="004805EC" w:rsidP="004805EC">
            <w:pPr>
              <w:pStyle w:val="MENoIndent1"/>
              <w:rPr>
                <w:rFonts w:asciiTheme="minorHAnsi" w:hAnsiTheme="minorHAnsi" w:cs="Arial"/>
                <w:sz w:val="22"/>
                <w:szCs w:val="22"/>
              </w:rPr>
            </w:pPr>
          </w:p>
        </w:tc>
        <w:tc>
          <w:tcPr>
            <w:tcW w:w="2126" w:type="dxa"/>
          </w:tcPr>
          <w:p w14:paraId="5CA42B65" w14:textId="57DE246E" w:rsidR="004805EC" w:rsidRPr="00636D1F" w:rsidRDefault="004805EC" w:rsidP="0071276D">
            <w:pPr>
              <w:keepNext/>
              <w:keepLines/>
              <w:rPr>
                <w:rFonts w:cs="Arial"/>
              </w:rPr>
            </w:pPr>
            <w:r w:rsidRPr="00636D1F">
              <w:rPr>
                <w:rFonts w:cs="Arial"/>
              </w:rPr>
              <w:t>Transition Plan</w:t>
            </w:r>
          </w:p>
        </w:tc>
        <w:tc>
          <w:tcPr>
            <w:tcW w:w="1276" w:type="dxa"/>
          </w:tcPr>
          <w:p w14:paraId="212199F6" w14:textId="77777777" w:rsidR="004805EC" w:rsidRPr="00636D1F" w:rsidRDefault="004805EC" w:rsidP="003E46DB">
            <w:pPr>
              <w:keepNext/>
              <w:keepLines/>
              <w:rPr>
                <w:rFonts w:cs="Arial"/>
              </w:rPr>
            </w:pPr>
            <w:r w:rsidRPr="00636D1F">
              <w:rPr>
                <w:rFonts w:cs="Arial"/>
              </w:rPr>
              <w:t>.pdf and .docx</w:t>
            </w:r>
          </w:p>
        </w:tc>
        <w:tc>
          <w:tcPr>
            <w:tcW w:w="5103" w:type="dxa"/>
          </w:tcPr>
          <w:p w14:paraId="211C24CC" w14:textId="77777777" w:rsidR="004805EC" w:rsidRPr="00636D1F" w:rsidRDefault="004805EC" w:rsidP="003E46DB">
            <w:pPr>
              <w:keepNext/>
              <w:keepLines/>
              <w:rPr>
                <w:rFonts w:cs="Arial"/>
              </w:rPr>
            </w:pPr>
            <w:r w:rsidRPr="00636D1F">
              <w:rPr>
                <w:rFonts w:cs="Arial"/>
              </w:rPr>
              <w:t>Within 60 days of the Contract Commencement Date</w:t>
            </w:r>
          </w:p>
        </w:tc>
      </w:tr>
      <w:tr w:rsidR="0030221E" w:rsidRPr="00636D1F" w14:paraId="56DFE804" w14:textId="77777777" w:rsidTr="00F10C07">
        <w:tc>
          <w:tcPr>
            <w:tcW w:w="567" w:type="dxa"/>
          </w:tcPr>
          <w:p w14:paraId="7CDC1540" w14:textId="0C1067AD" w:rsidR="0030221E" w:rsidRPr="00636D1F" w:rsidRDefault="0030221E" w:rsidP="003E46DB">
            <w:pPr>
              <w:pStyle w:val="MENoIndent1"/>
              <w:numPr>
                <w:ilvl w:val="0"/>
                <w:numId w:val="0"/>
              </w:numPr>
              <w:rPr>
                <w:rFonts w:asciiTheme="minorHAnsi" w:hAnsiTheme="minorHAnsi" w:cs="Arial"/>
                <w:sz w:val="22"/>
                <w:szCs w:val="22"/>
              </w:rPr>
            </w:pPr>
            <w:r>
              <w:rPr>
                <w:rFonts w:asciiTheme="minorHAnsi" w:hAnsiTheme="minorHAnsi" w:cs="Arial"/>
                <w:sz w:val="22"/>
                <w:szCs w:val="22"/>
              </w:rPr>
              <w:lastRenderedPageBreak/>
              <w:t>2.</w:t>
            </w:r>
          </w:p>
        </w:tc>
        <w:tc>
          <w:tcPr>
            <w:tcW w:w="2126" w:type="dxa"/>
          </w:tcPr>
          <w:p w14:paraId="22283B74" w14:textId="7C0F4AE3" w:rsidR="0030221E" w:rsidRPr="00636D1F" w:rsidRDefault="0030221E" w:rsidP="003E46DB">
            <w:pPr>
              <w:rPr>
                <w:rFonts w:cs="Arial"/>
              </w:rPr>
            </w:pPr>
            <w:r>
              <w:rPr>
                <w:rFonts w:cs="Arial"/>
              </w:rPr>
              <w:t>Website platform architecture/high level design</w:t>
            </w:r>
          </w:p>
        </w:tc>
        <w:tc>
          <w:tcPr>
            <w:tcW w:w="1276" w:type="dxa"/>
          </w:tcPr>
          <w:p w14:paraId="7C7D86B6" w14:textId="276AD08D" w:rsidR="0030221E" w:rsidRPr="00636D1F" w:rsidRDefault="0030221E" w:rsidP="003E46DB">
            <w:pPr>
              <w:rPr>
                <w:rFonts w:cs="Arial"/>
              </w:rPr>
            </w:pPr>
            <w:r>
              <w:rPr>
                <w:rFonts w:cs="Arial"/>
              </w:rPr>
              <w:t>.pdf and .docx</w:t>
            </w:r>
          </w:p>
        </w:tc>
        <w:tc>
          <w:tcPr>
            <w:tcW w:w="5103" w:type="dxa"/>
          </w:tcPr>
          <w:p w14:paraId="76A5EF72" w14:textId="57F114FA" w:rsidR="0030221E" w:rsidRPr="00636D1F" w:rsidRDefault="0030221E" w:rsidP="003E46DB">
            <w:pPr>
              <w:rPr>
                <w:rFonts w:cs="Arial"/>
              </w:rPr>
            </w:pPr>
            <w:r w:rsidRPr="00636D1F">
              <w:rPr>
                <w:rFonts w:cs="Arial"/>
              </w:rPr>
              <w:t>Within 60 days of the Contract Commencement Date</w:t>
            </w:r>
          </w:p>
        </w:tc>
      </w:tr>
      <w:tr w:rsidR="004805EC" w:rsidRPr="00636D1F" w14:paraId="690FE120" w14:textId="77777777" w:rsidTr="00F10C07">
        <w:tc>
          <w:tcPr>
            <w:tcW w:w="567" w:type="dxa"/>
          </w:tcPr>
          <w:p w14:paraId="2A117B34" w14:textId="77777777" w:rsidR="004805EC" w:rsidRPr="00636D1F" w:rsidRDefault="004805EC" w:rsidP="003E46DB">
            <w:pPr>
              <w:pStyle w:val="MENoIndent1"/>
              <w:numPr>
                <w:ilvl w:val="0"/>
                <w:numId w:val="0"/>
              </w:numPr>
              <w:rPr>
                <w:rFonts w:asciiTheme="minorHAnsi" w:hAnsiTheme="minorHAnsi" w:cs="Arial"/>
                <w:sz w:val="22"/>
                <w:szCs w:val="22"/>
              </w:rPr>
            </w:pPr>
            <w:r w:rsidRPr="00636D1F">
              <w:rPr>
                <w:rFonts w:asciiTheme="minorHAnsi" w:hAnsiTheme="minorHAnsi" w:cs="Arial"/>
                <w:sz w:val="22"/>
                <w:szCs w:val="22"/>
              </w:rPr>
              <w:t>3.</w:t>
            </w:r>
          </w:p>
        </w:tc>
        <w:tc>
          <w:tcPr>
            <w:tcW w:w="2126" w:type="dxa"/>
          </w:tcPr>
          <w:p w14:paraId="7BB04018" w14:textId="77777777" w:rsidR="004805EC" w:rsidRPr="00636D1F" w:rsidRDefault="004805EC" w:rsidP="003E46DB">
            <w:pPr>
              <w:rPr>
                <w:rFonts w:cs="Arial"/>
              </w:rPr>
            </w:pPr>
            <w:r w:rsidRPr="00636D1F">
              <w:rPr>
                <w:rFonts w:cs="Arial"/>
              </w:rPr>
              <w:t>Content Management System (CMS) Guide</w:t>
            </w:r>
          </w:p>
        </w:tc>
        <w:tc>
          <w:tcPr>
            <w:tcW w:w="1276" w:type="dxa"/>
          </w:tcPr>
          <w:p w14:paraId="3397E07D" w14:textId="77777777" w:rsidR="004805EC" w:rsidRPr="00636D1F" w:rsidRDefault="004805EC" w:rsidP="003E46DB">
            <w:pPr>
              <w:rPr>
                <w:rFonts w:cs="Arial"/>
              </w:rPr>
            </w:pPr>
            <w:r w:rsidRPr="00636D1F">
              <w:rPr>
                <w:rFonts w:cs="Arial"/>
              </w:rPr>
              <w:t>.pdf</w:t>
            </w:r>
          </w:p>
        </w:tc>
        <w:tc>
          <w:tcPr>
            <w:tcW w:w="5103" w:type="dxa"/>
          </w:tcPr>
          <w:p w14:paraId="648BFA58" w14:textId="77777777" w:rsidR="004805EC" w:rsidRPr="00636D1F" w:rsidRDefault="004805EC" w:rsidP="003E46DB">
            <w:pPr>
              <w:rPr>
                <w:rFonts w:cs="Arial"/>
              </w:rPr>
            </w:pPr>
            <w:r w:rsidRPr="00636D1F">
              <w:rPr>
                <w:rFonts w:cs="Arial"/>
              </w:rPr>
              <w:t>Within 120 days of Contract Commencement Date</w:t>
            </w:r>
          </w:p>
        </w:tc>
      </w:tr>
      <w:tr w:rsidR="004805EC" w:rsidRPr="00636D1F" w14:paraId="5A072098" w14:textId="77777777" w:rsidTr="00F10C07">
        <w:trPr>
          <w:trHeight w:val="1603"/>
        </w:trPr>
        <w:tc>
          <w:tcPr>
            <w:tcW w:w="567" w:type="dxa"/>
          </w:tcPr>
          <w:p w14:paraId="1A43FA6E" w14:textId="77777777" w:rsidR="004805EC" w:rsidRPr="00636D1F" w:rsidRDefault="004805EC" w:rsidP="003E46DB">
            <w:pPr>
              <w:pStyle w:val="MENoIndent1"/>
              <w:numPr>
                <w:ilvl w:val="0"/>
                <w:numId w:val="0"/>
              </w:numPr>
              <w:rPr>
                <w:rFonts w:asciiTheme="minorHAnsi" w:hAnsiTheme="minorHAnsi" w:cs="Arial"/>
                <w:sz w:val="22"/>
                <w:szCs w:val="22"/>
              </w:rPr>
            </w:pPr>
            <w:r w:rsidRPr="00636D1F">
              <w:rPr>
                <w:rFonts w:asciiTheme="minorHAnsi" w:hAnsiTheme="minorHAnsi" w:cs="Arial"/>
                <w:sz w:val="22"/>
                <w:szCs w:val="22"/>
              </w:rPr>
              <w:t>5.</w:t>
            </w:r>
          </w:p>
        </w:tc>
        <w:tc>
          <w:tcPr>
            <w:tcW w:w="2126" w:type="dxa"/>
          </w:tcPr>
          <w:p w14:paraId="3CEB0BED" w14:textId="77777777" w:rsidR="004805EC" w:rsidRPr="00636D1F" w:rsidRDefault="004805EC" w:rsidP="003E46DB">
            <w:pPr>
              <w:rPr>
                <w:rFonts w:cs="Arial"/>
              </w:rPr>
            </w:pPr>
            <w:r w:rsidRPr="00636D1F">
              <w:rPr>
                <w:rFonts w:cs="Arial"/>
              </w:rPr>
              <w:t>Risk and Threat Analysis Plan</w:t>
            </w:r>
          </w:p>
        </w:tc>
        <w:tc>
          <w:tcPr>
            <w:tcW w:w="1276" w:type="dxa"/>
          </w:tcPr>
          <w:p w14:paraId="20356542" w14:textId="00286383" w:rsidR="004805EC" w:rsidRPr="00636D1F" w:rsidRDefault="004805EC" w:rsidP="003E46DB">
            <w:pPr>
              <w:rPr>
                <w:rFonts w:cs="Arial"/>
              </w:rPr>
            </w:pPr>
            <w:r w:rsidRPr="00636D1F">
              <w:rPr>
                <w:rFonts w:cs="Arial"/>
              </w:rPr>
              <w:t>.pdf</w:t>
            </w:r>
            <w:r w:rsidR="0071276D">
              <w:rPr>
                <w:rFonts w:cs="Arial"/>
              </w:rPr>
              <w:t xml:space="preserve"> and .docx</w:t>
            </w:r>
          </w:p>
        </w:tc>
        <w:tc>
          <w:tcPr>
            <w:tcW w:w="5103" w:type="dxa"/>
          </w:tcPr>
          <w:p w14:paraId="3B7A4681" w14:textId="74F264A3" w:rsidR="004805EC" w:rsidRPr="00636D1F" w:rsidRDefault="00E51413" w:rsidP="003E46DB">
            <w:pPr>
              <w:rPr>
                <w:rFonts w:cs="Arial"/>
              </w:rPr>
            </w:pPr>
            <w:r>
              <w:rPr>
                <w:rFonts w:cs="Arial"/>
              </w:rPr>
              <w:t xml:space="preserve">First </w:t>
            </w:r>
            <w:r w:rsidR="004805EC" w:rsidRPr="00636D1F">
              <w:rPr>
                <w:rFonts w:cs="Arial"/>
              </w:rPr>
              <w:t>Draft – Within 30 days of Service Commencement Date</w:t>
            </w:r>
          </w:p>
          <w:p w14:paraId="5CEF9F2C" w14:textId="77777777" w:rsidR="004805EC" w:rsidRPr="00636D1F" w:rsidRDefault="004805EC" w:rsidP="003E46DB">
            <w:pPr>
              <w:rPr>
                <w:rFonts w:cs="Arial"/>
              </w:rPr>
            </w:pPr>
            <w:r w:rsidRPr="00636D1F">
              <w:rPr>
                <w:rFonts w:cs="Arial"/>
              </w:rPr>
              <w:t>Final Version – within 60 days of Service Commencement Date</w:t>
            </w:r>
          </w:p>
          <w:p w14:paraId="6FBA52CB" w14:textId="3585065B" w:rsidR="004805EC" w:rsidRPr="00636D1F" w:rsidRDefault="004805EC" w:rsidP="003E46DB">
            <w:pPr>
              <w:rPr>
                <w:rFonts w:cs="Arial"/>
              </w:rPr>
            </w:pPr>
            <w:r w:rsidRPr="00636D1F">
              <w:rPr>
                <w:rFonts w:cs="Arial"/>
              </w:rPr>
              <w:t xml:space="preserve">Final Version to be updated </w:t>
            </w:r>
            <w:r w:rsidR="006C7732">
              <w:rPr>
                <w:rFonts w:cs="Arial"/>
              </w:rPr>
              <w:t>annually or as agreed with the Ombudsman</w:t>
            </w:r>
          </w:p>
        </w:tc>
      </w:tr>
    </w:tbl>
    <w:p w14:paraId="67229D95" w14:textId="106663A2" w:rsidR="007F1CC4" w:rsidRDefault="007F1CC4"/>
    <w:p w14:paraId="02DFD20E" w14:textId="74E18DD8" w:rsidR="00462AE3" w:rsidRDefault="00622A7F" w:rsidP="007F1CC4">
      <w:pPr>
        <w:pStyle w:val="Heading1"/>
      </w:pPr>
      <w:r>
        <w:t>Stakeholder Meetings</w:t>
      </w:r>
    </w:p>
    <w:p w14:paraId="179D2EF8" w14:textId="64966C7B" w:rsidR="00622A7F" w:rsidRDefault="000B0E2A" w:rsidP="001944BA">
      <w:r>
        <w:t xml:space="preserve">The </w:t>
      </w:r>
      <w:r w:rsidR="001A121C">
        <w:t>S</w:t>
      </w:r>
      <w:r>
        <w:t>uccessful Tenderer shall attend:</w:t>
      </w:r>
    </w:p>
    <w:tbl>
      <w:tblPr>
        <w:tblStyle w:val="GridTable1Light"/>
        <w:tblW w:w="9072" w:type="dxa"/>
        <w:tblLayout w:type="fixed"/>
        <w:tblLook w:val="0420" w:firstRow="1" w:lastRow="0" w:firstColumn="0" w:lastColumn="0" w:noHBand="0" w:noVBand="1"/>
      </w:tblPr>
      <w:tblGrid>
        <w:gridCol w:w="2693"/>
        <w:gridCol w:w="3827"/>
        <w:gridCol w:w="2552"/>
      </w:tblGrid>
      <w:tr w:rsidR="000B0E2A" w:rsidRPr="00636D1F" w14:paraId="54E8DFAA" w14:textId="77777777" w:rsidTr="00C0102C">
        <w:trPr>
          <w:cnfStyle w:val="100000000000" w:firstRow="1" w:lastRow="0" w:firstColumn="0" w:lastColumn="0" w:oddVBand="0" w:evenVBand="0" w:oddHBand="0" w:evenHBand="0" w:firstRowFirstColumn="0" w:firstRowLastColumn="0" w:lastRowFirstColumn="0" w:lastRowLastColumn="0"/>
        </w:trPr>
        <w:tc>
          <w:tcPr>
            <w:tcW w:w="2693" w:type="dxa"/>
            <w:hideMark/>
          </w:tcPr>
          <w:p w14:paraId="0922D03F" w14:textId="77777777" w:rsidR="000B0E2A" w:rsidRPr="00636D1F" w:rsidRDefault="000B0E2A" w:rsidP="003E46DB">
            <w:pPr>
              <w:keepNext/>
              <w:spacing w:before="120" w:after="120"/>
              <w:rPr>
                <w:rFonts w:cs="Arial"/>
                <w:b w:val="0"/>
              </w:rPr>
            </w:pPr>
            <w:r w:rsidRPr="00636D1F">
              <w:rPr>
                <w:rFonts w:cs="Arial"/>
              </w:rPr>
              <w:t>Meeting type</w:t>
            </w:r>
          </w:p>
        </w:tc>
        <w:tc>
          <w:tcPr>
            <w:tcW w:w="3827" w:type="dxa"/>
            <w:hideMark/>
          </w:tcPr>
          <w:p w14:paraId="179BBD6E" w14:textId="77777777" w:rsidR="000B0E2A" w:rsidRPr="00636D1F" w:rsidRDefault="000B0E2A" w:rsidP="003E46DB">
            <w:pPr>
              <w:keepNext/>
              <w:spacing w:before="120" w:after="120"/>
              <w:rPr>
                <w:rFonts w:cs="Arial"/>
                <w:b w:val="0"/>
              </w:rPr>
            </w:pPr>
            <w:r w:rsidRPr="00636D1F">
              <w:rPr>
                <w:rFonts w:cs="Arial"/>
              </w:rPr>
              <w:t>Location</w:t>
            </w:r>
          </w:p>
        </w:tc>
        <w:tc>
          <w:tcPr>
            <w:tcW w:w="2552" w:type="dxa"/>
            <w:hideMark/>
          </w:tcPr>
          <w:p w14:paraId="4CBEF5CF" w14:textId="77777777" w:rsidR="000B0E2A" w:rsidRPr="00636D1F" w:rsidRDefault="000B0E2A" w:rsidP="003E46DB">
            <w:pPr>
              <w:keepNext/>
              <w:spacing w:before="120" w:after="120"/>
              <w:rPr>
                <w:rFonts w:cs="Arial"/>
                <w:b w:val="0"/>
              </w:rPr>
            </w:pPr>
            <w:r w:rsidRPr="00636D1F">
              <w:rPr>
                <w:rFonts w:cs="Arial"/>
              </w:rPr>
              <w:t>Date</w:t>
            </w:r>
          </w:p>
        </w:tc>
      </w:tr>
      <w:tr w:rsidR="000B0E2A" w:rsidRPr="00636D1F" w14:paraId="79B30804" w14:textId="77777777" w:rsidTr="00C0102C">
        <w:tc>
          <w:tcPr>
            <w:tcW w:w="2693" w:type="dxa"/>
            <w:hideMark/>
          </w:tcPr>
          <w:p w14:paraId="04D951F5" w14:textId="229EFB22" w:rsidR="000B0E2A" w:rsidRPr="00636D1F" w:rsidRDefault="000B0E2A" w:rsidP="00B95AEB">
            <w:pPr>
              <w:keepNext/>
              <w:spacing w:before="120" w:after="120"/>
              <w:rPr>
                <w:rFonts w:cs="Arial"/>
                <w:b/>
              </w:rPr>
            </w:pPr>
            <w:r w:rsidRPr="00636D1F">
              <w:rPr>
                <w:rFonts w:cs="Arial"/>
                <w:b/>
              </w:rPr>
              <w:t xml:space="preserve">Initial meeting of key </w:t>
            </w:r>
            <w:r w:rsidR="00B95AEB">
              <w:rPr>
                <w:rFonts w:cs="Arial"/>
                <w:b/>
              </w:rPr>
              <w:t>Ombudsman</w:t>
            </w:r>
            <w:r w:rsidRPr="00636D1F">
              <w:rPr>
                <w:rFonts w:cs="Arial"/>
                <w:b/>
              </w:rPr>
              <w:t xml:space="preserve"> and Successful Tenderer Personnel</w:t>
            </w:r>
          </w:p>
        </w:tc>
        <w:tc>
          <w:tcPr>
            <w:tcW w:w="3827" w:type="dxa"/>
            <w:hideMark/>
          </w:tcPr>
          <w:p w14:paraId="2029C546" w14:textId="1796CAAD" w:rsidR="000B0E2A" w:rsidRPr="00636D1F" w:rsidRDefault="000B0E2A" w:rsidP="003E46DB">
            <w:pPr>
              <w:keepNext/>
              <w:spacing w:before="120" w:after="120"/>
              <w:rPr>
                <w:rFonts w:cs="Arial"/>
              </w:rPr>
            </w:pPr>
            <w:r w:rsidRPr="00636D1F">
              <w:rPr>
                <w:rFonts w:cs="Arial"/>
              </w:rPr>
              <w:t>Canberra, ACT (</w:t>
            </w:r>
            <w:r w:rsidR="00125F35">
              <w:rPr>
                <w:rFonts w:cs="Arial"/>
              </w:rPr>
              <w:t xml:space="preserve">onsite or by </w:t>
            </w:r>
            <w:r w:rsidR="00193FCD">
              <w:rPr>
                <w:rFonts w:cs="Arial"/>
              </w:rPr>
              <w:t>telephone/</w:t>
            </w:r>
            <w:r w:rsidR="00125F35">
              <w:rPr>
                <w:rFonts w:cs="Arial"/>
              </w:rPr>
              <w:t>video conference</w:t>
            </w:r>
            <w:r w:rsidRPr="00636D1F">
              <w:rPr>
                <w:rFonts w:cs="Arial"/>
              </w:rPr>
              <w:t>)</w:t>
            </w:r>
          </w:p>
        </w:tc>
        <w:tc>
          <w:tcPr>
            <w:tcW w:w="2552" w:type="dxa"/>
            <w:hideMark/>
          </w:tcPr>
          <w:p w14:paraId="7D81DAC7" w14:textId="0B0BE01B" w:rsidR="000B0E2A" w:rsidRPr="00912C39" w:rsidRDefault="00952274" w:rsidP="003E79FF">
            <w:pPr>
              <w:keepNext/>
              <w:spacing w:before="120" w:after="120"/>
              <w:rPr>
                <w:rFonts w:cs="Arial"/>
              </w:rPr>
            </w:pPr>
            <w:r w:rsidRPr="0043412F">
              <w:rPr>
                <w:rFonts w:cs="Arial"/>
              </w:rPr>
              <w:t>Mid-October 2024</w:t>
            </w:r>
          </w:p>
        </w:tc>
      </w:tr>
      <w:tr w:rsidR="000B0E2A" w:rsidRPr="00636D1F" w14:paraId="6610A805" w14:textId="77777777" w:rsidTr="00C0102C">
        <w:tc>
          <w:tcPr>
            <w:tcW w:w="2693" w:type="dxa"/>
          </w:tcPr>
          <w:p w14:paraId="644767E1" w14:textId="77777777" w:rsidR="000B0E2A" w:rsidRPr="00636D1F" w:rsidRDefault="000B0E2A" w:rsidP="003E46DB">
            <w:pPr>
              <w:keepNext/>
              <w:spacing w:before="120" w:after="120"/>
              <w:rPr>
                <w:rFonts w:cs="Arial"/>
                <w:b/>
              </w:rPr>
            </w:pPr>
            <w:r w:rsidRPr="00636D1F">
              <w:rPr>
                <w:rFonts w:cs="Arial"/>
                <w:b/>
              </w:rPr>
              <w:t>Transition In Meeting</w:t>
            </w:r>
          </w:p>
        </w:tc>
        <w:tc>
          <w:tcPr>
            <w:tcW w:w="3827" w:type="dxa"/>
          </w:tcPr>
          <w:p w14:paraId="22690845" w14:textId="3B739EAA" w:rsidR="000B0E2A" w:rsidRPr="00636D1F" w:rsidRDefault="000B0E2A" w:rsidP="004107F6">
            <w:pPr>
              <w:keepNext/>
              <w:spacing w:before="120" w:after="120"/>
              <w:rPr>
                <w:rFonts w:cs="Arial"/>
              </w:rPr>
            </w:pPr>
            <w:r w:rsidRPr="00636D1F">
              <w:rPr>
                <w:rFonts w:cs="Arial"/>
              </w:rPr>
              <w:t xml:space="preserve">Canberra, ACT </w:t>
            </w:r>
            <w:r w:rsidR="00115A3F" w:rsidRPr="00636D1F">
              <w:rPr>
                <w:rFonts w:cs="Arial"/>
              </w:rPr>
              <w:t>(</w:t>
            </w:r>
            <w:r w:rsidR="00115A3F">
              <w:rPr>
                <w:rFonts w:cs="Arial"/>
              </w:rPr>
              <w:t>onsite or by telephone/video conference</w:t>
            </w:r>
            <w:r w:rsidR="00115A3F" w:rsidRPr="00636D1F">
              <w:rPr>
                <w:rFonts w:cs="Arial"/>
              </w:rPr>
              <w:t>)</w:t>
            </w:r>
          </w:p>
        </w:tc>
        <w:tc>
          <w:tcPr>
            <w:tcW w:w="2552" w:type="dxa"/>
          </w:tcPr>
          <w:p w14:paraId="326EF744" w14:textId="0B11847C" w:rsidR="000B0E2A" w:rsidRPr="00912C39" w:rsidRDefault="000B0E2A" w:rsidP="003E46DB">
            <w:pPr>
              <w:keepNext/>
              <w:spacing w:before="120" w:after="120"/>
              <w:rPr>
                <w:rFonts w:cs="Arial"/>
              </w:rPr>
            </w:pPr>
            <w:r w:rsidRPr="00912C39">
              <w:rPr>
                <w:rFonts w:cs="Arial"/>
              </w:rPr>
              <w:t xml:space="preserve">Weekly during transition in period </w:t>
            </w:r>
          </w:p>
        </w:tc>
      </w:tr>
      <w:tr w:rsidR="000B0E2A" w:rsidRPr="00636D1F" w14:paraId="7ED50ACA" w14:textId="77777777" w:rsidTr="00C0102C">
        <w:tc>
          <w:tcPr>
            <w:tcW w:w="2693" w:type="dxa"/>
            <w:hideMark/>
          </w:tcPr>
          <w:p w14:paraId="280AAA20" w14:textId="77777777" w:rsidR="000B0E2A" w:rsidRPr="00636D1F" w:rsidRDefault="000B0E2A" w:rsidP="003E46DB">
            <w:pPr>
              <w:keepNext/>
              <w:spacing w:before="120" w:after="120"/>
              <w:rPr>
                <w:rFonts w:cs="Arial"/>
                <w:b/>
              </w:rPr>
            </w:pPr>
            <w:r w:rsidRPr="00636D1F">
              <w:rPr>
                <w:rFonts w:cs="Arial"/>
                <w:b/>
              </w:rPr>
              <w:t xml:space="preserve">Reference Group Meetings </w:t>
            </w:r>
          </w:p>
        </w:tc>
        <w:tc>
          <w:tcPr>
            <w:tcW w:w="3827" w:type="dxa"/>
            <w:hideMark/>
          </w:tcPr>
          <w:p w14:paraId="3C2D4D17" w14:textId="3A1430AF" w:rsidR="000B0E2A" w:rsidRPr="00636D1F" w:rsidRDefault="000B0E2A" w:rsidP="003E46DB">
            <w:pPr>
              <w:keepNext/>
              <w:spacing w:before="120" w:after="120"/>
              <w:rPr>
                <w:rFonts w:cs="Arial"/>
              </w:rPr>
            </w:pPr>
            <w:r w:rsidRPr="00636D1F">
              <w:rPr>
                <w:rFonts w:cs="Arial"/>
              </w:rPr>
              <w:t>Attendance via video conference. Occasional meetings on site.</w:t>
            </w:r>
          </w:p>
        </w:tc>
        <w:tc>
          <w:tcPr>
            <w:tcW w:w="2552" w:type="dxa"/>
            <w:hideMark/>
          </w:tcPr>
          <w:p w14:paraId="30F33F6D" w14:textId="0C0E36BF" w:rsidR="000B0E2A" w:rsidRPr="00912C39" w:rsidRDefault="0045029E" w:rsidP="003E46DB">
            <w:pPr>
              <w:keepNext/>
              <w:spacing w:before="120" w:after="120"/>
              <w:rPr>
                <w:rFonts w:cs="Arial"/>
              </w:rPr>
            </w:pPr>
            <w:r w:rsidRPr="00912C39">
              <w:rPr>
                <w:rFonts w:cs="Arial"/>
              </w:rPr>
              <w:t>E</w:t>
            </w:r>
            <w:r w:rsidR="000B0E2A" w:rsidRPr="00912C39">
              <w:rPr>
                <w:rFonts w:cs="Arial"/>
              </w:rPr>
              <w:t>very 3</w:t>
            </w:r>
            <w:r w:rsidR="000B7943" w:rsidRPr="00912C39">
              <w:rPr>
                <w:rFonts w:cs="Arial"/>
              </w:rPr>
              <w:t xml:space="preserve"> to </w:t>
            </w:r>
            <w:r w:rsidR="000B0E2A" w:rsidRPr="00912C39">
              <w:rPr>
                <w:rFonts w:cs="Arial"/>
              </w:rPr>
              <w:t>6 months</w:t>
            </w:r>
            <w:r w:rsidR="00383BC1" w:rsidRPr="00912C39">
              <w:rPr>
                <w:rFonts w:cs="Arial"/>
              </w:rPr>
              <w:t xml:space="preserve"> or as needed</w:t>
            </w:r>
          </w:p>
        </w:tc>
      </w:tr>
      <w:tr w:rsidR="000B0E2A" w:rsidRPr="00636D1F" w14:paraId="489D9C7F" w14:textId="77777777" w:rsidTr="00C0102C">
        <w:tc>
          <w:tcPr>
            <w:tcW w:w="2693" w:type="dxa"/>
            <w:hideMark/>
          </w:tcPr>
          <w:p w14:paraId="4E0BF18D" w14:textId="77777777" w:rsidR="000B0E2A" w:rsidRPr="00636D1F" w:rsidRDefault="000B0E2A" w:rsidP="003E46DB">
            <w:pPr>
              <w:spacing w:before="120" w:after="120"/>
              <w:rPr>
                <w:rFonts w:cs="Arial"/>
                <w:b/>
                <w:bCs/>
              </w:rPr>
            </w:pPr>
            <w:r w:rsidRPr="00636D1F">
              <w:rPr>
                <w:rFonts w:cs="Arial"/>
                <w:b/>
                <w:bCs/>
              </w:rPr>
              <w:t>Contract/Account  Manager</w:t>
            </w:r>
          </w:p>
        </w:tc>
        <w:tc>
          <w:tcPr>
            <w:tcW w:w="3827" w:type="dxa"/>
            <w:hideMark/>
          </w:tcPr>
          <w:p w14:paraId="3B3E85F7" w14:textId="011F9E09" w:rsidR="000B0E2A" w:rsidRPr="00636D1F" w:rsidRDefault="000B0E2A" w:rsidP="00C70B36">
            <w:pPr>
              <w:keepNext/>
              <w:spacing w:before="120" w:after="120"/>
              <w:rPr>
                <w:rFonts w:cs="Arial"/>
              </w:rPr>
            </w:pPr>
            <w:r w:rsidRPr="00636D1F">
              <w:rPr>
                <w:rFonts w:cs="Arial"/>
              </w:rPr>
              <w:t>Canberra ACT (</w:t>
            </w:r>
            <w:r w:rsidR="006B1C31">
              <w:rPr>
                <w:rFonts w:cs="Arial"/>
              </w:rPr>
              <w:t>onsite or by telephone/video conference</w:t>
            </w:r>
            <w:r w:rsidRPr="00636D1F">
              <w:rPr>
                <w:rFonts w:cs="Arial"/>
              </w:rPr>
              <w:t>)</w:t>
            </w:r>
          </w:p>
        </w:tc>
        <w:tc>
          <w:tcPr>
            <w:tcW w:w="2552" w:type="dxa"/>
            <w:hideMark/>
          </w:tcPr>
          <w:p w14:paraId="68A6231A" w14:textId="472521EC" w:rsidR="000B0E2A" w:rsidRPr="00912C39" w:rsidRDefault="000B0E2A" w:rsidP="003E46DB">
            <w:pPr>
              <w:spacing w:before="120" w:after="120"/>
              <w:rPr>
                <w:rFonts w:cs="Arial"/>
              </w:rPr>
            </w:pPr>
            <w:r w:rsidRPr="00912C39">
              <w:rPr>
                <w:rFonts w:cs="Arial"/>
              </w:rPr>
              <w:t>Quarterly</w:t>
            </w:r>
          </w:p>
        </w:tc>
      </w:tr>
      <w:tr w:rsidR="00D116F5" w:rsidRPr="00636D1F" w14:paraId="2A415237" w14:textId="77777777" w:rsidTr="00C0102C">
        <w:tc>
          <w:tcPr>
            <w:tcW w:w="2693" w:type="dxa"/>
          </w:tcPr>
          <w:p w14:paraId="72B6D8EB" w14:textId="59952D87" w:rsidR="00D116F5" w:rsidRPr="00636D1F" w:rsidRDefault="00D116F5" w:rsidP="003E46DB">
            <w:pPr>
              <w:spacing w:before="120" w:after="120"/>
              <w:rPr>
                <w:rFonts w:cs="Arial"/>
                <w:b/>
                <w:bCs/>
              </w:rPr>
            </w:pPr>
            <w:r>
              <w:rPr>
                <w:rFonts w:cs="Arial"/>
                <w:b/>
                <w:bCs/>
              </w:rPr>
              <w:t>Cyber Security Meetings</w:t>
            </w:r>
          </w:p>
        </w:tc>
        <w:tc>
          <w:tcPr>
            <w:tcW w:w="3827" w:type="dxa"/>
          </w:tcPr>
          <w:p w14:paraId="6BACA5E8" w14:textId="5CCD0EE0" w:rsidR="00D116F5" w:rsidRPr="00636D1F" w:rsidRDefault="00D116F5" w:rsidP="00C70B36">
            <w:pPr>
              <w:keepNext/>
              <w:spacing w:before="120" w:after="120"/>
              <w:rPr>
                <w:rFonts w:cs="Arial"/>
              </w:rPr>
            </w:pPr>
            <w:r>
              <w:rPr>
                <w:rFonts w:cs="Arial"/>
              </w:rPr>
              <w:t>Video Conference</w:t>
            </w:r>
          </w:p>
        </w:tc>
        <w:tc>
          <w:tcPr>
            <w:tcW w:w="2552" w:type="dxa"/>
          </w:tcPr>
          <w:p w14:paraId="59659CE8" w14:textId="2EADB330" w:rsidR="00D116F5" w:rsidRPr="00912C39" w:rsidRDefault="00D116F5" w:rsidP="003E46DB">
            <w:pPr>
              <w:spacing w:before="120" w:after="120"/>
              <w:rPr>
                <w:rFonts w:cs="Arial"/>
              </w:rPr>
            </w:pPr>
            <w:r w:rsidRPr="00912C39">
              <w:rPr>
                <w:rFonts w:cs="Arial"/>
              </w:rPr>
              <w:t>Quarterly</w:t>
            </w:r>
          </w:p>
        </w:tc>
      </w:tr>
    </w:tbl>
    <w:p w14:paraId="5055AFF6" w14:textId="7207A387" w:rsidR="00060904" w:rsidRDefault="00060904" w:rsidP="001944BA"/>
    <w:p w14:paraId="4498BBEC" w14:textId="7383AC2A" w:rsidR="000B0E2A" w:rsidRDefault="00030A72" w:rsidP="007F1CC4">
      <w:pPr>
        <w:pStyle w:val="Heading1"/>
      </w:pPr>
      <w:r>
        <w:t>Reporting</w:t>
      </w:r>
    </w:p>
    <w:p w14:paraId="2159B23D" w14:textId="1B2B8A71" w:rsidR="00886469" w:rsidRDefault="00267F0E" w:rsidP="001944BA">
      <w:r w:rsidRPr="00267F0E">
        <w:t>The Successful Tenderer shall report on services performed under the Contract as follows</w:t>
      </w:r>
      <w:r>
        <w:t>:</w:t>
      </w:r>
    </w:p>
    <w:tbl>
      <w:tblPr>
        <w:tblStyle w:val="GridTable1Light"/>
        <w:tblW w:w="0" w:type="auto"/>
        <w:tblLook w:val="04A0" w:firstRow="1" w:lastRow="0" w:firstColumn="1" w:lastColumn="0" w:noHBand="0" w:noVBand="1"/>
      </w:tblPr>
      <w:tblGrid>
        <w:gridCol w:w="1271"/>
        <w:gridCol w:w="4111"/>
        <w:gridCol w:w="3634"/>
      </w:tblGrid>
      <w:tr w:rsidR="00FC7DA6" w14:paraId="77F44814" w14:textId="77777777" w:rsidTr="001A121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tcPr>
          <w:p w14:paraId="519BDBC4" w14:textId="4641E40F" w:rsidR="00FC7DA6" w:rsidRDefault="00FC7DA6" w:rsidP="001944BA">
            <w:r>
              <w:t>Report type</w:t>
            </w:r>
          </w:p>
        </w:tc>
        <w:tc>
          <w:tcPr>
            <w:tcW w:w="4111" w:type="dxa"/>
          </w:tcPr>
          <w:p w14:paraId="634ADB86" w14:textId="705FD1D4" w:rsidR="00FC7DA6" w:rsidRDefault="00FC7DA6" w:rsidP="001944BA">
            <w:pPr>
              <w:cnfStyle w:val="100000000000" w:firstRow="1" w:lastRow="0" w:firstColumn="0" w:lastColumn="0" w:oddVBand="0" w:evenVBand="0" w:oddHBand="0" w:evenHBand="0" w:firstRowFirstColumn="0" w:firstRowLastColumn="0" w:lastRowFirstColumn="0" w:lastRowLastColumn="0"/>
            </w:pPr>
            <w:r>
              <w:t>Indicative content</w:t>
            </w:r>
          </w:p>
        </w:tc>
        <w:tc>
          <w:tcPr>
            <w:tcW w:w="3634" w:type="dxa"/>
          </w:tcPr>
          <w:p w14:paraId="49D47E0B" w14:textId="231D8FB2" w:rsidR="00FC7DA6" w:rsidRDefault="00FC7DA6" w:rsidP="001944BA">
            <w:pPr>
              <w:cnfStyle w:val="100000000000" w:firstRow="1" w:lastRow="0" w:firstColumn="0" w:lastColumn="0" w:oddVBand="0" w:evenVBand="0" w:oddHBand="0" w:evenHBand="0" w:firstRowFirstColumn="0" w:firstRowLastColumn="0" w:lastRowFirstColumn="0" w:lastRowLastColumn="0"/>
            </w:pPr>
            <w:r>
              <w:t>Due date</w:t>
            </w:r>
          </w:p>
        </w:tc>
      </w:tr>
      <w:tr w:rsidR="00280D76" w14:paraId="53768959" w14:textId="77777777" w:rsidTr="00280D76">
        <w:tc>
          <w:tcPr>
            <w:cnfStyle w:val="001000000000" w:firstRow="0" w:lastRow="0" w:firstColumn="1" w:lastColumn="0" w:oddVBand="0" w:evenVBand="0" w:oddHBand="0" w:evenHBand="0" w:firstRowFirstColumn="0" w:firstRowLastColumn="0" w:lastRowFirstColumn="0" w:lastRowLastColumn="0"/>
            <w:tcW w:w="1271" w:type="dxa"/>
          </w:tcPr>
          <w:p w14:paraId="717E3088" w14:textId="119398C9" w:rsidR="00280D76" w:rsidRDefault="00280D76" w:rsidP="00280D76">
            <w:r>
              <w:rPr>
                <w:rFonts w:cs="Arial"/>
              </w:rPr>
              <w:t>As required</w:t>
            </w:r>
          </w:p>
        </w:tc>
        <w:tc>
          <w:tcPr>
            <w:tcW w:w="4111" w:type="dxa"/>
          </w:tcPr>
          <w:p w14:paraId="665916C8" w14:textId="77777777" w:rsidR="00280D76" w:rsidRPr="00636D1F" w:rsidRDefault="00280D76" w:rsidP="00280D76">
            <w:pPr>
              <w:spacing w:before="120" w:after="120"/>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 xml:space="preserve">A summary </w:t>
            </w:r>
            <w:r>
              <w:rPr>
                <w:rFonts w:cs="Arial"/>
              </w:rPr>
              <w:t>of</w:t>
            </w:r>
            <w:r w:rsidRPr="00636D1F">
              <w:rPr>
                <w:rFonts w:cs="Arial"/>
              </w:rPr>
              <w:t>:</w:t>
            </w:r>
          </w:p>
          <w:p w14:paraId="02CBE69A" w14:textId="77777777"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System Performance</w:t>
            </w:r>
            <w:r>
              <w:rPr>
                <w:rFonts w:cs="Arial"/>
              </w:rPr>
              <w:t xml:space="preserve"> issues</w:t>
            </w:r>
          </w:p>
          <w:p w14:paraId="635A63A8" w14:textId="77777777" w:rsidR="00280D76"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Major </w:t>
            </w:r>
            <w:r w:rsidRPr="00636D1F">
              <w:rPr>
                <w:rFonts w:cs="Arial"/>
              </w:rPr>
              <w:t>I</w:t>
            </w:r>
            <w:r>
              <w:rPr>
                <w:rFonts w:cs="Arial"/>
              </w:rPr>
              <w:t>ncidents or outage</w:t>
            </w:r>
          </w:p>
          <w:p w14:paraId="1DAE0957" w14:textId="77777777" w:rsidR="00280D76" w:rsidRDefault="00280D76" w:rsidP="00280D76">
            <w:pPr>
              <w:cnfStyle w:val="000000000000" w:firstRow="0" w:lastRow="0" w:firstColumn="0" w:lastColumn="0" w:oddVBand="0" w:evenVBand="0" w:oddHBand="0" w:evenHBand="0" w:firstRowFirstColumn="0" w:firstRowLastColumn="0" w:lastRowFirstColumn="0" w:lastRowLastColumn="0"/>
              <w:rPr>
                <w:rFonts w:cs="Arial"/>
              </w:rPr>
            </w:pPr>
          </w:p>
          <w:p w14:paraId="1118C89F" w14:textId="38A908E7" w:rsidR="00280D76" w:rsidRDefault="00280D76" w:rsidP="00280D76">
            <w:pPr>
              <w:cnfStyle w:val="000000000000" w:firstRow="0" w:lastRow="0" w:firstColumn="0" w:lastColumn="0" w:oddVBand="0" w:evenVBand="0" w:oddHBand="0" w:evenHBand="0" w:firstRowFirstColumn="0" w:firstRowLastColumn="0" w:lastRowFirstColumn="0" w:lastRowLastColumn="0"/>
            </w:pPr>
            <w:r>
              <w:rPr>
                <w:rFonts w:cs="Arial"/>
              </w:rPr>
              <w:t>If a notable event has occurred</w:t>
            </w:r>
          </w:p>
        </w:tc>
        <w:tc>
          <w:tcPr>
            <w:tcW w:w="3634" w:type="dxa"/>
          </w:tcPr>
          <w:p w14:paraId="7ED52EEF" w14:textId="47C74588" w:rsidR="00280D76" w:rsidRDefault="00280D76" w:rsidP="00280D76">
            <w:pPr>
              <w:cnfStyle w:val="000000000000" w:firstRow="0" w:lastRow="0" w:firstColumn="0" w:lastColumn="0" w:oddVBand="0" w:evenVBand="0" w:oddHBand="0" w:evenHBand="0" w:firstRowFirstColumn="0" w:firstRowLastColumn="0" w:lastRowFirstColumn="0" w:lastRowLastColumn="0"/>
            </w:pPr>
            <w:r w:rsidRPr="00636D1F">
              <w:rPr>
                <w:rFonts w:cs="Arial"/>
              </w:rPr>
              <w:t xml:space="preserve">The report must be provided in an agreed format to the Contract Manager within five (5) business days of the </w:t>
            </w:r>
            <w:r>
              <w:rPr>
                <w:rFonts w:cs="Arial"/>
              </w:rPr>
              <w:t>event</w:t>
            </w:r>
            <w:r w:rsidRPr="00636D1F">
              <w:rPr>
                <w:rFonts w:cs="Arial"/>
              </w:rPr>
              <w:t>.</w:t>
            </w:r>
          </w:p>
        </w:tc>
      </w:tr>
      <w:tr w:rsidR="00280D76" w14:paraId="54DF1142" w14:textId="77777777" w:rsidTr="00280D76">
        <w:tc>
          <w:tcPr>
            <w:cnfStyle w:val="001000000000" w:firstRow="0" w:lastRow="0" w:firstColumn="1" w:lastColumn="0" w:oddVBand="0" w:evenVBand="0" w:oddHBand="0" w:evenHBand="0" w:firstRowFirstColumn="0" w:firstRowLastColumn="0" w:lastRowFirstColumn="0" w:lastRowLastColumn="0"/>
            <w:tcW w:w="1271" w:type="dxa"/>
          </w:tcPr>
          <w:p w14:paraId="0580055C" w14:textId="5A832E2A" w:rsidR="00280D76" w:rsidRDefault="00280D76" w:rsidP="00280D76">
            <w:r w:rsidRPr="00636D1F">
              <w:rPr>
                <w:rFonts w:cs="Arial"/>
              </w:rPr>
              <w:lastRenderedPageBreak/>
              <w:t>Monthly Report</w:t>
            </w:r>
          </w:p>
        </w:tc>
        <w:tc>
          <w:tcPr>
            <w:tcW w:w="4111" w:type="dxa"/>
          </w:tcPr>
          <w:p w14:paraId="758EF159" w14:textId="77777777" w:rsidR="00280D76" w:rsidRPr="00636D1F" w:rsidRDefault="00280D76" w:rsidP="00280D76">
            <w:pPr>
              <w:spacing w:before="120" w:after="120"/>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A summary of the following information for the reporting period:</w:t>
            </w:r>
          </w:p>
          <w:p w14:paraId="07CDD959" w14:textId="3CA21B32"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Availability</w:t>
            </w:r>
          </w:p>
          <w:p w14:paraId="7F17E21A" w14:textId="31FA3311"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Usage</w:t>
            </w:r>
          </w:p>
          <w:p w14:paraId="5249F72E" w14:textId="6685EE36"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Security</w:t>
            </w:r>
          </w:p>
          <w:p w14:paraId="7A9C83BD" w14:textId="3B10820E"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Service Level Exception</w:t>
            </w:r>
          </w:p>
          <w:p w14:paraId="6176D64E" w14:textId="035A3745"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Usage Trends</w:t>
            </w:r>
          </w:p>
          <w:p w14:paraId="270856DD" w14:textId="3706FFEC"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Broken Links</w:t>
            </w:r>
          </w:p>
          <w:p w14:paraId="05F91EAD" w14:textId="2294E0DF"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Infrastructure Capacity</w:t>
            </w:r>
          </w:p>
          <w:p w14:paraId="411A83C7" w14:textId="44838036"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System Performance</w:t>
            </w:r>
          </w:p>
          <w:p w14:paraId="313E3439" w14:textId="03DA701D"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Help Desk Statistics</w:t>
            </w:r>
          </w:p>
          <w:p w14:paraId="3A663AC3" w14:textId="6E0BA980" w:rsidR="00280D76"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Search Engine Optimisation</w:t>
            </w:r>
          </w:p>
          <w:p w14:paraId="7EE90C53" w14:textId="77777777" w:rsidR="00280D76"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Pr>
                <w:rFonts w:cs="Arial"/>
              </w:rPr>
              <w:t>Balance of support service hours</w:t>
            </w:r>
          </w:p>
          <w:p w14:paraId="4D8AC2EA" w14:textId="77777777" w:rsidR="00280D76" w:rsidRPr="00636D1F" w:rsidRDefault="00280D76" w:rsidP="00F635E4">
            <w:pPr>
              <w:numPr>
                <w:ilvl w:val="0"/>
                <w:numId w:val="7"/>
              </w:numPr>
              <w:tabs>
                <w:tab w:val="num" w:pos="317"/>
              </w:tabs>
              <w:ind w:left="318" w:hanging="318"/>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I</w:t>
            </w:r>
            <w:r>
              <w:rPr>
                <w:rFonts w:cs="Arial"/>
              </w:rPr>
              <w:t xml:space="preserve">ncidents, events and health insurance customer support events </w:t>
            </w:r>
            <w:r w:rsidRPr="00636D1F">
              <w:rPr>
                <w:rFonts w:cs="Arial"/>
              </w:rPr>
              <w:t>that are:</w:t>
            </w:r>
          </w:p>
          <w:p w14:paraId="5F646119" w14:textId="11F6FA19" w:rsidR="00280D76" w:rsidRPr="00636D1F" w:rsidRDefault="00280D76" w:rsidP="00F635E4">
            <w:pPr>
              <w:numPr>
                <w:ilvl w:val="0"/>
                <w:numId w:val="8"/>
              </w:numPr>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New and resolved</w:t>
            </w:r>
          </w:p>
          <w:p w14:paraId="49CA8B36" w14:textId="77777777" w:rsidR="00240384" w:rsidRDefault="00280D76" w:rsidP="00F635E4">
            <w:pPr>
              <w:numPr>
                <w:ilvl w:val="0"/>
                <w:numId w:val="8"/>
              </w:numPr>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New and unresolved and</w:t>
            </w:r>
          </w:p>
          <w:p w14:paraId="1B5A4EB9" w14:textId="42DD95D9" w:rsidR="00280D76" w:rsidRPr="00240384" w:rsidRDefault="00280D76" w:rsidP="00F635E4">
            <w:pPr>
              <w:numPr>
                <w:ilvl w:val="0"/>
                <w:numId w:val="8"/>
              </w:numPr>
              <w:cnfStyle w:val="000000000000" w:firstRow="0" w:lastRow="0" w:firstColumn="0" w:lastColumn="0" w:oddVBand="0" w:evenVBand="0" w:oddHBand="0" w:evenHBand="0" w:firstRowFirstColumn="0" w:firstRowLastColumn="0" w:lastRowFirstColumn="0" w:lastRowLastColumn="0"/>
              <w:rPr>
                <w:rFonts w:cs="Arial"/>
              </w:rPr>
            </w:pPr>
            <w:r w:rsidRPr="00240384">
              <w:rPr>
                <w:rFonts w:cs="Arial"/>
              </w:rPr>
              <w:t>Unresolved from the previous report</w:t>
            </w:r>
          </w:p>
        </w:tc>
        <w:tc>
          <w:tcPr>
            <w:tcW w:w="3634" w:type="dxa"/>
          </w:tcPr>
          <w:p w14:paraId="47E011B3" w14:textId="77777777" w:rsidR="00280D76" w:rsidRPr="00636D1F" w:rsidRDefault="00280D76" w:rsidP="00280D76">
            <w:pPr>
              <w:spacing w:before="120" w:after="120"/>
              <w:cnfStyle w:val="000000000000" w:firstRow="0" w:lastRow="0" w:firstColumn="0" w:lastColumn="0" w:oddVBand="0" w:evenVBand="0" w:oddHBand="0" w:evenHBand="0" w:firstRowFirstColumn="0" w:firstRowLastColumn="0" w:lastRowFirstColumn="0" w:lastRowLastColumn="0"/>
              <w:rPr>
                <w:rFonts w:cs="Arial"/>
              </w:rPr>
            </w:pPr>
            <w:r w:rsidRPr="00636D1F">
              <w:rPr>
                <w:rFonts w:cs="Arial"/>
              </w:rPr>
              <w:t>The report must be provided in the agreed format to the Contract Manager within five (5) business days of the end of the month of the reporting period.</w:t>
            </w:r>
          </w:p>
          <w:p w14:paraId="7A13E268" w14:textId="77777777" w:rsidR="00280D76" w:rsidRPr="00636D1F" w:rsidRDefault="00280D76" w:rsidP="00280D76">
            <w:pPr>
              <w:spacing w:before="120" w:after="120"/>
              <w:cnfStyle w:val="000000000000" w:firstRow="0" w:lastRow="0" w:firstColumn="0" w:lastColumn="0" w:oddVBand="0" w:evenVBand="0" w:oddHBand="0" w:evenHBand="0" w:firstRowFirstColumn="0" w:firstRowLastColumn="0" w:lastRowFirstColumn="0" w:lastRowLastColumn="0"/>
              <w:rPr>
                <w:rFonts w:cs="Arial"/>
              </w:rPr>
            </w:pPr>
          </w:p>
          <w:p w14:paraId="728AE0CD" w14:textId="77777777" w:rsidR="00280D76" w:rsidRDefault="00280D76" w:rsidP="00280D76">
            <w:pPr>
              <w:cnfStyle w:val="000000000000" w:firstRow="0" w:lastRow="0" w:firstColumn="0" w:lastColumn="0" w:oddVBand="0" w:evenVBand="0" w:oddHBand="0" w:evenHBand="0" w:firstRowFirstColumn="0" w:firstRowLastColumn="0" w:lastRowFirstColumn="0" w:lastRowLastColumn="0"/>
            </w:pPr>
          </w:p>
        </w:tc>
      </w:tr>
    </w:tbl>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110"/>
        <w:gridCol w:w="3686"/>
      </w:tblGrid>
      <w:tr w:rsidR="001A121C" w:rsidRPr="00636D1F" w14:paraId="03EFB063" w14:textId="77777777" w:rsidTr="00940A96">
        <w:trPr>
          <w:tblHeader/>
        </w:trPr>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49ECBF8D" w14:textId="77777777" w:rsidR="001A121C" w:rsidRPr="00636D1F" w:rsidRDefault="001A121C" w:rsidP="00940A96">
            <w:pPr>
              <w:spacing w:before="120" w:after="120"/>
              <w:rPr>
                <w:rFonts w:cs="Arial"/>
                <w:b/>
              </w:rPr>
            </w:pPr>
            <w:r w:rsidRPr="00636D1F">
              <w:rPr>
                <w:rFonts w:cs="Arial"/>
                <w:b/>
              </w:rPr>
              <w:t>Quarterly Report</w:t>
            </w:r>
          </w:p>
        </w:tc>
        <w:tc>
          <w:tcPr>
            <w:tcW w:w="4110" w:type="dxa"/>
            <w:tcBorders>
              <w:top w:val="single" w:sz="4" w:space="0" w:color="auto"/>
              <w:left w:val="single" w:sz="4" w:space="0" w:color="auto"/>
              <w:bottom w:val="single" w:sz="4" w:space="0" w:color="auto"/>
              <w:right w:val="single" w:sz="4" w:space="0" w:color="auto"/>
            </w:tcBorders>
            <w:shd w:val="clear" w:color="auto" w:fill="auto"/>
            <w:hideMark/>
          </w:tcPr>
          <w:p w14:paraId="1A7D6A0E" w14:textId="77777777" w:rsidR="001A121C" w:rsidRPr="00636D1F" w:rsidRDefault="001A121C" w:rsidP="00940A96">
            <w:pPr>
              <w:spacing w:before="120" w:after="120"/>
              <w:rPr>
                <w:rFonts w:cs="Arial"/>
              </w:rPr>
            </w:pPr>
            <w:r w:rsidRPr="00636D1F">
              <w:rPr>
                <w:rFonts w:cs="Arial"/>
              </w:rPr>
              <w:t>A summary of the following information for the reporting period:</w:t>
            </w:r>
          </w:p>
          <w:p w14:paraId="585A48CB"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System Performance</w:t>
            </w:r>
          </w:p>
          <w:p w14:paraId="1AA765F2"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Usage Trends</w:t>
            </w:r>
          </w:p>
          <w:p w14:paraId="22FEB25B"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Infrastructure Capacity</w:t>
            </w:r>
          </w:p>
          <w:p w14:paraId="200D24CD"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System Availability</w:t>
            </w:r>
          </w:p>
          <w:p w14:paraId="33499AD9"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Incidents/events:</w:t>
            </w:r>
          </w:p>
          <w:p w14:paraId="29C65086" w14:textId="77777777" w:rsidR="001A121C" w:rsidRPr="00636D1F" w:rsidRDefault="001A121C" w:rsidP="00940A96">
            <w:pPr>
              <w:pStyle w:val="ListParagraph"/>
              <w:numPr>
                <w:ilvl w:val="1"/>
                <w:numId w:val="9"/>
              </w:numPr>
              <w:spacing w:after="0" w:line="240" w:lineRule="auto"/>
              <w:ind w:left="601"/>
              <w:rPr>
                <w:rFonts w:cs="Arial"/>
              </w:rPr>
            </w:pPr>
            <w:r w:rsidRPr="00636D1F">
              <w:rPr>
                <w:rFonts w:cs="Arial"/>
              </w:rPr>
              <w:t>Resolved</w:t>
            </w:r>
          </w:p>
          <w:p w14:paraId="380BE86A" w14:textId="77777777" w:rsidR="001A121C" w:rsidRPr="00636D1F" w:rsidRDefault="001A121C" w:rsidP="00940A96">
            <w:pPr>
              <w:pStyle w:val="ListParagraph"/>
              <w:numPr>
                <w:ilvl w:val="1"/>
                <w:numId w:val="9"/>
              </w:numPr>
              <w:spacing w:after="0" w:line="240" w:lineRule="auto"/>
              <w:ind w:left="601"/>
              <w:rPr>
                <w:rFonts w:cs="Arial"/>
              </w:rPr>
            </w:pPr>
            <w:r w:rsidRPr="00636D1F">
              <w:rPr>
                <w:rFonts w:cs="Arial"/>
              </w:rPr>
              <w:t>Unresolved</w:t>
            </w:r>
          </w:p>
          <w:p w14:paraId="3BE00C24" w14:textId="77777777" w:rsidR="001A121C" w:rsidRPr="00636D1F" w:rsidRDefault="001A121C" w:rsidP="00940A96">
            <w:pPr>
              <w:pStyle w:val="ListParagraph"/>
              <w:numPr>
                <w:ilvl w:val="0"/>
                <w:numId w:val="9"/>
              </w:numPr>
              <w:spacing w:after="0" w:line="240" w:lineRule="auto"/>
              <w:ind w:left="318" w:hanging="284"/>
              <w:rPr>
                <w:rFonts w:cs="Arial"/>
              </w:rPr>
            </w:pPr>
            <w:r w:rsidRPr="00636D1F">
              <w:rPr>
                <w:rFonts w:cs="Arial"/>
              </w:rPr>
              <w:t>Service Level Rebates</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14:paraId="1D3E8E8E" w14:textId="77777777" w:rsidR="001A121C" w:rsidRPr="00636D1F" w:rsidRDefault="001A121C" w:rsidP="00940A96">
            <w:pPr>
              <w:spacing w:before="120" w:after="120"/>
              <w:rPr>
                <w:rFonts w:cs="Arial"/>
              </w:rPr>
            </w:pPr>
            <w:r w:rsidRPr="00636D1F">
              <w:rPr>
                <w:rFonts w:cs="Arial"/>
              </w:rPr>
              <w:t>The report must be provided to the Contract Manager within five (5) business days of the end of the quarter of the reporting period.</w:t>
            </w:r>
          </w:p>
        </w:tc>
      </w:tr>
      <w:tr w:rsidR="001A121C" w:rsidRPr="00636D1F" w14:paraId="55DC7AB8" w14:textId="77777777" w:rsidTr="00940A96">
        <w:trPr>
          <w:tblHeader/>
        </w:trPr>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1D4E6E6E" w14:textId="77777777" w:rsidR="001A121C" w:rsidRPr="00636D1F" w:rsidRDefault="001A121C" w:rsidP="00940A96">
            <w:pPr>
              <w:spacing w:before="120" w:after="120"/>
              <w:rPr>
                <w:rFonts w:cs="Arial"/>
                <w:b/>
              </w:rPr>
            </w:pPr>
            <w:r w:rsidRPr="00636D1F">
              <w:rPr>
                <w:rFonts w:cs="Arial"/>
                <w:b/>
              </w:rPr>
              <w:t>Annually</w:t>
            </w:r>
          </w:p>
        </w:tc>
        <w:tc>
          <w:tcPr>
            <w:tcW w:w="4110" w:type="dxa"/>
            <w:tcBorders>
              <w:top w:val="single" w:sz="4" w:space="0" w:color="auto"/>
              <w:left w:val="single" w:sz="4" w:space="0" w:color="auto"/>
              <w:bottom w:val="single" w:sz="4" w:space="0" w:color="auto"/>
              <w:right w:val="single" w:sz="4" w:space="0" w:color="auto"/>
            </w:tcBorders>
            <w:shd w:val="clear" w:color="auto" w:fill="auto"/>
            <w:hideMark/>
          </w:tcPr>
          <w:p w14:paraId="64EF28BB" w14:textId="77777777" w:rsidR="001A121C" w:rsidRPr="00636D1F" w:rsidRDefault="001A121C" w:rsidP="00940A96">
            <w:pPr>
              <w:spacing w:before="120" w:after="120"/>
              <w:rPr>
                <w:rFonts w:cs="Arial"/>
              </w:rPr>
            </w:pPr>
            <w:r w:rsidRPr="00636D1F">
              <w:rPr>
                <w:rFonts w:cs="Arial"/>
              </w:rPr>
              <w:t>A detailed report (including tables and supporting documentation) that summarises the following information:</w:t>
            </w:r>
          </w:p>
          <w:p w14:paraId="45FA85AB"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Availability</w:t>
            </w:r>
          </w:p>
          <w:p w14:paraId="36E6D500"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System Performance</w:t>
            </w:r>
          </w:p>
          <w:p w14:paraId="50863FB5"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Usage</w:t>
            </w:r>
          </w:p>
          <w:p w14:paraId="4946F35F"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Service Level Exception</w:t>
            </w:r>
          </w:p>
          <w:p w14:paraId="41F35D93"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Security</w:t>
            </w:r>
          </w:p>
          <w:p w14:paraId="3059B6FB"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 xml:space="preserve">Help Desk </w:t>
            </w:r>
            <w:r>
              <w:rPr>
                <w:rFonts w:cs="Arial"/>
              </w:rPr>
              <w:t>s</w:t>
            </w:r>
            <w:r w:rsidRPr="00636D1F">
              <w:rPr>
                <w:rFonts w:cs="Arial"/>
              </w:rPr>
              <w:t>tatistics</w:t>
            </w:r>
          </w:p>
          <w:p w14:paraId="7CCD8835"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Pr>
                <w:rFonts w:cs="Arial"/>
              </w:rPr>
              <w:t>Search eng</w:t>
            </w:r>
            <w:r w:rsidRPr="00636D1F">
              <w:rPr>
                <w:rFonts w:cs="Arial"/>
              </w:rPr>
              <w:t xml:space="preserve">ine </w:t>
            </w:r>
            <w:r>
              <w:rPr>
                <w:rFonts w:cs="Arial"/>
              </w:rPr>
              <w:t>o</w:t>
            </w:r>
            <w:r w:rsidRPr="00636D1F">
              <w:rPr>
                <w:rFonts w:cs="Arial"/>
              </w:rPr>
              <w:t>ptimisation</w:t>
            </w:r>
          </w:p>
          <w:p w14:paraId="73EF4EF7"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Incidents/events:</w:t>
            </w:r>
          </w:p>
          <w:p w14:paraId="3EB5415B" w14:textId="77777777" w:rsidR="001A121C" w:rsidRPr="00636D1F" w:rsidRDefault="001A121C" w:rsidP="00940A96">
            <w:pPr>
              <w:pStyle w:val="ListParagraph"/>
              <w:numPr>
                <w:ilvl w:val="1"/>
                <w:numId w:val="10"/>
              </w:numPr>
              <w:spacing w:after="0" w:line="240" w:lineRule="auto"/>
              <w:ind w:left="601"/>
              <w:contextualSpacing w:val="0"/>
              <w:rPr>
                <w:rFonts w:cs="Arial"/>
              </w:rPr>
            </w:pPr>
            <w:r w:rsidRPr="00636D1F">
              <w:rPr>
                <w:rFonts w:cs="Arial"/>
              </w:rPr>
              <w:t>Resolved</w:t>
            </w:r>
          </w:p>
          <w:p w14:paraId="4A9921FD" w14:textId="77777777" w:rsidR="001A121C" w:rsidRPr="00636D1F" w:rsidRDefault="001A121C" w:rsidP="00940A96">
            <w:pPr>
              <w:pStyle w:val="ListParagraph"/>
              <w:numPr>
                <w:ilvl w:val="1"/>
                <w:numId w:val="10"/>
              </w:numPr>
              <w:spacing w:after="0" w:line="240" w:lineRule="auto"/>
              <w:ind w:left="601"/>
              <w:contextualSpacing w:val="0"/>
              <w:rPr>
                <w:rFonts w:cs="Arial"/>
              </w:rPr>
            </w:pPr>
            <w:r w:rsidRPr="00636D1F">
              <w:rPr>
                <w:rFonts w:cs="Arial"/>
              </w:rPr>
              <w:t>Unresolved</w:t>
            </w:r>
          </w:p>
          <w:p w14:paraId="6FB9D042" w14:textId="77777777" w:rsidR="001A121C" w:rsidRPr="00636D1F" w:rsidRDefault="001A121C" w:rsidP="00940A96">
            <w:pPr>
              <w:pStyle w:val="ListParagraph"/>
              <w:numPr>
                <w:ilvl w:val="0"/>
                <w:numId w:val="10"/>
              </w:numPr>
              <w:spacing w:after="0" w:line="240" w:lineRule="auto"/>
              <w:ind w:left="318" w:hanging="284"/>
              <w:contextualSpacing w:val="0"/>
              <w:rPr>
                <w:rFonts w:cs="Arial"/>
              </w:rPr>
            </w:pPr>
            <w:r w:rsidRPr="00636D1F">
              <w:rPr>
                <w:rFonts w:cs="Arial"/>
              </w:rPr>
              <w:t xml:space="preserve">Website </w:t>
            </w:r>
            <w:r>
              <w:rPr>
                <w:rFonts w:cs="Arial"/>
              </w:rPr>
              <w:t>s</w:t>
            </w:r>
            <w:r w:rsidRPr="00636D1F">
              <w:rPr>
                <w:rFonts w:cs="Arial"/>
              </w:rPr>
              <w:t>urveys.</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14:paraId="46775CA7" w14:textId="77777777" w:rsidR="001A121C" w:rsidRPr="00636D1F" w:rsidRDefault="001A121C" w:rsidP="00940A96">
            <w:pPr>
              <w:spacing w:before="120" w:after="120"/>
              <w:rPr>
                <w:rFonts w:cs="Arial"/>
              </w:rPr>
            </w:pPr>
            <w:r w:rsidRPr="00636D1F">
              <w:rPr>
                <w:rFonts w:cs="Arial"/>
              </w:rPr>
              <w:t xml:space="preserve">The report must detail activity for the period </w:t>
            </w:r>
            <w:r w:rsidRPr="007B2589">
              <w:rPr>
                <w:rFonts w:cs="Arial"/>
              </w:rPr>
              <w:t>01 April – 31 March</w:t>
            </w:r>
            <w:r w:rsidRPr="00636D1F">
              <w:rPr>
                <w:rFonts w:cs="Arial"/>
              </w:rPr>
              <w:t xml:space="preserve"> and be provided to the Ombudsman by 01 May each year with the following exceptions:</w:t>
            </w:r>
          </w:p>
          <w:p w14:paraId="6C2A4310" w14:textId="717A1069" w:rsidR="001A121C" w:rsidRPr="00C70B36" w:rsidRDefault="001A121C" w:rsidP="00940A96">
            <w:pPr>
              <w:pStyle w:val="ListParagraph"/>
              <w:numPr>
                <w:ilvl w:val="0"/>
                <w:numId w:val="11"/>
              </w:numPr>
              <w:spacing w:before="120" w:after="120" w:line="240" w:lineRule="auto"/>
              <w:ind w:left="320" w:hanging="284"/>
              <w:rPr>
                <w:rFonts w:cs="Arial"/>
              </w:rPr>
            </w:pPr>
            <w:r w:rsidRPr="00636D1F">
              <w:rPr>
                <w:rFonts w:cs="Arial"/>
              </w:rPr>
              <w:t xml:space="preserve">The first Annual Report must detail activity for the period between the execution of the contract </w:t>
            </w:r>
            <w:r w:rsidRPr="00C70B36">
              <w:rPr>
                <w:rFonts w:cs="Arial"/>
              </w:rPr>
              <w:t xml:space="preserve">and </w:t>
            </w:r>
            <w:r w:rsidRPr="007B2589">
              <w:rPr>
                <w:rFonts w:cs="Arial"/>
              </w:rPr>
              <w:t xml:space="preserve">1 April </w:t>
            </w:r>
            <w:r>
              <w:rPr>
                <w:rFonts w:cs="Arial"/>
              </w:rPr>
              <w:t>202</w:t>
            </w:r>
            <w:r w:rsidR="003B2CD0">
              <w:rPr>
                <w:rFonts w:cs="Arial"/>
              </w:rPr>
              <w:t>5</w:t>
            </w:r>
            <w:r w:rsidRPr="00C70B36">
              <w:rPr>
                <w:rFonts w:cs="Arial"/>
              </w:rPr>
              <w:t>; and</w:t>
            </w:r>
          </w:p>
          <w:p w14:paraId="2C5BB932" w14:textId="77777777" w:rsidR="001A121C" w:rsidRPr="00636D1F" w:rsidRDefault="001A121C" w:rsidP="00940A96">
            <w:pPr>
              <w:pStyle w:val="ListParagraph"/>
              <w:numPr>
                <w:ilvl w:val="0"/>
                <w:numId w:val="11"/>
              </w:numPr>
              <w:spacing w:before="120" w:after="120" w:line="240" w:lineRule="auto"/>
              <w:ind w:left="320" w:hanging="284"/>
              <w:rPr>
                <w:rFonts w:cs="Arial"/>
              </w:rPr>
            </w:pPr>
            <w:r w:rsidRPr="00636D1F">
              <w:rPr>
                <w:rFonts w:cs="Arial"/>
              </w:rPr>
              <w:t>The final Annual Report must detail activity for the period 1 April to the End Date of the contract.</w:t>
            </w:r>
          </w:p>
        </w:tc>
      </w:tr>
    </w:tbl>
    <w:p w14:paraId="693654F5" w14:textId="77777777" w:rsidR="00886469" w:rsidRDefault="00886469" w:rsidP="001944BA"/>
    <w:p w14:paraId="40B8BE8A" w14:textId="1C11CFA4" w:rsidR="005560D4" w:rsidRDefault="003E0717" w:rsidP="007F1CC4">
      <w:pPr>
        <w:pStyle w:val="Heading1"/>
      </w:pPr>
      <w:r>
        <w:lastRenderedPageBreak/>
        <w:t>Acceptance Testing</w:t>
      </w:r>
    </w:p>
    <w:p w14:paraId="480DCEAC" w14:textId="344476E6" w:rsidR="004E6F03" w:rsidRDefault="004E6F03" w:rsidP="004E6F03">
      <w:r>
        <w:t xml:space="preserve">Requirements for acceptance testing of </w:t>
      </w:r>
      <w:r w:rsidR="00F80122">
        <w:t>website</w:t>
      </w:r>
      <w:r>
        <w:t xml:space="preserve"> functionality developed after the execution of this Contract is to be agreed by the </w:t>
      </w:r>
      <w:r w:rsidR="007F1CC4">
        <w:t>Ombudsman</w:t>
      </w:r>
      <w:r>
        <w:t xml:space="preserve"> and Successful Tenderer Representatives during the Change Management process. Any functionality that:</w:t>
      </w:r>
    </w:p>
    <w:p w14:paraId="54BE696F" w14:textId="77777777" w:rsidR="004E6F03" w:rsidRDefault="004E6F03" w:rsidP="004E6F03">
      <w:r>
        <w:t>(a)</w:t>
      </w:r>
      <w:r>
        <w:tab/>
        <w:t>Has not undergone an acceptance testing process within 10 Business Days of it being made available by the Successful Tenderer; or</w:t>
      </w:r>
    </w:p>
    <w:p w14:paraId="27DFB612" w14:textId="207EA3E0" w:rsidR="004E6F03" w:rsidRDefault="004E6F03" w:rsidP="004E6F03">
      <w:r>
        <w:t>(b)</w:t>
      </w:r>
      <w:r>
        <w:tab/>
        <w:t xml:space="preserve">Has approval from the </w:t>
      </w:r>
      <w:r w:rsidR="007F1CC4">
        <w:t>Ombudsman</w:t>
      </w:r>
      <w:r>
        <w:t xml:space="preserve"> Representative for implementation in the production environment;</w:t>
      </w:r>
    </w:p>
    <w:p w14:paraId="1DC0CBA8" w14:textId="561B6896" w:rsidR="004E6F03" w:rsidRPr="007F1CC4" w:rsidRDefault="004E6F03" w:rsidP="004E6F03">
      <w:r>
        <w:t xml:space="preserve">shall be deemed to have been accepted by the </w:t>
      </w:r>
      <w:r w:rsidR="007F1CC4">
        <w:t>Ombudsman</w:t>
      </w:r>
      <w:r>
        <w:t>.</w:t>
      </w:r>
    </w:p>
    <w:p w14:paraId="393D99FE" w14:textId="0B498004" w:rsidR="004E6F03" w:rsidRDefault="004E6F03" w:rsidP="007F1CC4">
      <w:pPr>
        <w:pStyle w:val="Heading1"/>
      </w:pPr>
      <w:r>
        <w:t>Knowledge Transfer</w:t>
      </w:r>
    </w:p>
    <w:p w14:paraId="0851BA56" w14:textId="1DD5A6EE" w:rsidR="004E6F03" w:rsidRDefault="00512D6D" w:rsidP="004E6F03">
      <w:r w:rsidRPr="00512D6D">
        <w:t>The following knowledge transfer requirements apply:</w:t>
      </w:r>
    </w:p>
    <w:tbl>
      <w:tblPr>
        <w:tblStyle w:val="GridTable1Light"/>
        <w:tblW w:w="9072" w:type="dxa"/>
        <w:tblLook w:val="0020" w:firstRow="1" w:lastRow="0" w:firstColumn="0" w:lastColumn="0" w:noHBand="0" w:noVBand="0"/>
      </w:tblPr>
      <w:tblGrid>
        <w:gridCol w:w="3118"/>
        <w:gridCol w:w="5954"/>
      </w:tblGrid>
      <w:tr w:rsidR="00971075" w:rsidRPr="00636D1F" w14:paraId="12AF2580" w14:textId="77777777" w:rsidTr="007963A5">
        <w:trPr>
          <w:cnfStyle w:val="100000000000" w:firstRow="1" w:lastRow="0" w:firstColumn="0" w:lastColumn="0" w:oddVBand="0" w:evenVBand="0" w:oddHBand="0" w:evenHBand="0" w:firstRowFirstColumn="0" w:firstRowLastColumn="0" w:lastRowFirstColumn="0" w:lastRowLastColumn="0"/>
        </w:trPr>
        <w:tc>
          <w:tcPr>
            <w:tcW w:w="3118" w:type="dxa"/>
          </w:tcPr>
          <w:p w14:paraId="27709E21" w14:textId="77777777" w:rsidR="00971075" w:rsidRPr="00636D1F" w:rsidRDefault="00971075" w:rsidP="003E46DB">
            <w:pPr>
              <w:keepNext/>
              <w:keepLines/>
              <w:rPr>
                <w:rFonts w:cs="Arial"/>
                <w:b w:val="0"/>
              </w:rPr>
            </w:pPr>
            <w:r w:rsidRPr="00636D1F">
              <w:rPr>
                <w:rFonts w:cs="Arial"/>
              </w:rPr>
              <w:t>Requirement</w:t>
            </w:r>
          </w:p>
        </w:tc>
        <w:tc>
          <w:tcPr>
            <w:tcW w:w="5954" w:type="dxa"/>
          </w:tcPr>
          <w:p w14:paraId="266F30C8" w14:textId="77777777" w:rsidR="00971075" w:rsidRPr="00636D1F" w:rsidRDefault="00971075" w:rsidP="003E46DB">
            <w:pPr>
              <w:keepNext/>
              <w:keepLines/>
              <w:rPr>
                <w:rFonts w:cs="Arial"/>
                <w:b w:val="0"/>
              </w:rPr>
            </w:pPr>
            <w:r w:rsidRPr="00636D1F">
              <w:rPr>
                <w:rFonts w:cs="Arial"/>
              </w:rPr>
              <w:t>Milestone</w:t>
            </w:r>
          </w:p>
        </w:tc>
      </w:tr>
      <w:tr w:rsidR="00971075" w:rsidRPr="00636D1F" w14:paraId="65DC819C" w14:textId="77777777" w:rsidTr="007963A5">
        <w:tc>
          <w:tcPr>
            <w:tcW w:w="3118" w:type="dxa"/>
          </w:tcPr>
          <w:p w14:paraId="643E65DB" w14:textId="28857577" w:rsidR="00971075" w:rsidRPr="00636D1F" w:rsidRDefault="00971075" w:rsidP="003E46DB">
            <w:pPr>
              <w:spacing w:before="120" w:after="120"/>
              <w:rPr>
                <w:rFonts w:cs="Arial"/>
              </w:rPr>
            </w:pPr>
            <w:r w:rsidRPr="00636D1F">
              <w:rPr>
                <w:rFonts w:cs="Arial"/>
              </w:rPr>
              <w:t xml:space="preserve">Transfer of documentation relating to functional specifications of the </w:t>
            </w:r>
            <w:r w:rsidR="00F80122">
              <w:t>website</w:t>
            </w:r>
          </w:p>
        </w:tc>
        <w:tc>
          <w:tcPr>
            <w:tcW w:w="5954" w:type="dxa"/>
          </w:tcPr>
          <w:p w14:paraId="48D671E7" w14:textId="4BD67816" w:rsidR="00971075" w:rsidRPr="00636D1F" w:rsidRDefault="00FA1563" w:rsidP="003E46DB">
            <w:pPr>
              <w:spacing w:before="120" w:after="120"/>
              <w:rPr>
                <w:rFonts w:cs="Arial"/>
              </w:rPr>
            </w:pPr>
            <w:r w:rsidRPr="00636D1F">
              <w:rPr>
                <w:rFonts w:cs="Arial"/>
              </w:rPr>
              <w:t xml:space="preserve">To commence no later than 90 days prior </w:t>
            </w:r>
            <w:r w:rsidR="00971075" w:rsidRPr="00636D1F">
              <w:rPr>
                <w:rFonts w:cs="Arial"/>
              </w:rPr>
              <w:t>the termination of the Contract.</w:t>
            </w:r>
          </w:p>
        </w:tc>
      </w:tr>
      <w:tr w:rsidR="00971075" w:rsidRPr="00636D1F" w14:paraId="14943AE0" w14:textId="77777777" w:rsidTr="007963A5">
        <w:tc>
          <w:tcPr>
            <w:tcW w:w="3118" w:type="dxa"/>
          </w:tcPr>
          <w:p w14:paraId="57651D94" w14:textId="22F4DB45" w:rsidR="00971075" w:rsidRPr="00636D1F" w:rsidRDefault="00971075" w:rsidP="003E46DB">
            <w:pPr>
              <w:spacing w:before="120" w:after="120"/>
              <w:rPr>
                <w:rFonts w:cs="Arial"/>
              </w:rPr>
            </w:pPr>
            <w:r w:rsidRPr="00636D1F">
              <w:rPr>
                <w:rFonts w:cs="Arial"/>
              </w:rPr>
              <w:t xml:space="preserve">Transfer of all </w:t>
            </w:r>
            <w:r w:rsidR="00F80122">
              <w:t>website</w:t>
            </w:r>
            <w:r w:rsidRPr="00636D1F">
              <w:rPr>
                <w:rFonts w:cs="Arial"/>
              </w:rPr>
              <w:t xml:space="preserve"> related data</w:t>
            </w:r>
          </w:p>
        </w:tc>
        <w:tc>
          <w:tcPr>
            <w:tcW w:w="5954" w:type="dxa"/>
          </w:tcPr>
          <w:p w14:paraId="5D2CA3C9" w14:textId="77777777" w:rsidR="00971075" w:rsidRPr="00636D1F" w:rsidRDefault="00971075" w:rsidP="003E46DB">
            <w:pPr>
              <w:spacing w:before="120" w:after="120"/>
              <w:rPr>
                <w:rFonts w:cs="Arial"/>
              </w:rPr>
            </w:pPr>
            <w:r w:rsidRPr="00636D1F">
              <w:rPr>
                <w:rFonts w:cs="Arial"/>
              </w:rPr>
              <w:t>To be completed by the termination date of the Contract</w:t>
            </w:r>
          </w:p>
        </w:tc>
      </w:tr>
      <w:tr w:rsidR="00971075" w:rsidRPr="00636D1F" w14:paraId="299C18B5" w14:textId="77777777" w:rsidTr="007963A5">
        <w:tc>
          <w:tcPr>
            <w:tcW w:w="3118" w:type="dxa"/>
          </w:tcPr>
          <w:p w14:paraId="15A36996" w14:textId="6AEF1021" w:rsidR="00971075" w:rsidRPr="00636D1F" w:rsidRDefault="00971075" w:rsidP="003E46DB">
            <w:pPr>
              <w:spacing w:before="120" w:after="120"/>
              <w:rPr>
                <w:rFonts w:cs="Arial"/>
              </w:rPr>
            </w:pPr>
            <w:r w:rsidRPr="00636D1F">
              <w:rPr>
                <w:rFonts w:cs="Arial"/>
              </w:rPr>
              <w:t xml:space="preserve">Provision of ad hoc support and assistance to the </w:t>
            </w:r>
            <w:r w:rsidR="007F1CC4">
              <w:t>Ombudsman</w:t>
            </w:r>
            <w:r w:rsidRPr="00636D1F">
              <w:rPr>
                <w:rFonts w:cs="Arial"/>
              </w:rPr>
              <w:t xml:space="preserve"> and/or the new Contractor</w:t>
            </w:r>
          </w:p>
        </w:tc>
        <w:tc>
          <w:tcPr>
            <w:tcW w:w="5954" w:type="dxa"/>
          </w:tcPr>
          <w:p w14:paraId="39165A89" w14:textId="42BA644B" w:rsidR="00971075" w:rsidRPr="00636D1F" w:rsidRDefault="00971075" w:rsidP="003E46DB">
            <w:pPr>
              <w:spacing w:before="120" w:after="120"/>
              <w:rPr>
                <w:rFonts w:cs="Arial"/>
              </w:rPr>
            </w:pPr>
            <w:r w:rsidRPr="00636D1F">
              <w:rPr>
                <w:rFonts w:cs="Arial"/>
              </w:rPr>
              <w:t xml:space="preserve">To commence no later than 90 days prior to the termination of the Contract and continue for a period of twelve (12) months, unless terminated in writing by the </w:t>
            </w:r>
            <w:r w:rsidR="007F1CC4">
              <w:t>Ombudsman</w:t>
            </w:r>
            <w:r w:rsidRPr="00636D1F">
              <w:rPr>
                <w:rFonts w:cs="Arial"/>
              </w:rPr>
              <w:t xml:space="preserve"> (note:  any support and/or assistance will be billed to the </w:t>
            </w:r>
            <w:r w:rsidR="007F1CC4">
              <w:t>Ombudsman</w:t>
            </w:r>
            <w:r w:rsidRPr="00636D1F">
              <w:rPr>
                <w:rFonts w:cs="Arial"/>
              </w:rPr>
              <w:t xml:space="preserve"> on a “time and materials” basis, at the rates specified at Schedule 3 of the Contract.</w:t>
            </w:r>
          </w:p>
        </w:tc>
      </w:tr>
    </w:tbl>
    <w:p w14:paraId="2E89956E" w14:textId="70A6D47B" w:rsidR="00986094" w:rsidRPr="0027159C" w:rsidRDefault="0027159C" w:rsidP="007F1CC4">
      <w:pPr>
        <w:pStyle w:val="Heading1"/>
      </w:pPr>
      <w:r>
        <w:t>Website Functionality</w:t>
      </w:r>
    </w:p>
    <w:p w14:paraId="6F3670BB" w14:textId="77777777" w:rsidR="00986094" w:rsidRDefault="00986094" w:rsidP="00986094">
      <w:r>
        <w:t>The website has been developed to allow:</w:t>
      </w:r>
    </w:p>
    <w:p w14:paraId="77B2DEEB" w14:textId="3B82AB8F" w:rsidR="007D638A" w:rsidRDefault="00986094" w:rsidP="00F635E4">
      <w:pPr>
        <w:pStyle w:val="ListParagraph"/>
        <w:numPr>
          <w:ilvl w:val="0"/>
          <w:numId w:val="16"/>
        </w:numPr>
        <w:ind w:left="851" w:hanging="709"/>
      </w:pPr>
      <w:r w:rsidRPr="008759A4">
        <w:rPr>
          <w:b/>
        </w:rPr>
        <w:t>The provision of assistance for consumers comparing different health insurance policies</w:t>
      </w:r>
      <w:r w:rsidR="007D638A">
        <w:t>:</w:t>
      </w:r>
    </w:p>
    <w:p w14:paraId="652A1ECF" w14:textId="365AB1CD" w:rsidR="00EB15EE" w:rsidRDefault="00EB15EE" w:rsidP="00F635E4">
      <w:pPr>
        <w:pStyle w:val="ListParagraph"/>
        <w:numPr>
          <w:ilvl w:val="1"/>
          <w:numId w:val="36"/>
        </w:numPr>
      </w:pPr>
      <w:r>
        <w:t xml:space="preserve">It is a requirement under the </w:t>
      </w:r>
      <w:r>
        <w:rPr>
          <w:i/>
        </w:rPr>
        <w:t>Private Health Insurance Act 2007</w:t>
      </w:r>
      <w:r w:rsidR="008B21AB">
        <w:t xml:space="preserve"> that</w:t>
      </w:r>
      <w:r>
        <w:t xml:space="preserve"> all Australian registered health insurers</w:t>
      </w:r>
      <w:r w:rsidR="008B21AB">
        <w:t xml:space="preserve"> must </w:t>
      </w:r>
      <w:r>
        <w:t>provide standardised information about each of their Complying Health Insurance Products</w:t>
      </w:r>
      <w:r w:rsidR="001161CD">
        <w:t>,</w:t>
      </w:r>
      <w:r>
        <w:t xml:space="preserve"> </w:t>
      </w:r>
      <w:r w:rsidR="004947CF">
        <w:t xml:space="preserve">to be published on Privatehealth.gov.au </w:t>
      </w:r>
    </w:p>
    <w:p w14:paraId="6AD4C6EA" w14:textId="228B754B" w:rsidR="00EB15EE" w:rsidRDefault="00EB15EE" w:rsidP="00F635E4">
      <w:pPr>
        <w:pStyle w:val="ListParagraph"/>
        <w:numPr>
          <w:ilvl w:val="1"/>
          <w:numId w:val="36"/>
        </w:numPr>
      </w:pPr>
      <w:r>
        <w:t xml:space="preserve">There are currently over </w:t>
      </w:r>
      <w:r w:rsidR="00300983">
        <w:t>10</w:t>
      </w:r>
      <w:r>
        <w:t>0,000 policy variations</w:t>
      </w:r>
      <w:r w:rsidR="002904DE">
        <w:t>,</w:t>
      </w:r>
      <w:r w:rsidR="008B7879">
        <w:t xml:space="preserve"> </w:t>
      </w:r>
      <w:r w:rsidR="002904DE" w:rsidRPr="002904DE">
        <w:t xml:space="preserve">which </w:t>
      </w:r>
      <w:r w:rsidR="00D361CD">
        <w:t>cons</w:t>
      </w:r>
      <w:r w:rsidR="002904DE" w:rsidRPr="002904DE">
        <w:t>u</w:t>
      </w:r>
      <w:r w:rsidR="00D361CD">
        <w:t>m</w:t>
      </w:r>
      <w:r w:rsidR="002904DE" w:rsidRPr="002904DE">
        <w:t>ers</w:t>
      </w:r>
      <w:r w:rsidR="00D361CD">
        <w:t xml:space="preserve"> can</w:t>
      </w:r>
      <w:r w:rsidR="002904DE" w:rsidRPr="002904DE">
        <w:t xml:space="preserve"> access using a </w:t>
      </w:r>
      <w:hyperlink r:id="rId11" w:history="1">
        <w:r w:rsidR="002904DE" w:rsidRPr="00567A8E">
          <w:rPr>
            <w:rStyle w:val="Hyperlink"/>
          </w:rPr>
          <w:t>Compare Policies feature</w:t>
        </w:r>
      </w:hyperlink>
      <w:r w:rsidR="002904DE" w:rsidRPr="002904DE">
        <w:t xml:space="preserve"> or a </w:t>
      </w:r>
      <w:hyperlink r:id="rId12" w:history="1">
        <w:r w:rsidR="002904DE" w:rsidRPr="00567A8E">
          <w:rPr>
            <w:rStyle w:val="Hyperlink"/>
          </w:rPr>
          <w:t xml:space="preserve">Search by Health </w:t>
        </w:r>
        <w:r w:rsidR="006305A4">
          <w:rPr>
            <w:rStyle w:val="Hyperlink"/>
          </w:rPr>
          <w:t>Insurers</w:t>
        </w:r>
      </w:hyperlink>
      <w:r w:rsidR="002904DE" w:rsidRPr="002904DE">
        <w:t xml:space="preserve"> feature</w:t>
      </w:r>
      <w:r w:rsidR="00E73234">
        <w:t>.</w:t>
      </w:r>
    </w:p>
    <w:p w14:paraId="5B1F76E4" w14:textId="1EB44359" w:rsidR="00945498" w:rsidRDefault="00945498" w:rsidP="00F635E4">
      <w:pPr>
        <w:pStyle w:val="ListParagraph"/>
        <w:numPr>
          <w:ilvl w:val="1"/>
          <w:numId w:val="36"/>
        </w:numPr>
      </w:pPr>
      <w:r>
        <w:t>Each variation is represented in a Private Health Information Statement (PHIS) which users can access as a PDF or HTML document.</w:t>
      </w:r>
    </w:p>
    <w:p w14:paraId="0F67B2A5" w14:textId="6F9AA92C" w:rsidR="00FD1439" w:rsidRDefault="00152531" w:rsidP="00F635E4">
      <w:pPr>
        <w:pStyle w:val="ListParagraph"/>
        <w:numPr>
          <w:ilvl w:val="1"/>
          <w:numId w:val="36"/>
        </w:numPr>
      </w:pPr>
      <w:r>
        <w:t>The Compare Policies</w:t>
      </w:r>
      <w:r w:rsidR="00AA3AC7">
        <w:t xml:space="preserve"> feature</w:t>
      </w:r>
      <w:r w:rsidR="009E2FEA" w:rsidRPr="009E2FEA">
        <w:t xml:space="preserve"> </w:t>
      </w:r>
      <w:r w:rsidR="007D0A53">
        <w:t>c</w:t>
      </w:r>
      <w:r w:rsidR="00AA3AC7">
        <w:t>ompare</w:t>
      </w:r>
      <w:r w:rsidR="009E2FEA" w:rsidRPr="009E2FEA">
        <w:t xml:space="preserve"> all the </w:t>
      </w:r>
      <w:r w:rsidR="00A500D4">
        <w:t>policies</w:t>
      </w:r>
      <w:r w:rsidR="00A500D4" w:rsidRPr="009E2FEA">
        <w:t xml:space="preserve"> </w:t>
      </w:r>
      <w:r w:rsidR="009E2FEA" w:rsidRPr="009E2FEA">
        <w:t>and find the best fit based on</w:t>
      </w:r>
      <w:r w:rsidR="00E45057">
        <w:t xml:space="preserve"> the user’s</w:t>
      </w:r>
      <w:r w:rsidR="007D0A53">
        <w:t xml:space="preserve"> </w:t>
      </w:r>
      <w:r w:rsidR="009E2FEA" w:rsidRPr="009E2FEA">
        <w:t>parameters</w:t>
      </w:r>
      <w:r w:rsidR="00B235D5">
        <w:t>.</w:t>
      </w:r>
      <w:r w:rsidR="009E2FEA" w:rsidRPr="009E2FEA">
        <w:t xml:space="preserve"> </w:t>
      </w:r>
      <w:r w:rsidR="00B235D5">
        <w:t>T</w:t>
      </w:r>
      <w:r w:rsidR="009E2FEA" w:rsidRPr="009E2FEA">
        <w:t>his require</w:t>
      </w:r>
      <w:r w:rsidR="00826B2C">
        <w:t>s</w:t>
      </w:r>
      <w:r w:rsidR="009E2FEA" w:rsidRPr="009E2FEA">
        <w:t xml:space="preserve"> significant work in relation to the analysis of </w:t>
      </w:r>
      <w:r w:rsidR="00B43424">
        <w:t xml:space="preserve">and display of </w:t>
      </w:r>
      <w:r w:rsidR="00A500D4">
        <w:t>policies</w:t>
      </w:r>
      <w:r w:rsidR="00A500D4" w:rsidRPr="009E2FEA">
        <w:t xml:space="preserve"> </w:t>
      </w:r>
      <w:r w:rsidR="00B43424">
        <w:t xml:space="preserve">and </w:t>
      </w:r>
      <w:r w:rsidR="009E2FEA" w:rsidRPr="009E2FEA">
        <w:t xml:space="preserve">as well as working with health </w:t>
      </w:r>
      <w:r w:rsidR="00E45057">
        <w:t xml:space="preserve">insurers </w:t>
      </w:r>
      <w:r w:rsidR="009E2FEA" w:rsidRPr="009E2FEA">
        <w:t xml:space="preserve">to ensure </w:t>
      </w:r>
      <w:r w:rsidR="00016517">
        <w:t xml:space="preserve">the comparison is </w:t>
      </w:r>
      <w:r w:rsidR="004E49C5">
        <w:t>accurate and equitable, noting that the website is not intended to provide</w:t>
      </w:r>
      <w:r w:rsidR="00F903BA">
        <w:t xml:space="preserve"> users with individual</w:t>
      </w:r>
      <w:r w:rsidR="004E49C5">
        <w:t xml:space="preserve"> recommendations but to allow </w:t>
      </w:r>
      <w:r w:rsidR="00112C8B">
        <w:t xml:space="preserve">them to filter down available options to </w:t>
      </w:r>
      <w:r w:rsidR="00AA2E7D">
        <w:t xml:space="preserve">find a subset of policies </w:t>
      </w:r>
      <w:r w:rsidR="00112C8B">
        <w:t xml:space="preserve">that meet their </w:t>
      </w:r>
      <w:r w:rsidR="00B928A0">
        <w:t xml:space="preserve">chosen </w:t>
      </w:r>
      <w:r w:rsidR="00112C8B">
        <w:t>criteria</w:t>
      </w:r>
      <w:r w:rsidR="009E2FEA" w:rsidRPr="009E2FEA">
        <w:t>.</w:t>
      </w:r>
    </w:p>
    <w:p w14:paraId="7E11D16E" w14:textId="37925D40" w:rsidR="00A500D4" w:rsidRDefault="0007749B" w:rsidP="00F635E4">
      <w:pPr>
        <w:pStyle w:val="ListParagraph"/>
        <w:numPr>
          <w:ilvl w:val="1"/>
          <w:numId w:val="36"/>
        </w:numPr>
      </w:pPr>
      <w:r w:rsidRPr="0007749B">
        <w:lastRenderedPageBreak/>
        <w:t>The Successful Tenderer will provide a function to allow insurers to input replacement pricing and product information</w:t>
      </w:r>
      <w:r w:rsidR="00A500D4">
        <w:t xml:space="preserve"> at any time. </w:t>
      </w:r>
    </w:p>
    <w:p w14:paraId="43B48BB8" w14:textId="2381019D" w:rsidR="002272BB" w:rsidRPr="0007749B" w:rsidRDefault="00A500D4" w:rsidP="00F635E4">
      <w:pPr>
        <w:pStyle w:val="ListParagraph"/>
        <w:numPr>
          <w:ilvl w:val="1"/>
          <w:numId w:val="36"/>
        </w:numPr>
      </w:pPr>
      <w:r w:rsidRPr="0007749B">
        <w:t>Health insurers increase premium</w:t>
      </w:r>
      <w:r>
        <w:t>s</w:t>
      </w:r>
      <w:r w:rsidRPr="0007749B">
        <w:t xml:space="preserve"> once annually per year on a date set down by the Government, usually 1 April.</w:t>
      </w:r>
      <w:r>
        <w:t xml:space="preserve"> S</w:t>
      </w:r>
      <w:r w:rsidRPr="0007749B">
        <w:t xml:space="preserve">ome months prior to the premium increase each year, </w:t>
      </w:r>
      <w:r>
        <w:t>a function to enable a mass update of data will be provided by the Successful Tenderer.</w:t>
      </w:r>
      <w:r w:rsidR="00C921B4" w:rsidRPr="00C921B4">
        <w:t xml:space="preserve"> </w:t>
      </w:r>
      <w:r w:rsidR="00C11F56" w:rsidRPr="00C921B4">
        <w:t>Typically,</w:t>
      </w:r>
      <w:r w:rsidR="00C921B4" w:rsidRPr="00C921B4">
        <w:t xml:space="preserve"> insurers will begin inputting new pricing information or preparing to do so in the final quarter of the preceding year (</w:t>
      </w:r>
      <w:r w:rsidR="00C11F56" w:rsidRPr="00C921B4">
        <w:t>e.g.,</w:t>
      </w:r>
      <w:r w:rsidR="00C921B4" w:rsidRPr="00C921B4">
        <w:t xml:space="preserve"> preparing in October-December 20</w:t>
      </w:r>
      <w:r w:rsidR="00C921B4">
        <w:t>2</w:t>
      </w:r>
      <w:r w:rsidR="00CB3901">
        <w:t>4</w:t>
      </w:r>
      <w:r w:rsidR="00C921B4">
        <w:t xml:space="preserve"> </w:t>
      </w:r>
      <w:r w:rsidR="00C921B4" w:rsidRPr="00C921B4">
        <w:t>for the pricing increase of April 20</w:t>
      </w:r>
      <w:r w:rsidR="00C921B4">
        <w:t>2</w:t>
      </w:r>
      <w:r w:rsidR="00CB3901">
        <w:t>5</w:t>
      </w:r>
      <w:r w:rsidR="00C921B4" w:rsidRPr="00C921B4">
        <w:t>).</w:t>
      </w:r>
      <w:r w:rsidR="008F4AF5">
        <w:t xml:space="preserve"> I</w:t>
      </w:r>
      <w:r w:rsidR="008F4AF5" w:rsidRPr="008F4AF5">
        <w:t>nsurers need to be able to start inputting new pricing and product information into the website well in advance of the annual increases, and for that new information to then be strictly quarantined until 1 April.</w:t>
      </w:r>
    </w:p>
    <w:p w14:paraId="7FDFE967" w14:textId="77777777" w:rsidR="00EB15EE" w:rsidRDefault="00EB15EE" w:rsidP="00EB15EE">
      <w:pPr>
        <w:pStyle w:val="ListParagraph"/>
        <w:ind w:left="1080"/>
      </w:pPr>
    </w:p>
    <w:p w14:paraId="060A7B31" w14:textId="026FA9E8" w:rsidR="00A7252C" w:rsidRDefault="00986094" w:rsidP="00F635E4">
      <w:pPr>
        <w:pStyle w:val="ListParagraph"/>
        <w:numPr>
          <w:ilvl w:val="0"/>
          <w:numId w:val="16"/>
        </w:numPr>
        <w:ind w:left="709"/>
      </w:pPr>
      <w:r w:rsidRPr="008759A4">
        <w:rPr>
          <w:b/>
        </w:rPr>
        <w:t>A public resource for all Private Health Insurers to publish information about their health insurance products</w:t>
      </w:r>
      <w:r w:rsidR="003D359F">
        <w:t>. The minimum data set</w:t>
      </w:r>
      <w:r w:rsidR="00542E45">
        <w:t xml:space="preserve"> which is required for each policy</w:t>
      </w:r>
      <w:r w:rsidR="001B427B">
        <w:t>’s Private Health Information Statement</w:t>
      </w:r>
      <w:r w:rsidR="003D359F">
        <w:t xml:space="preserve"> </w:t>
      </w:r>
      <w:r w:rsidR="00C773D5">
        <w:t xml:space="preserve">is contained in the Complying Product </w:t>
      </w:r>
      <w:r w:rsidR="004F59D3">
        <w:t xml:space="preserve">Rules 2015. </w:t>
      </w:r>
      <w:r w:rsidR="00FE4218">
        <w:t xml:space="preserve">Refer to Schedule 1 of the </w:t>
      </w:r>
      <w:hyperlink r:id="rId13" w:history="1">
        <w:r w:rsidR="004F59D3">
          <w:rPr>
            <w:rStyle w:val="Hyperlink"/>
          </w:rPr>
          <w:t>Private Health Insurance (Complying Product) Rules 2015 (legislation.gov.au)</w:t>
        </w:r>
      </w:hyperlink>
      <w:r w:rsidR="00FE4218">
        <w:t>.</w:t>
      </w:r>
    </w:p>
    <w:p w14:paraId="4CC2DE3E" w14:textId="77777777" w:rsidR="00EB15EE" w:rsidRDefault="00EB15EE" w:rsidP="00EB15EE">
      <w:pPr>
        <w:pStyle w:val="ListParagraph"/>
      </w:pPr>
    </w:p>
    <w:p w14:paraId="38F0ED87" w14:textId="44267C5E" w:rsidR="00986094" w:rsidRDefault="00986094" w:rsidP="00F635E4">
      <w:pPr>
        <w:pStyle w:val="ListParagraph"/>
        <w:numPr>
          <w:ilvl w:val="0"/>
          <w:numId w:val="16"/>
        </w:numPr>
        <w:ind w:left="709"/>
      </w:pPr>
      <w:r w:rsidRPr="00A130A6">
        <w:rPr>
          <w:b/>
        </w:rPr>
        <w:t>The provision of independent information</w:t>
      </w:r>
      <w:r>
        <w:t xml:space="preserve"> </w:t>
      </w:r>
      <w:r w:rsidRPr="00056AB2">
        <w:rPr>
          <w:b/>
          <w:bCs/>
        </w:rPr>
        <w:t>about Private Health Insurers and their products</w:t>
      </w:r>
      <w:r>
        <w:t>, and the health professionals and other facilities providing services to the privately insured.</w:t>
      </w:r>
      <w:r w:rsidR="00A500D4">
        <w:t xml:space="preserve"> The Successful Tenderer will provide a system that enables the </w:t>
      </w:r>
      <w:r w:rsidR="00B95AEB">
        <w:t>Ombudsman</w:t>
      </w:r>
      <w:r w:rsidR="000B04E1">
        <w:t xml:space="preserve"> </w:t>
      </w:r>
      <w:r w:rsidR="00A500D4">
        <w:t xml:space="preserve">to update text on the website at any time. </w:t>
      </w:r>
    </w:p>
    <w:p w14:paraId="45BA49B7" w14:textId="77777777" w:rsidR="00D7393A" w:rsidRDefault="00D7393A" w:rsidP="00D7393A">
      <w:pPr>
        <w:pStyle w:val="ListParagraph"/>
        <w:ind w:left="1080"/>
      </w:pPr>
    </w:p>
    <w:p w14:paraId="3826DB5D" w14:textId="5E63571B" w:rsidR="00D7393A" w:rsidRDefault="008759A4" w:rsidP="00F635E4">
      <w:pPr>
        <w:pStyle w:val="ListParagraph"/>
        <w:numPr>
          <w:ilvl w:val="0"/>
          <w:numId w:val="16"/>
        </w:numPr>
        <w:ind w:left="709"/>
      </w:pPr>
      <w:r w:rsidRPr="008759A4">
        <w:rPr>
          <w:b/>
        </w:rPr>
        <w:t>The provision to c</w:t>
      </w:r>
      <w:r w:rsidR="00D7393A" w:rsidRPr="008759A4">
        <w:rPr>
          <w:b/>
        </w:rPr>
        <w:t>alculat</w:t>
      </w:r>
      <w:r w:rsidRPr="008759A4">
        <w:rPr>
          <w:b/>
        </w:rPr>
        <w:t>e</w:t>
      </w:r>
      <w:r w:rsidR="00D7393A" w:rsidRPr="008759A4">
        <w:rPr>
          <w:b/>
        </w:rPr>
        <w:t xml:space="preserve"> an individual’s Lifetime Health Cover (LHC) loading</w:t>
      </w:r>
      <w:r w:rsidR="00D7393A">
        <w:t>:</w:t>
      </w:r>
    </w:p>
    <w:p w14:paraId="6866A008" w14:textId="77777777" w:rsidR="00D7393A" w:rsidRDefault="00D7393A" w:rsidP="00D7393A">
      <w:pPr>
        <w:pStyle w:val="ListParagraph"/>
      </w:pPr>
    </w:p>
    <w:p w14:paraId="1133F5C9" w14:textId="4D6FEE30" w:rsidR="004F1893" w:rsidRDefault="00D7393A" w:rsidP="00F635E4">
      <w:pPr>
        <w:pStyle w:val="ListParagraph"/>
        <w:numPr>
          <w:ilvl w:val="0"/>
          <w:numId w:val="15"/>
        </w:numPr>
      </w:pPr>
      <w:r>
        <w:t>LHC is a set of rules which determine how much a person will pay for hospital insurance depending on their age, Medicare enrolment date, entries/exits from Australia,</w:t>
      </w:r>
      <w:r w:rsidR="00583547">
        <w:t xml:space="preserve"> previous periods of cover,</w:t>
      </w:r>
      <w:r>
        <w:t xml:space="preserve"> and other factors.</w:t>
      </w:r>
      <w:r w:rsidR="00A40863">
        <w:t xml:space="preserve"> </w:t>
      </w:r>
    </w:p>
    <w:p w14:paraId="41DEDA61" w14:textId="7FC93F25" w:rsidR="00D7393A" w:rsidRDefault="00A40863" w:rsidP="00F635E4">
      <w:pPr>
        <w:pStyle w:val="ListParagraph"/>
        <w:numPr>
          <w:ilvl w:val="0"/>
          <w:numId w:val="15"/>
        </w:numPr>
      </w:pPr>
      <w:r>
        <w:t>A person may have to pay an extra price for insurance called a ‘</w:t>
      </w:r>
      <w:r w:rsidR="00017190">
        <w:t xml:space="preserve">LHC </w:t>
      </w:r>
      <w:r>
        <w:t>loading’</w:t>
      </w:r>
      <w:r w:rsidR="004F1893">
        <w:t>, which is a percentage of the standard premium for the product</w:t>
      </w:r>
      <w:r>
        <w:t>.</w:t>
      </w:r>
    </w:p>
    <w:p w14:paraId="48BFBA60" w14:textId="02D7F756" w:rsidR="003B2F54" w:rsidRDefault="00193A04" w:rsidP="00F635E4">
      <w:pPr>
        <w:pStyle w:val="ListParagraph"/>
        <w:numPr>
          <w:ilvl w:val="0"/>
          <w:numId w:val="15"/>
        </w:numPr>
      </w:pPr>
      <w:r>
        <w:t>The current rules are contained in</w:t>
      </w:r>
      <w:r w:rsidR="00FD4581">
        <w:t xml:space="preserve"> legislation, in</w:t>
      </w:r>
      <w:r>
        <w:t xml:space="preserve"> the </w:t>
      </w:r>
      <w:hyperlink r:id="rId14" w:history="1">
        <w:r w:rsidR="00234898">
          <w:rPr>
            <w:rStyle w:val="Hyperlink"/>
          </w:rPr>
          <w:t>Private Health Insurance Act 2007 (legislation.gov.au)</w:t>
        </w:r>
      </w:hyperlink>
      <w:r w:rsidR="00234898">
        <w:t>:</w:t>
      </w:r>
    </w:p>
    <w:p w14:paraId="72093A8B" w14:textId="77777777" w:rsidR="003B2F54" w:rsidRDefault="00193A04" w:rsidP="00F635E4">
      <w:pPr>
        <w:pStyle w:val="ListParagraph"/>
        <w:numPr>
          <w:ilvl w:val="1"/>
          <w:numId w:val="40"/>
        </w:numPr>
      </w:pPr>
      <w:r>
        <w:t>The current</w:t>
      </w:r>
      <w:r w:rsidR="008913B3">
        <w:t xml:space="preserve"> rules supersede</w:t>
      </w:r>
      <w:r>
        <w:t xml:space="preserve"> </w:t>
      </w:r>
      <w:r w:rsidR="001D7B5B">
        <w:t>three to four</w:t>
      </w:r>
      <w:r>
        <w:t xml:space="preserve"> previous iter</w:t>
      </w:r>
      <w:r w:rsidR="00D56A22">
        <w:t>ations of the rules contained in</w:t>
      </w:r>
      <w:r>
        <w:t xml:space="preserve"> the </w:t>
      </w:r>
      <w:r w:rsidRPr="003B2F54">
        <w:rPr>
          <w:i/>
        </w:rPr>
        <w:t>Private Health Insurance Act 2007</w:t>
      </w:r>
      <w:r>
        <w:t xml:space="preserve"> and the </w:t>
      </w:r>
      <w:r w:rsidRPr="003B2F54">
        <w:rPr>
          <w:i/>
        </w:rPr>
        <w:t>National Health Act 1953</w:t>
      </w:r>
      <w:r w:rsidR="00C6797F">
        <w:t xml:space="preserve"> dating back to 2000.</w:t>
      </w:r>
      <w:r w:rsidR="00E111C6">
        <w:t xml:space="preserve"> </w:t>
      </w:r>
    </w:p>
    <w:p w14:paraId="60F36A46" w14:textId="52AADFB1" w:rsidR="00193A04" w:rsidRDefault="00C2295C" w:rsidP="00F635E4">
      <w:pPr>
        <w:pStyle w:val="ListParagraph"/>
        <w:numPr>
          <w:ilvl w:val="1"/>
          <w:numId w:val="40"/>
        </w:numPr>
      </w:pPr>
      <w:r>
        <w:t xml:space="preserve">It should be noted that </w:t>
      </w:r>
      <w:r w:rsidR="00E111C6">
        <w:t xml:space="preserve">successive changes have usually not been retrospective, meaning that </w:t>
      </w:r>
      <w:r w:rsidR="006E5BAD">
        <w:t xml:space="preserve">many </w:t>
      </w:r>
      <w:r w:rsidR="00E111C6">
        <w:t xml:space="preserve">currently insured people have a LHC outcome based on earlier legislation. </w:t>
      </w:r>
    </w:p>
    <w:p w14:paraId="760D9010" w14:textId="19D7B44A" w:rsidR="00953460" w:rsidRDefault="00953460" w:rsidP="00F635E4">
      <w:pPr>
        <w:pStyle w:val="ListParagraph"/>
        <w:numPr>
          <w:ilvl w:val="0"/>
          <w:numId w:val="15"/>
        </w:numPr>
      </w:pPr>
      <w:r>
        <w:t xml:space="preserve">The current website has </w:t>
      </w:r>
      <w:hyperlink r:id="rId15" w:history="1">
        <w:r w:rsidRPr="00366A30">
          <w:rPr>
            <w:rStyle w:val="Hyperlink"/>
          </w:rPr>
          <w:t>2 calculators</w:t>
        </w:r>
      </w:hyperlink>
      <w:r>
        <w:t xml:space="preserve">: </w:t>
      </w:r>
    </w:p>
    <w:p w14:paraId="665E8F92" w14:textId="6596867A" w:rsidR="00C6797F" w:rsidRDefault="00C6797F" w:rsidP="00F635E4">
      <w:pPr>
        <w:pStyle w:val="ListParagraph"/>
        <w:numPr>
          <w:ilvl w:val="1"/>
          <w:numId w:val="39"/>
        </w:numPr>
      </w:pPr>
      <w:r>
        <w:t>LHC Calculator for new and returning PHI members</w:t>
      </w:r>
      <w:r w:rsidR="00A40863">
        <w:t xml:space="preserve"> to calculate their current LHC loading;</w:t>
      </w:r>
    </w:p>
    <w:p w14:paraId="54B6C435" w14:textId="33068601" w:rsidR="00C6797F" w:rsidRDefault="00C6797F" w:rsidP="00F635E4">
      <w:pPr>
        <w:pStyle w:val="ListParagraph"/>
        <w:numPr>
          <w:ilvl w:val="1"/>
          <w:numId w:val="39"/>
        </w:numPr>
      </w:pPr>
      <w:r>
        <w:t xml:space="preserve">10 year Calculator for existing members (any extra LHC loading may be removed after 10 years of cover, broken up by </w:t>
      </w:r>
      <w:r w:rsidR="00DC0C15">
        <w:t>permitted periods of absence).</w:t>
      </w:r>
    </w:p>
    <w:p w14:paraId="2172251D" w14:textId="22FB69DA" w:rsidR="00DC0C15" w:rsidRDefault="00EE79A3" w:rsidP="00F635E4">
      <w:pPr>
        <w:pStyle w:val="ListParagraph"/>
        <w:numPr>
          <w:ilvl w:val="0"/>
          <w:numId w:val="15"/>
        </w:numPr>
      </w:pPr>
      <w:r>
        <w:t>A summary of the rules can be found on the website</w:t>
      </w:r>
      <w:r w:rsidR="00F701BF">
        <w:t xml:space="preserve">:  </w:t>
      </w:r>
      <w:hyperlink r:id="rId16" w:history="1">
        <w:r w:rsidR="00D14083">
          <w:rPr>
            <w:rStyle w:val="Hyperlink"/>
          </w:rPr>
          <w:t>Lifetime Health Cover (privatehealth.gov.au)</w:t>
        </w:r>
      </w:hyperlink>
    </w:p>
    <w:p w14:paraId="37B08AC0" w14:textId="1EB62227" w:rsidR="009A281E" w:rsidRDefault="009A281E" w:rsidP="00F635E4">
      <w:pPr>
        <w:pStyle w:val="ListParagraph"/>
        <w:numPr>
          <w:ilvl w:val="0"/>
          <w:numId w:val="15"/>
        </w:numPr>
      </w:pPr>
      <w:r>
        <w:lastRenderedPageBreak/>
        <w:t>The S</w:t>
      </w:r>
      <w:r w:rsidR="003A1861">
        <w:t>uccessful Tenderer will be able to pro</w:t>
      </w:r>
      <w:r w:rsidR="00321714">
        <w:t xml:space="preserve">vide 2 Calculators to enable a person to calculate their loading </w:t>
      </w:r>
      <w:r w:rsidR="00F631EB">
        <w:t>and whether they have completed 10 years of cover</w:t>
      </w:r>
      <w:r w:rsidR="003C6B48">
        <w:t>, in accordance with the legislation</w:t>
      </w:r>
      <w:r w:rsidR="00F631EB">
        <w:t>.</w:t>
      </w:r>
    </w:p>
    <w:p w14:paraId="40B76750" w14:textId="77777777" w:rsidR="000E6444" w:rsidRDefault="000E6444" w:rsidP="000E6444">
      <w:pPr>
        <w:pStyle w:val="ListParagraph"/>
      </w:pPr>
    </w:p>
    <w:p w14:paraId="0DD51383" w14:textId="2B47546F" w:rsidR="00986094" w:rsidRDefault="00975C59" w:rsidP="00F635E4">
      <w:pPr>
        <w:pStyle w:val="ListParagraph"/>
        <w:numPr>
          <w:ilvl w:val="0"/>
          <w:numId w:val="16"/>
        </w:numPr>
        <w:ind w:left="709" w:hanging="349"/>
      </w:pPr>
      <w:r w:rsidRPr="00395557">
        <w:rPr>
          <w:b/>
        </w:rPr>
        <w:t xml:space="preserve">Search for private hospitals that have agreements with </w:t>
      </w:r>
      <w:r w:rsidR="00395557" w:rsidRPr="00395557">
        <w:rPr>
          <w:b/>
        </w:rPr>
        <w:t>each insurer</w:t>
      </w:r>
      <w:r w:rsidR="00395557">
        <w:t>:</w:t>
      </w:r>
    </w:p>
    <w:p w14:paraId="61C37E1E" w14:textId="77777777" w:rsidR="00021ADA" w:rsidRDefault="00021ADA" w:rsidP="00021ADA">
      <w:pPr>
        <w:pStyle w:val="ListParagraph"/>
        <w:ind w:left="1080"/>
      </w:pPr>
    </w:p>
    <w:p w14:paraId="2BA9C716" w14:textId="36178CB5" w:rsidR="00395557" w:rsidRDefault="00395557" w:rsidP="00F635E4">
      <w:pPr>
        <w:pStyle w:val="ListParagraph"/>
        <w:numPr>
          <w:ilvl w:val="0"/>
          <w:numId w:val="15"/>
        </w:numPr>
      </w:pPr>
      <w:r>
        <w:t>Each insurer has a network of ‘Agreement Hospitals’</w:t>
      </w:r>
      <w:r w:rsidR="002744CF">
        <w:t xml:space="preserve"> where their members incur lower or no hospital expenses.</w:t>
      </w:r>
    </w:p>
    <w:p w14:paraId="596A129B" w14:textId="36530CB5" w:rsidR="00FF433E" w:rsidRDefault="002744CF" w:rsidP="00F635E4">
      <w:pPr>
        <w:pStyle w:val="ListParagraph"/>
        <w:numPr>
          <w:ilvl w:val="0"/>
          <w:numId w:val="15"/>
        </w:numPr>
      </w:pPr>
      <w:r>
        <w:t xml:space="preserve">The Agreement Hospitals tool </w:t>
      </w:r>
      <w:r w:rsidR="00B54E76">
        <w:t xml:space="preserve">allows consumers to search Australia by region, using Google Maps to see which insurers have agreements with hospitals in any area. </w:t>
      </w:r>
    </w:p>
    <w:p w14:paraId="7D590539" w14:textId="7BDFF1C1" w:rsidR="00FB548A" w:rsidRDefault="006A6C43" w:rsidP="00F635E4">
      <w:pPr>
        <w:pStyle w:val="ListParagraph"/>
        <w:numPr>
          <w:ilvl w:val="0"/>
          <w:numId w:val="15"/>
        </w:numPr>
      </w:pPr>
      <w:r>
        <w:t xml:space="preserve">The Successful Tenderer will be able to provide the functionality for insurers to update their Agreement Hospitals list at any time, </w:t>
      </w:r>
      <w:r w:rsidR="00C11F56">
        <w:t xml:space="preserve">and </w:t>
      </w:r>
      <w:r>
        <w:t>for this information to be displayed in a list and map format</w:t>
      </w:r>
      <w:r w:rsidR="00FB548A">
        <w:t>.</w:t>
      </w:r>
    </w:p>
    <w:p w14:paraId="6721DE64" w14:textId="452919C0" w:rsidR="005E5E50" w:rsidRDefault="00FB548A" w:rsidP="00F635E4">
      <w:pPr>
        <w:pStyle w:val="ListParagraph"/>
        <w:numPr>
          <w:ilvl w:val="0"/>
          <w:numId w:val="15"/>
        </w:numPr>
      </w:pPr>
      <w:r>
        <w:t>The Successful Tenderer will</w:t>
      </w:r>
      <w:r w:rsidR="006A6C43">
        <w:t xml:space="preserve"> keep the </w:t>
      </w:r>
      <w:r w:rsidR="00031F28">
        <w:t>H</w:t>
      </w:r>
      <w:r w:rsidR="006A6C43">
        <w:t>ospital list up</w:t>
      </w:r>
      <w:r w:rsidR="005738E4">
        <w:t xml:space="preserve"> to </w:t>
      </w:r>
      <w:r w:rsidR="006A6C43">
        <w:t xml:space="preserve">date in accordance </w:t>
      </w:r>
      <w:r w:rsidR="00C11F56">
        <w:t xml:space="preserve">with </w:t>
      </w:r>
      <w:r w:rsidR="006A6C43">
        <w:t>Hospital Declarations</w:t>
      </w:r>
      <w:r w:rsidR="00F3374C">
        <w:t xml:space="preserve"> notified in the Department of Health</w:t>
      </w:r>
      <w:r w:rsidR="00C323D7">
        <w:t xml:space="preserve"> &amp; Aged Care</w:t>
      </w:r>
      <w:r w:rsidR="00F3374C">
        <w:t>’s Private Health Insurance Circulars</w:t>
      </w:r>
      <w:r w:rsidR="006A6C43">
        <w:t>.</w:t>
      </w:r>
    </w:p>
    <w:p w14:paraId="75A1CBD2" w14:textId="77777777" w:rsidR="001B3F38" w:rsidRDefault="001B3F38" w:rsidP="001B3F38">
      <w:pPr>
        <w:pStyle w:val="ListParagraph"/>
        <w:ind w:left="1440"/>
      </w:pPr>
    </w:p>
    <w:p w14:paraId="79152A24" w14:textId="4CEAFBE1" w:rsidR="004422FE" w:rsidRDefault="004422FE" w:rsidP="00F635E4">
      <w:pPr>
        <w:pStyle w:val="ListParagraph"/>
        <w:numPr>
          <w:ilvl w:val="0"/>
          <w:numId w:val="16"/>
        </w:numPr>
      </w:pPr>
      <w:r w:rsidRPr="004422FE">
        <w:rPr>
          <w:b/>
          <w:bCs/>
        </w:rPr>
        <w:t>Check whether a particular policy covers a specific Medicare Benefits Schedule (MBS) item number</w:t>
      </w:r>
      <w:r>
        <w:t xml:space="preserve">, and ensure this information is accurate to the Clinical Categories information </w:t>
      </w:r>
      <w:r w:rsidR="00C13864">
        <w:t>set out in private health insurance regulations.</w:t>
      </w:r>
      <w:r w:rsidR="004E3BE7">
        <w:br/>
      </w:r>
    </w:p>
    <w:p w14:paraId="0CE6AE25" w14:textId="6DC6FC69" w:rsidR="004422FE" w:rsidRDefault="00413564" w:rsidP="00413564">
      <w:pPr>
        <w:pStyle w:val="ListParagraph"/>
        <w:numPr>
          <w:ilvl w:val="0"/>
          <w:numId w:val="15"/>
        </w:numPr>
      </w:pPr>
      <w:r>
        <w:t xml:space="preserve">Each private hospital policy available in Australia falls under the Basic, Bronze, Silver or Gold tiers, as set out in </w:t>
      </w:r>
      <w:r w:rsidR="00E702B0">
        <w:t xml:space="preserve">the Complying Product Rules: </w:t>
      </w:r>
      <w:hyperlink r:id="rId17" w:history="1">
        <w:r w:rsidR="00E702B0">
          <w:rPr>
            <w:rStyle w:val="Hyperlink"/>
          </w:rPr>
          <w:t>Federal Register of Legislation - Private Health Insurance (Complying Product) Rules 2015</w:t>
        </w:r>
      </w:hyperlink>
    </w:p>
    <w:p w14:paraId="55B49056" w14:textId="23363FEA" w:rsidR="00E702B0" w:rsidRDefault="00CC6B8C" w:rsidP="00413564">
      <w:pPr>
        <w:pStyle w:val="ListParagraph"/>
        <w:numPr>
          <w:ilvl w:val="0"/>
          <w:numId w:val="15"/>
        </w:numPr>
      </w:pPr>
      <w:r>
        <w:t>Specific</w:t>
      </w:r>
      <w:r w:rsidR="00E702B0">
        <w:t xml:space="preserve"> Clinical Categories must be covered for a policy to meet the minimum requirements of each tier. Each Clinical Category covers </w:t>
      </w:r>
      <w:r w:rsidR="00F65E3B">
        <w:t>a range of MBS items.</w:t>
      </w:r>
    </w:p>
    <w:p w14:paraId="7D26E847" w14:textId="50C88B5D" w:rsidR="00F65E3B" w:rsidRDefault="00F65E3B" w:rsidP="00413564">
      <w:pPr>
        <w:pStyle w:val="ListParagraph"/>
        <w:numPr>
          <w:ilvl w:val="0"/>
          <w:numId w:val="15"/>
        </w:numPr>
      </w:pPr>
      <w:r>
        <w:t>The MBS item lists are reviewed regularly by the Department of Health &amp; Aged Care</w:t>
      </w:r>
      <w:r w:rsidR="001D29FF">
        <w:t xml:space="preserve"> and updates are issued every few months</w:t>
      </w:r>
      <w:r w:rsidR="00CC6B8C">
        <w:t>.</w:t>
      </w:r>
    </w:p>
    <w:p w14:paraId="0D6CED50" w14:textId="317976FA" w:rsidR="00CC6B8C" w:rsidRDefault="00CC6B8C" w:rsidP="00413564">
      <w:pPr>
        <w:pStyle w:val="ListParagraph"/>
        <w:numPr>
          <w:ilvl w:val="0"/>
          <w:numId w:val="15"/>
        </w:numPr>
      </w:pPr>
      <w:r>
        <w:t>The Successful Tenderer must keep the Clinical Categories up to date</w:t>
      </w:r>
      <w:r w:rsidR="00516C06">
        <w:t xml:space="preserve"> in accordance with </w:t>
      </w:r>
      <w:r w:rsidR="000E4F68">
        <w:t>updates from the Department of Health &amp; Aged Care.</w:t>
      </w:r>
    </w:p>
    <w:p w14:paraId="62E75730" w14:textId="77777777" w:rsidR="00413564" w:rsidRDefault="00413564" w:rsidP="004422FE"/>
    <w:p w14:paraId="425A364C" w14:textId="2AC2F372" w:rsidR="00986094" w:rsidRPr="0027159C" w:rsidRDefault="00AE614F" w:rsidP="007F1CC4">
      <w:pPr>
        <w:pStyle w:val="Heading1"/>
      </w:pPr>
      <w:r>
        <w:t xml:space="preserve">User access </w:t>
      </w:r>
    </w:p>
    <w:p w14:paraId="3EB6DEE5" w14:textId="77777777" w:rsidR="00C756B7" w:rsidRDefault="00986094" w:rsidP="00C756B7">
      <w:r>
        <w:t xml:space="preserve">There are </w:t>
      </w:r>
      <w:r w:rsidR="0019407F">
        <w:t>five</w:t>
      </w:r>
      <w:r w:rsidR="00A500D4">
        <w:t xml:space="preserve"> </w:t>
      </w:r>
      <w:r>
        <w:t>(</w:t>
      </w:r>
      <w:r w:rsidR="0019407F">
        <w:t>5</w:t>
      </w:r>
      <w:r>
        <w:t>) main user groups:</w:t>
      </w:r>
    </w:p>
    <w:p w14:paraId="088B1C63" w14:textId="480D23EB" w:rsidR="003B5F25" w:rsidRDefault="00986094" w:rsidP="00F635E4">
      <w:pPr>
        <w:pStyle w:val="ListParagraph"/>
        <w:numPr>
          <w:ilvl w:val="0"/>
          <w:numId w:val="17"/>
        </w:numPr>
      </w:pPr>
      <w:r w:rsidRPr="00C756B7">
        <w:rPr>
          <w:b/>
          <w:bCs/>
        </w:rPr>
        <w:t>Consumers</w:t>
      </w:r>
      <w:r>
        <w:t xml:space="preserve"> – the end users of the information that is published on the </w:t>
      </w:r>
      <w:r w:rsidR="00F80122">
        <w:t>website</w:t>
      </w:r>
    </w:p>
    <w:p w14:paraId="1B97C18F" w14:textId="7EEB204A" w:rsidR="003B5F25" w:rsidRDefault="00986094" w:rsidP="00F635E4">
      <w:pPr>
        <w:pStyle w:val="ListParagraph"/>
        <w:numPr>
          <w:ilvl w:val="0"/>
          <w:numId w:val="17"/>
        </w:numPr>
      </w:pPr>
      <w:r w:rsidRPr="005560C8">
        <w:rPr>
          <w:b/>
          <w:bCs/>
        </w:rPr>
        <w:t>Private Health Insurers</w:t>
      </w:r>
      <w:r>
        <w:t xml:space="preserve"> – the providers of health </w:t>
      </w:r>
      <w:r w:rsidR="005560C8">
        <w:t>insurer</w:t>
      </w:r>
      <w:r>
        <w:t>-specific information</w:t>
      </w:r>
      <w:r w:rsidR="00A500D4">
        <w:t xml:space="preserve">. They are legally required to maintain </w:t>
      </w:r>
      <w:r w:rsidR="005A2BB4">
        <w:t xml:space="preserve">and publish </w:t>
      </w:r>
      <w:r w:rsidR="00A500D4">
        <w:t xml:space="preserve">accurate information on the </w:t>
      </w:r>
      <w:r w:rsidR="00F80122">
        <w:t>w</w:t>
      </w:r>
      <w:r w:rsidR="00A500D4">
        <w:t>e</w:t>
      </w:r>
      <w:r w:rsidR="005A2BB4">
        <w:t>bsite</w:t>
      </w:r>
    </w:p>
    <w:p w14:paraId="40412008" w14:textId="251B4D25" w:rsidR="003B5F25" w:rsidRDefault="003B5F25" w:rsidP="00F635E4">
      <w:pPr>
        <w:pStyle w:val="ListParagraph"/>
        <w:numPr>
          <w:ilvl w:val="0"/>
          <w:numId w:val="17"/>
        </w:numPr>
      </w:pPr>
      <w:r w:rsidRPr="005560C8">
        <w:rPr>
          <w:b/>
          <w:bCs/>
        </w:rPr>
        <w:t>T</w:t>
      </w:r>
      <w:r w:rsidR="00986094" w:rsidRPr="005560C8">
        <w:rPr>
          <w:b/>
          <w:bCs/>
        </w:rPr>
        <w:t xml:space="preserve">he </w:t>
      </w:r>
      <w:r w:rsidR="008C2594" w:rsidRPr="005560C8">
        <w:rPr>
          <w:b/>
          <w:bCs/>
        </w:rPr>
        <w:t>Ombudsman</w:t>
      </w:r>
      <w:r w:rsidR="00986094">
        <w:t xml:space="preserve"> – the Commonwealth’s representative who:</w:t>
      </w:r>
    </w:p>
    <w:p w14:paraId="7059BF21" w14:textId="204BFD36" w:rsidR="003B5F25" w:rsidRDefault="00986094" w:rsidP="00F635E4">
      <w:pPr>
        <w:pStyle w:val="ListParagraph"/>
        <w:numPr>
          <w:ilvl w:val="1"/>
          <w:numId w:val="38"/>
        </w:numPr>
      </w:pPr>
      <w:r>
        <w:t xml:space="preserve">Provides legislative information that is published on the </w:t>
      </w:r>
      <w:r w:rsidR="00F80122">
        <w:t>website</w:t>
      </w:r>
    </w:p>
    <w:p w14:paraId="6356EAB7" w14:textId="1E3DC5DA" w:rsidR="003B5F25" w:rsidRDefault="00986094" w:rsidP="00F635E4">
      <w:pPr>
        <w:pStyle w:val="ListParagraph"/>
        <w:numPr>
          <w:ilvl w:val="1"/>
          <w:numId w:val="38"/>
        </w:numPr>
      </w:pPr>
      <w:r>
        <w:t xml:space="preserve">Represents the Government at the </w:t>
      </w:r>
      <w:r w:rsidR="00A0066F">
        <w:t xml:space="preserve">Ombudsman’s </w:t>
      </w:r>
      <w:r w:rsidR="00F80122">
        <w:t xml:space="preserve">Website </w:t>
      </w:r>
      <w:r>
        <w:t>Reference Group (the “Reference Group”)</w:t>
      </w:r>
    </w:p>
    <w:p w14:paraId="322024AB" w14:textId="42DC0FBE" w:rsidR="003B5F25" w:rsidRDefault="00986094" w:rsidP="00F635E4">
      <w:pPr>
        <w:pStyle w:val="ListParagraph"/>
        <w:numPr>
          <w:ilvl w:val="1"/>
          <w:numId w:val="38"/>
        </w:numPr>
      </w:pPr>
      <w:r>
        <w:t xml:space="preserve">Investigates and resolves complaints against the Private Health Insurers and </w:t>
      </w:r>
    </w:p>
    <w:p w14:paraId="31D34084" w14:textId="0F54B3CF" w:rsidR="003B5F25" w:rsidRDefault="00986094" w:rsidP="00F635E4">
      <w:pPr>
        <w:pStyle w:val="ListParagraph"/>
        <w:numPr>
          <w:ilvl w:val="1"/>
          <w:numId w:val="38"/>
        </w:numPr>
      </w:pPr>
      <w:r>
        <w:t>Reports on the effectiveness of the Service and other Private Health Insurer-related issues to the Parliament</w:t>
      </w:r>
    </w:p>
    <w:p w14:paraId="3B451DFF" w14:textId="161160BF" w:rsidR="009C624F" w:rsidRPr="0019407F" w:rsidRDefault="00986094" w:rsidP="00F635E4">
      <w:pPr>
        <w:pStyle w:val="ListParagraph"/>
        <w:numPr>
          <w:ilvl w:val="0"/>
          <w:numId w:val="17"/>
        </w:numPr>
      </w:pPr>
      <w:r w:rsidRPr="005560C8">
        <w:rPr>
          <w:b/>
          <w:bCs/>
        </w:rPr>
        <w:lastRenderedPageBreak/>
        <w:t>Third Parties</w:t>
      </w:r>
      <w:r w:rsidRPr="0019407F">
        <w:t xml:space="preserve"> – such as mail houses and Private Health Insurance Brokers who may have limited access to information on the site</w:t>
      </w:r>
    </w:p>
    <w:p w14:paraId="43D50E4C" w14:textId="2D202EBE" w:rsidR="00986094" w:rsidRPr="0019407F" w:rsidRDefault="00986094" w:rsidP="00F635E4">
      <w:pPr>
        <w:pStyle w:val="ListParagraph"/>
        <w:numPr>
          <w:ilvl w:val="0"/>
          <w:numId w:val="17"/>
        </w:numPr>
      </w:pPr>
      <w:r w:rsidRPr="005560C8">
        <w:rPr>
          <w:b/>
          <w:bCs/>
        </w:rPr>
        <w:t xml:space="preserve">The </w:t>
      </w:r>
      <w:r w:rsidR="00151525">
        <w:rPr>
          <w:b/>
          <w:bCs/>
        </w:rPr>
        <w:t>S</w:t>
      </w:r>
      <w:r w:rsidR="007F1CC4" w:rsidRPr="005560C8">
        <w:rPr>
          <w:b/>
          <w:bCs/>
        </w:rPr>
        <w:t xml:space="preserve">uccessful </w:t>
      </w:r>
      <w:r w:rsidR="00151525">
        <w:rPr>
          <w:b/>
          <w:bCs/>
        </w:rPr>
        <w:t>T</w:t>
      </w:r>
      <w:r w:rsidR="007F1CC4" w:rsidRPr="005560C8">
        <w:rPr>
          <w:b/>
          <w:bCs/>
        </w:rPr>
        <w:t>enderer</w:t>
      </w:r>
      <w:r w:rsidRPr="005560C8">
        <w:rPr>
          <w:b/>
          <w:bCs/>
        </w:rPr>
        <w:t xml:space="preserve"> </w:t>
      </w:r>
      <w:r w:rsidRPr="0019407F">
        <w:t xml:space="preserve">– the party that maintains the </w:t>
      </w:r>
      <w:r w:rsidR="00F80122" w:rsidRPr="0019407F">
        <w:t xml:space="preserve">website </w:t>
      </w:r>
      <w:r w:rsidRPr="0019407F">
        <w:t xml:space="preserve">on behalf of the </w:t>
      </w:r>
      <w:r w:rsidR="006A32EC" w:rsidRPr="0019407F">
        <w:t xml:space="preserve">Ombudsman </w:t>
      </w:r>
      <w:r w:rsidRPr="0019407F">
        <w:t xml:space="preserve">and the Private Health Insurers. </w:t>
      </w:r>
    </w:p>
    <w:p w14:paraId="59B34F5B" w14:textId="77777777" w:rsidR="007F1CC4" w:rsidRDefault="007F1CC4" w:rsidP="007F1CC4">
      <w:pPr>
        <w:pStyle w:val="ListParagraph"/>
      </w:pPr>
    </w:p>
    <w:p w14:paraId="09C0C9AA" w14:textId="3EC0D159" w:rsidR="00986094" w:rsidRDefault="00986094" w:rsidP="00F635E4">
      <w:pPr>
        <w:pStyle w:val="ListParagraph"/>
        <w:numPr>
          <w:ilvl w:val="0"/>
          <w:numId w:val="35"/>
        </w:numPr>
      </w:pPr>
      <w:r>
        <w:t xml:space="preserve">The </w:t>
      </w:r>
      <w:r w:rsidR="00F80122">
        <w:t>w</w:t>
      </w:r>
      <w:r>
        <w:t xml:space="preserve">ebsite allows </w:t>
      </w:r>
      <w:r w:rsidRPr="00C756B7">
        <w:rPr>
          <w:b/>
          <w:bCs/>
        </w:rPr>
        <w:t>Consumers</w:t>
      </w:r>
      <w:r>
        <w:t xml:space="preserve"> to:</w:t>
      </w:r>
    </w:p>
    <w:p w14:paraId="0A8A6CB7" w14:textId="689F29DA" w:rsidR="00C266F3" w:rsidRDefault="00986094" w:rsidP="00F635E4">
      <w:pPr>
        <w:pStyle w:val="ListParagraph"/>
        <w:numPr>
          <w:ilvl w:val="0"/>
          <w:numId w:val="18"/>
        </w:numPr>
      </w:pPr>
      <w:r>
        <w:t xml:space="preserve">Search </w:t>
      </w:r>
      <w:r w:rsidR="00577326">
        <w:t>the database of Private Health Information Statements (PHISs)</w:t>
      </w:r>
      <w:r>
        <w:t xml:space="preserve"> to identify and compare the appropriate health insurance product</w:t>
      </w:r>
      <w:r w:rsidR="002C332E">
        <w:t xml:space="preserve">, and to save </w:t>
      </w:r>
      <w:r w:rsidR="00427FDB">
        <w:t xml:space="preserve">or email </w:t>
      </w:r>
      <w:r w:rsidR="002C332E">
        <w:t>their results</w:t>
      </w:r>
    </w:p>
    <w:p w14:paraId="57E9A011" w14:textId="3D157AD2" w:rsidR="00C266F3" w:rsidRDefault="00986094" w:rsidP="00F635E4">
      <w:pPr>
        <w:pStyle w:val="ListParagraph"/>
        <w:numPr>
          <w:ilvl w:val="0"/>
          <w:numId w:val="18"/>
        </w:numPr>
      </w:pPr>
      <w:r>
        <w:t xml:space="preserve">Check membership eligibility for restricted </w:t>
      </w:r>
      <w:r w:rsidR="005560C8">
        <w:t>insurers</w:t>
      </w:r>
    </w:p>
    <w:p w14:paraId="6E12C9B4" w14:textId="7E52325A" w:rsidR="00C266F3" w:rsidRDefault="00986094" w:rsidP="00F635E4">
      <w:pPr>
        <w:pStyle w:val="ListParagraph"/>
        <w:numPr>
          <w:ilvl w:val="0"/>
          <w:numId w:val="18"/>
        </w:numPr>
      </w:pPr>
      <w:r>
        <w:t>Search for general Private Health Insurer information</w:t>
      </w:r>
    </w:p>
    <w:p w14:paraId="1FDF7355" w14:textId="62411A72" w:rsidR="000B307A" w:rsidRDefault="000B307A" w:rsidP="00F635E4">
      <w:pPr>
        <w:pStyle w:val="ListParagraph"/>
        <w:numPr>
          <w:ilvl w:val="0"/>
          <w:numId w:val="18"/>
        </w:numPr>
      </w:pPr>
      <w:r>
        <w:t>Conduct a search of text, including policy statements, on the website similar to a browser search engine</w:t>
      </w:r>
    </w:p>
    <w:p w14:paraId="65B27668" w14:textId="76A08344" w:rsidR="00C266F3" w:rsidRDefault="00986094" w:rsidP="00F635E4">
      <w:pPr>
        <w:pStyle w:val="ListParagraph"/>
        <w:numPr>
          <w:ilvl w:val="0"/>
          <w:numId w:val="18"/>
        </w:numPr>
      </w:pPr>
      <w:r>
        <w:t>Obtain information and advice on private health insurance</w:t>
      </w:r>
    </w:p>
    <w:p w14:paraId="74EF226A" w14:textId="77CA61B4" w:rsidR="00C266F3" w:rsidRDefault="00986094" w:rsidP="00F635E4">
      <w:pPr>
        <w:pStyle w:val="ListParagraph"/>
        <w:numPr>
          <w:ilvl w:val="0"/>
          <w:numId w:val="18"/>
        </w:numPr>
      </w:pPr>
      <w:r>
        <w:t>Search for private hospitals that are contracted to provide services to Private Health Insurer members at no or low out-of-pocket costs (the “Agreement Hospitals”)</w:t>
      </w:r>
    </w:p>
    <w:p w14:paraId="018D9D56" w14:textId="77777777" w:rsidR="002E39C6" w:rsidRDefault="00986094" w:rsidP="00F635E4">
      <w:pPr>
        <w:pStyle w:val="ListParagraph"/>
        <w:numPr>
          <w:ilvl w:val="0"/>
          <w:numId w:val="18"/>
        </w:numPr>
      </w:pPr>
      <w:r>
        <w:t xml:space="preserve">Search for doctors who participate in Private Health Insurer gap cover arrangements (the “Gap Doctors”) </w:t>
      </w:r>
    </w:p>
    <w:p w14:paraId="3ED0D807" w14:textId="16D83CBD" w:rsidR="00C266F3" w:rsidRDefault="002E39C6" w:rsidP="00F635E4">
      <w:pPr>
        <w:pStyle w:val="ListParagraph"/>
        <w:numPr>
          <w:ilvl w:val="0"/>
          <w:numId w:val="18"/>
        </w:numPr>
      </w:pPr>
      <w:r w:rsidRPr="002E39C6">
        <w:t xml:space="preserve">Check whether a particular policy covers a specific Medicare Benefits Schedule (MBS) item number </w:t>
      </w:r>
      <w:r w:rsidR="00986094">
        <w:t>and</w:t>
      </w:r>
    </w:p>
    <w:p w14:paraId="2D423D36" w14:textId="6CF8CF3F" w:rsidR="006415B1" w:rsidRDefault="00986094" w:rsidP="00F635E4">
      <w:pPr>
        <w:pStyle w:val="ListParagraph"/>
        <w:numPr>
          <w:ilvl w:val="0"/>
          <w:numId w:val="18"/>
        </w:numPr>
      </w:pPr>
      <w:r>
        <w:t>Calculate Lifetime Health Cover Loading.</w:t>
      </w:r>
      <w:r w:rsidR="006415B1">
        <w:br/>
      </w:r>
    </w:p>
    <w:p w14:paraId="1940A900" w14:textId="24C1FD6C" w:rsidR="00986094" w:rsidRDefault="00986094" w:rsidP="00F635E4">
      <w:pPr>
        <w:pStyle w:val="ListParagraph"/>
        <w:numPr>
          <w:ilvl w:val="0"/>
          <w:numId w:val="35"/>
        </w:numPr>
      </w:pPr>
      <w:r>
        <w:t xml:space="preserve">The </w:t>
      </w:r>
      <w:r w:rsidR="00F80122">
        <w:t xml:space="preserve">website </w:t>
      </w:r>
      <w:r>
        <w:t xml:space="preserve">allows the </w:t>
      </w:r>
      <w:r w:rsidRPr="00C756B7">
        <w:rPr>
          <w:b/>
          <w:bCs/>
        </w:rPr>
        <w:t>Private Health Insurers</w:t>
      </w:r>
      <w:r>
        <w:t xml:space="preserve"> to</w:t>
      </w:r>
      <w:r w:rsidR="00F80122">
        <w:t xml:space="preserve"> securely</w:t>
      </w:r>
      <w:r>
        <w:t>:</w:t>
      </w:r>
    </w:p>
    <w:p w14:paraId="2304014E" w14:textId="487E283A" w:rsidR="00354C55" w:rsidRDefault="00986094" w:rsidP="00F635E4">
      <w:pPr>
        <w:pStyle w:val="ListParagraph"/>
        <w:numPr>
          <w:ilvl w:val="0"/>
          <w:numId w:val="19"/>
        </w:numPr>
      </w:pPr>
      <w:r>
        <w:t xml:space="preserve">Provide and update content relating to their own health </w:t>
      </w:r>
      <w:r w:rsidR="00B25262">
        <w:t>insurer</w:t>
      </w:r>
      <w:r>
        <w:t xml:space="preserve"> in a secure environment</w:t>
      </w:r>
    </w:p>
    <w:p w14:paraId="2F0D46B8" w14:textId="72A8929A" w:rsidR="00354C55" w:rsidRPr="00294201" w:rsidRDefault="00986094" w:rsidP="00F635E4">
      <w:pPr>
        <w:pStyle w:val="ListParagraph"/>
        <w:numPr>
          <w:ilvl w:val="0"/>
          <w:numId w:val="19"/>
        </w:numPr>
        <w:rPr>
          <w:i/>
        </w:rPr>
      </w:pPr>
      <w:r>
        <w:t xml:space="preserve">Provide and update </w:t>
      </w:r>
      <w:r w:rsidR="007D7E6D">
        <w:t>PHIS information</w:t>
      </w:r>
      <w:r>
        <w:t xml:space="preserve"> in</w:t>
      </w:r>
      <w:r w:rsidR="00A500D4">
        <w:t xml:space="preserve"> the </w:t>
      </w:r>
      <w:r>
        <w:t xml:space="preserve">format as specified in the </w:t>
      </w:r>
      <w:r w:rsidRPr="00294201">
        <w:rPr>
          <w:i/>
        </w:rPr>
        <w:t>Private Health Insurance Act 2007</w:t>
      </w:r>
      <w:r w:rsidR="000B307A">
        <w:t xml:space="preserve"> and the subordinate </w:t>
      </w:r>
      <w:r w:rsidR="000B307A" w:rsidRPr="00294201">
        <w:rPr>
          <w:i/>
        </w:rPr>
        <w:t>Private Health Insurance (Complying Product rules)</w:t>
      </w:r>
    </w:p>
    <w:p w14:paraId="6E710A26" w14:textId="7470C106" w:rsidR="00354C55" w:rsidRDefault="00986094" w:rsidP="00F635E4">
      <w:pPr>
        <w:pStyle w:val="ListParagraph"/>
        <w:numPr>
          <w:ilvl w:val="0"/>
          <w:numId w:val="19"/>
        </w:numPr>
      </w:pPr>
      <w:r>
        <w:t>Allow amendment of its own user profile</w:t>
      </w:r>
    </w:p>
    <w:p w14:paraId="57253470" w14:textId="06C5FC67" w:rsidR="00354C55" w:rsidRDefault="00986094" w:rsidP="00F635E4">
      <w:pPr>
        <w:pStyle w:val="ListParagraph"/>
        <w:numPr>
          <w:ilvl w:val="0"/>
          <w:numId w:val="19"/>
        </w:numPr>
      </w:pPr>
      <w:r>
        <w:t xml:space="preserve">Access unapproved content relating to their health </w:t>
      </w:r>
      <w:r w:rsidR="001B00ED">
        <w:t>insurer</w:t>
      </w:r>
    </w:p>
    <w:p w14:paraId="1FF0FA83" w14:textId="24A9F992" w:rsidR="00354C55" w:rsidRDefault="00986094" w:rsidP="00F635E4">
      <w:pPr>
        <w:pStyle w:val="ListParagraph"/>
        <w:numPr>
          <w:ilvl w:val="0"/>
          <w:numId w:val="19"/>
        </w:numPr>
      </w:pPr>
      <w:r>
        <w:t xml:space="preserve">Download </w:t>
      </w:r>
      <w:r w:rsidR="005A2BB4">
        <w:t xml:space="preserve">and edit XML/policy </w:t>
      </w:r>
      <w:r w:rsidR="000B307A">
        <w:t>data</w:t>
      </w:r>
    </w:p>
    <w:p w14:paraId="0C909ED8" w14:textId="5F6F4A5E" w:rsidR="00354C55" w:rsidRDefault="00986094" w:rsidP="00F635E4">
      <w:pPr>
        <w:pStyle w:val="ListParagraph"/>
        <w:numPr>
          <w:ilvl w:val="0"/>
          <w:numId w:val="19"/>
        </w:numPr>
      </w:pPr>
      <w:r>
        <w:t>Allow for the recalculation and/or adjustment of health insurance premiums</w:t>
      </w:r>
      <w:r w:rsidR="002C7117">
        <w:t xml:space="preserve">, </w:t>
      </w:r>
      <w:r>
        <w:t>and</w:t>
      </w:r>
    </w:p>
    <w:p w14:paraId="7F5D35C8" w14:textId="769FE7D6" w:rsidR="00CD1D98" w:rsidRDefault="00986094" w:rsidP="00F635E4">
      <w:pPr>
        <w:pStyle w:val="ListParagraph"/>
        <w:numPr>
          <w:ilvl w:val="0"/>
          <w:numId w:val="19"/>
        </w:numPr>
      </w:pPr>
      <w:r>
        <w:t>View all approved website content.</w:t>
      </w:r>
    </w:p>
    <w:p w14:paraId="6F8DFB38" w14:textId="77777777" w:rsidR="00AB569A" w:rsidRDefault="00AB569A" w:rsidP="00AB569A">
      <w:pPr>
        <w:pStyle w:val="ListParagraph"/>
        <w:ind w:left="1080"/>
      </w:pPr>
    </w:p>
    <w:p w14:paraId="36BDCD67" w14:textId="53426788" w:rsidR="00986094" w:rsidRDefault="00986094" w:rsidP="00F635E4">
      <w:pPr>
        <w:pStyle w:val="ListParagraph"/>
        <w:numPr>
          <w:ilvl w:val="0"/>
          <w:numId w:val="35"/>
        </w:numPr>
      </w:pPr>
      <w:r>
        <w:t xml:space="preserve">The </w:t>
      </w:r>
      <w:r w:rsidR="00F80122">
        <w:t xml:space="preserve">website </w:t>
      </w:r>
      <w:r>
        <w:t xml:space="preserve">allows the </w:t>
      </w:r>
      <w:r w:rsidR="00C46F69" w:rsidRPr="00C756B7">
        <w:rPr>
          <w:b/>
          <w:bCs/>
        </w:rPr>
        <w:t>Ombudsman</w:t>
      </w:r>
      <w:r w:rsidR="00C46F69">
        <w:t xml:space="preserve"> </w:t>
      </w:r>
      <w:r>
        <w:t>to:</w:t>
      </w:r>
    </w:p>
    <w:p w14:paraId="00765601" w14:textId="50128915" w:rsidR="00E11A72" w:rsidRDefault="00986094" w:rsidP="00F635E4">
      <w:pPr>
        <w:pStyle w:val="ListParagraph"/>
        <w:numPr>
          <w:ilvl w:val="0"/>
          <w:numId w:val="20"/>
        </w:numPr>
      </w:pPr>
      <w:r>
        <w:t>Provide</w:t>
      </w:r>
      <w:r w:rsidR="00F80122">
        <w:t xml:space="preserve"> secure</w:t>
      </w:r>
      <w:r>
        <w:t xml:space="preserve"> access to independent information, including information that is provided by:</w:t>
      </w:r>
    </w:p>
    <w:p w14:paraId="2F5DE27F" w14:textId="77777777" w:rsidR="00E11A72" w:rsidRDefault="00986094" w:rsidP="00F635E4">
      <w:pPr>
        <w:pStyle w:val="ListParagraph"/>
        <w:numPr>
          <w:ilvl w:val="1"/>
          <w:numId w:val="20"/>
        </w:numPr>
      </w:pPr>
      <w:r>
        <w:t>The Ombudsman</w:t>
      </w:r>
    </w:p>
    <w:p w14:paraId="5677D28C" w14:textId="41101EE9" w:rsidR="00E11A72" w:rsidRDefault="00D44565" w:rsidP="00F635E4">
      <w:pPr>
        <w:pStyle w:val="ListParagraph"/>
        <w:numPr>
          <w:ilvl w:val="1"/>
          <w:numId w:val="20"/>
        </w:numPr>
      </w:pPr>
      <w:r>
        <w:t>The Department of Health</w:t>
      </w:r>
      <w:r w:rsidR="00C323D7">
        <w:t xml:space="preserve"> &amp; Aged Care</w:t>
      </w:r>
      <w:r>
        <w:t xml:space="preserve"> and</w:t>
      </w:r>
    </w:p>
    <w:p w14:paraId="03F41607" w14:textId="3045F6AA" w:rsidR="00986094" w:rsidRDefault="00986094" w:rsidP="00F635E4">
      <w:pPr>
        <w:pStyle w:val="ListParagraph"/>
        <w:numPr>
          <w:ilvl w:val="1"/>
          <w:numId w:val="20"/>
        </w:numPr>
        <w:spacing w:after="0"/>
      </w:pPr>
      <w:r>
        <w:t>The Australian Prudential Regulation Authority (APRA)</w:t>
      </w:r>
    </w:p>
    <w:p w14:paraId="45FDB4BA" w14:textId="5B5746E2" w:rsidR="00986094" w:rsidRDefault="00986094" w:rsidP="004B68DF">
      <w:pPr>
        <w:spacing w:after="0"/>
        <w:ind w:left="1080"/>
      </w:pPr>
      <w:r>
        <w:t xml:space="preserve">either as an embedded link or as information on a page of the </w:t>
      </w:r>
      <w:r w:rsidR="00F80122">
        <w:t>website</w:t>
      </w:r>
    </w:p>
    <w:p w14:paraId="37D82C03" w14:textId="49D92CCA" w:rsidR="00AA531B" w:rsidRDefault="00986094" w:rsidP="00F635E4">
      <w:pPr>
        <w:pStyle w:val="ListParagraph"/>
        <w:numPr>
          <w:ilvl w:val="0"/>
          <w:numId w:val="20"/>
        </w:numPr>
      </w:pPr>
      <w:r>
        <w:t>enter general website content</w:t>
      </w:r>
    </w:p>
    <w:p w14:paraId="25400712" w14:textId="2B982544" w:rsidR="00AA531B" w:rsidRDefault="00986094" w:rsidP="00F635E4">
      <w:pPr>
        <w:pStyle w:val="ListParagraph"/>
        <w:numPr>
          <w:ilvl w:val="0"/>
          <w:numId w:val="20"/>
        </w:numPr>
      </w:pPr>
      <w:r>
        <w:t>to amend content that was not provided by the Private Health Insurers</w:t>
      </w:r>
    </w:p>
    <w:p w14:paraId="4ACC88F2" w14:textId="6E46ED85" w:rsidR="00AA531B" w:rsidRDefault="00986094" w:rsidP="00F635E4">
      <w:pPr>
        <w:pStyle w:val="ListParagraph"/>
        <w:numPr>
          <w:ilvl w:val="0"/>
          <w:numId w:val="20"/>
        </w:numPr>
      </w:pPr>
      <w:r>
        <w:t xml:space="preserve">To access unapproved website content that the </w:t>
      </w:r>
      <w:r w:rsidR="00425ED5">
        <w:t xml:space="preserve">Ombudsman </w:t>
      </w:r>
      <w:r>
        <w:t>has entered</w:t>
      </w:r>
    </w:p>
    <w:p w14:paraId="14E89922" w14:textId="3212F204" w:rsidR="00AA531B" w:rsidRDefault="00986094" w:rsidP="00F635E4">
      <w:pPr>
        <w:pStyle w:val="ListParagraph"/>
        <w:numPr>
          <w:ilvl w:val="0"/>
          <w:numId w:val="20"/>
        </w:numPr>
      </w:pPr>
      <w:r>
        <w:t>To view all approved website content</w:t>
      </w:r>
    </w:p>
    <w:p w14:paraId="00A1363F" w14:textId="1BDB501B" w:rsidR="00AA531B" w:rsidRDefault="00986094" w:rsidP="00F635E4">
      <w:pPr>
        <w:pStyle w:val="ListParagraph"/>
        <w:numPr>
          <w:ilvl w:val="0"/>
          <w:numId w:val="20"/>
        </w:numPr>
      </w:pPr>
      <w:r>
        <w:t xml:space="preserve">To amend the </w:t>
      </w:r>
      <w:r w:rsidR="00421F2C">
        <w:t>data</w:t>
      </w:r>
      <w:r>
        <w:t xml:space="preserve"> that define</w:t>
      </w:r>
      <w:r w:rsidR="00523035">
        <w:t>s</w:t>
      </w:r>
      <w:r>
        <w:t xml:space="preserve"> Private Health Insurer information and</w:t>
      </w:r>
    </w:p>
    <w:p w14:paraId="428A9395" w14:textId="661983C9" w:rsidR="00986094" w:rsidRDefault="00986094" w:rsidP="00F635E4">
      <w:pPr>
        <w:pStyle w:val="ListParagraph"/>
        <w:numPr>
          <w:ilvl w:val="0"/>
          <w:numId w:val="20"/>
        </w:numPr>
      </w:pPr>
      <w:r w:rsidRPr="007F1CC4">
        <w:t xml:space="preserve">To </w:t>
      </w:r>
      <w:r w:rsidR="007F1CC4" w:rsidRPr="007F1CC4">
        <w:t xml:space="preserve">modify </w:t>
      </w:r>
      <w:r w:rsidRPr="007F1CC4">
        <w:t>the</w:t>
      </w:r>
      <w:r w:rsidR="005A2BB4" w:rsidRPr="007F1CC4">
        <w:t xml:space="preserve"> weighting</w:t>
      </w:r>
      <w:r w:rsidR="007F1CC4" w:rsidRPr="007F1CC4">
        <w:t xml:space="preserve"> / perform tuning</w:t>
      </w:r>
      <w:r w:rsidR="005A2BB4" w:rsidRPr="007F1CC4">
        <w:t xml:space="preserve"> </w:t>
      </w:r>
      <w:r w:rsidR="007F1CC4" w:rsidRPr="007F1CC4">
        <w:t xml:space="preserve">of search results </w:t>
      </w:r>
      <w:r w:rsidR="005A2BB4" w:rsidRPr="007F1CC4">
        <w:t xml:space="preserve">provided </w:t>
      </w:r>
      <w:r w:rsidR="007F1CC4" w:rsidRPr="007F1CC4">
        <w:t>to the consumer where results are not providing a fair balance</w:t>
      </w:r>
      <w:r w:rsidRPr="007F1CC4">
        <w:t>.</w:t>
      </w:r>
    </w:p>
    <w:p w14:paraId="7BE19B9E" w14:textId="77777777" w:rsidR="00523035" w:rsidRPr="007F1CC4" w:rsidRDefault="00523035" w:rsidP="00523035">
      <w:pPr>
        <w:pStyle w:val="ListParagraph"/>
        <w:ind w:left="1080"/>
      </w:pPr>
    </w:p>
    <w:p w14:paraId="68B12EA3" w14:textId="2205689E" w:rsidR="00986094" w:rsidRDefault="00986094" w:rsidP="00F635E4">
      <w:pPr>
        <w:pStyle w:val="ListParagraph"/>
        <w:numPr>
          <w:ilvl w:val="0"/>
          <w:numId w:val="35"/>
        </w:numPr>
      </w:pPr>
      <w:r>
        <w:lastRenderedPageBreak/>
        <w:t xml:space="preserve">The </w:t>
      </w:r>
      <w:r w:rsidR="00F80122">
        <w:t>website</w:t>
      </w:r>
      <w:r>
        <w:t xml:space="preserve"> allows the </w:t>
      </w:r>
      <w:r w:rsidR="000014F5">
        <w:rPr>
          <w:b/>
          <w:bCs/>
        </w:rPr>
        <w:t>T</w:t>
      </w:r>
      <w:r w:rsidRPr="00C756B7">
        <w:rPr>
          <w:b/>
          <w:bCs/>
        </w:rPr>
        <w:t xml:space="preserve">hird </w:t>
      </w:r>
      <w:r w:rsidR="000014F5">
        <w:rPr>
          <w:b/>
          <w:bCs/>
        </w:rPr>
        <w:t>P</w:t>
      </w:r>
      <w:r w:rsidRPr="00C756B7">
        <w:rPr>
          <w:b/>
          <w:bCs/>
        </w:rPr>
        <w:t>arties</w:t>
      </w:r>
      <w:r>
        <w:t>, depending on their approved level of access, to:</w:t>
      </w:r>
    </w:p>
    <w:p w14:paraId="748522D3" w14:textId="479CEEAE" w:rsidR="000C14FF" w:rsidRDefault="00986094" w:rsidP="00F635E4">
      <w:pPr>
        <w:pStyle w:val="ListParagraph"/>
        <w:numPr>
          <w:ilvl w:val="0"/>
          <w:numId w:val="21"/>
        </w:numPr>
      </w:pPr>
      <w:r>
        <w:t>Use Web services to download policy information and</w:t>
      </w:r>
    </w:p>
    <w:p w14:paraId="3888F5CF" w14:textId="56F4B861" w:rsidR="00986094" w:rsidRDefault="00986094" w:rsidP="00F635E4">
      <w:pPr>
        <w:pStyle w:val="ListParagraph"/>
        <w:numPr>
          <w:ilvl w:val="0"/>
          <w:numId w:val="21"/>
        </w:numPr>
      </w:pPr>
      <w:r>
        <w:t xml:space="preserve">Download </w:t>
      </w:r>
      <w:r w:rsidR="005A2BB4">
        <w:t>policy</w:t>
      </w:r>
      <w:r>
        <w:t xml:space="preserve"> documents.</w:t>
      </w:r>
    </w:p>
    <w:p w14:paraId="05525754" w14:textId="77777777" w:rsidR="00416EAB" w:rsidRDefault="00416EAB" w:rsidP="00416EAB">
      <w:pPr>
        <w:pStyle w:val="ListParagraph"/>
        <w:ind w:left="1080"/>
      </w:pPr>
    </w:p>
    <w:p w14:paraId="794AD03A" w14:textId="7B248A38" w:rsidR="00986094" w:rsidRDefault="00986094" w:rsidP="00F635E4">
      <w:pPr>
        <w:pStyle w:val="ListParagraph"/>
        <w:numPr>
          <w:ilvl w:val="0"/>
          <w:numId w:val="35"/>
        </w:numPr>
      </w:pPr>
      <w:r>
        <w:t xml:space="preserve">The </w:t>
      </w:r>
      <w:r w:rsidR="00F80122">
        <w:t>website</w:t>
      </w:r>
      <w:r>
        <w:t xml:space="preserve"> allows the </w:t>
      </w:r>
      <w:r w:rsidR="00351A75">
        <w:rPr>
          <w:b/>
          <w:bCs/>
        </w:rPr>
        <w:t>S</w:t>
      </w:r>
      <w:r w:rsidR="007F1CC4" w:rsidRPr="00C756B7">
        <w:rPr>
          <w:b/>
          <w:bCs/>
        </w:rPr>
        <w:t>uccessful</w:t>
      </w:r>
      <w:r w:rsidR="00351A75">
        <w:rPr>
          <w:b/>
          <w:bCs/>
        </w:rPr>
        <w:t xml:space="preserve"> T</w:t>
      </w:r>
      <w:r w:rsidR="007F1CC4" w:rsidRPr="00C756B7">
        <w:rPr>
          <w:b/>
          <w:bCs/>
        </w:rPr>
        <w:t>enderer</w:t>
      </w:r>
      <w:r w:rsidR="007F1CC4" w:rsidRPr="007F1CC4">
        <w:t xml:space="preserve"> </w:t>
      </w:r>
      <w:r>
        <w:t>to:</w:t>
      </w:r>
    </w:p>
    <w:p w14:paraId="6481DD39" w14:textId="6272172A" w:rsidR="006A7BB4" w:rsidRDefault="00986094" w:rsidP="00F635E4">
      <w:pPr>
        <w:pStyle w:val="ListParagraph"/>
        <w:numPr>
          <w:ilvl w:val="0"/>
          <w:numId w:val="22"/>
        </w:numPr>
      </w:pPr>
      <w:r>
        <w:t>To update information relating to all Private Health Insurers</w:t>
      </w:r>
    </w:p>
    <w:p w14:paraId="2D0B77F3" w14:textId="7C424083" w:rsidR="006A7BB4" w:rsidRDefault="00986094" w:rsidP="00F635E4">
      <w:pPr>
        <w:pStyle w:val="ListParagraph"/>
        <w:numPr>
          <w:ilvl w:val="0"/>
          <w:numId w:val="22"/>
        </w:numPr>
      </w:pPr>
      <w:r>
        <w:t xml:space="preserve">To </w:t>
      </w:r>
      <w:r w:rsidR="000B307A">
        <w:t xml:space="preserve">produce </w:t>
      </w:r>
      <w:r w:rsidR="00F80122">
        <w:t>website</w:t>
      </w:r>
      <w:r>
        <w:t xml:space="preserve"> </w:t>
      </w:r>
      <w:r w:rsidR="000B307A">
        <w:t xml:space="preserve">usage </w:t>
      </w:r>
      <w:r>
        <w:t>reports</w:t>
      </w:r>
      <w:r w:rsidR="000B307A">
        <w:t xml:space="preserve"> including visitors, unique visitors and downloads over time</w:t>
      </w:r>
    </w:p>
    <w:p w14:paraId="14584298" w14:textId="2D657E7C" w:rsidR="006A7BB4" w:rsidRDefault="00986094" w:rsidP="00F635E4">
      <w:pPr>
        <w:pStyle w:val="ListParagraph"/>
        <w:numPr>
          <w:ilvl w:val="0"/>
          <w:numId w:val="22"/>
        </w:numPr>
      </w:pPr>
      <w:r>
        <w:t>To have full control over the roles and profiles of all other users</w:t>
      </w:r>
      <w:r w:rsidR="003F6D9F">
        <w:t xml:space="preserve"> </w:t>
      </w:r>
      <w:r>
        <w:t>and</w:t>
      </w:r>
    </w:p>
    <w:p w14:paraId="3F92050C" w14:textId="110AF87D" w:rsidR="00695E2A" w:rsidRDefault="00986094" w:rsidP="00F635E4">
      <w:pPr>
        <w:pStyle w:val="ListParagraph"/>
        <w:numPr>
          <w:ilvl w:val="0"/>
          <w:numId w:val="22"/>
        </w:numPr>
      </w:pPr>
      <w:r>
        <w:t xml:space="preserve">To have configuration rights over the site, including the master list of </w:t>
      </w:r>
      <w:r w:rsidR="00E074F2">
        <w:t>insurer</w:t>
      </w:r>
      <w:r>
        <w:t xml:space="preserve">s and the text of email messages sent from the </w:t>
      </w:r>
      <w:r w:rsidR="00F80122">
        <w:t>website</w:t>
      </w:r>
      <w:r>
        <w:t>.</w:t>
      </w:r>
    </w:p>
    <w:p w14:paraId="0F960974" w14:textId="56842238" w:rsidR="00602002" w:rsidRDefault="00602002" w:rsidP="00613C39">
      <w:pPr>
        <w:pStyle w:val="Heading1"/>
      </w:pPr>
      <w:r>
        <w:t>Stakeholder management</w:t>
      </w:r>
    </w:p>
    <w:p w14:paraId="01A6406E" w14:textId="37CABDFB" w:rsidR="00A81E24" w:rsidRDefault="00A81E24" w:rsidP="00A81E24">
      <w:r>
        <w:t>In addition to managing the relationship with the Ombudsman, t</w:t>
      </w:r>
      <w:r w:rsidR="00DB6665">
        <w:t xml:space="preserve">he </w:t>
      </w:r>
      <w:r w:rsidR="000014F5">
        <w:t>S</w:t>
      </w:r>
      <w:r w:rsidR="00DB6665">
        <w:t xml:space="preserve">uccessful </w:t>
      </w:r>
      <w:r w:rsidR="000014F5">
        <w:t>T</w:t>
      </w:r>
      <w:r w:rsidR="00DB6665">
        <w:t xml:space="preserve">enderer is responsible for managing </w:t>
      </w:r>
      <w:r>
        <w:t xml:space="preserve">key </w:t>
      </w:r>
      <w:r w:rsidR="000014F5">
        <w:t xml:space="preserve">relationships with </w:t>
      </w:r>
      <w:r w:rsidR="00C11F56">
        <w:t xml:space="preserve">certain </w:t>
      </w:r>
      <w:r>
        <w:t>stakeholders</w:t>
      </w:r>
      <w:r w:rsidR="006F22E7">
        <w:t>. This includes:</w:t>
      </w:r>
      <w:r w:rsidR="00DB6665">
        <w:t xml:space="preserve"> </w:t>
      </w:r>
    </w:p>
    <w:p w14:paraId="177D6009" w14:textId="5D1F727F" w:rsidR="00A81E24" w:rsidRDefault="00A81E24" w:rsidP="00F635E4">
      <w:pPr>
        <w:numPr>
          <w:ilvl w:val="0"/>
          <w:numId w:val="41"/>
        </w:numPr>
      </w:pPr>
      <w:r w:rsidRPr="00C62D2A">
        <w:rPr>
          <w:b/>
          <w:bCs/>
        </w:rPr>
        <w:t xml:space="preserve"> Health Insurers: </w:t>
      </w:r>
      <w:r>
        <w:t xml:space="preserve"> It is </w:t>
      </w:r>
      <w:r w:rsidR="00C11F56">
        <w:t xml:space="preserve">essential </w:t>
      </w:r>
      <w:r>
        <w:t xml:space="preserve">that health insurers, who rely on the Successful Tenderer’s system to comply with their obligations, are satisfied it is practical and usable. </w:t>
      </w:r>
    </w:p>
    <w:p w14:paraId="2AD98CEB" w14:textId="0B7F4891" w:rsidR="00A81E24" w:rsidRDefault="00A81E24" w:rsidP="00A81E24">
      <w:pPr>
        <w:ind w:left="720"/>
      </w:pPr>
      <w:r>
        <w:t xml:space="preserve">Managing health insurer stakeholders is </w:t>
      </w:r>
      <w:r w:rsidR="00C11F56">
        <w:t>a significant</w:t>
      </w:r>
      <w:r>
        <w:t xml:space="preserve"> part of the Successful Tenderer’s role, it includes frequently liaising with both senior and junior insurer staff to provide technical advice, respond effectively to problems, and assist when there are policy and legislative changes that might affect the PHIS and the website. </w:t>
      </w:r>
    </w:p>
    <w:p w14:paraId="01F605A3" w14:textId="2D0F94BB" w:rsidR="00A81E24" w:rsidRDefault="00A81E24" w:rsidP="00F635E4">
      <w:pPr>
        <w:numPr>
          <w:ilvl w:val="0"/>
          <w:numId w:val="41"/>
        </w:numPr>
      </w:pPr>
      <w:r w:rsidRPr="00FC01C5">
        <w:rPr>
          <w:b/>
          <w:bCs/>
        </w:rPr>
        <w:t>Government stakeholders:</w:t>
      </w:r>
      <w:r>
        <w:t xml:space="preserve"> </w:t>
      </w:r>
      <w:r w:rsidR="004314D6">
        <w:t>Th</w:t>
      </w:r>
      <w:r w:rsidR="00EF793A">
        <w:t>e Successful Tenderer will</w:t>
      </w:r>
      <w:r w:rsidR="004314D6">
        <w:t xml:space="preserve"> </w:t>
      </w:r>
      <w:r w:rsidR="00EF793A">
        <w:t>attend</w:t>
      </w:r>
      <w:r w:rsidR="00AA6A52">
        <w:t xml:space="preserve"> </w:t>
      </w:r>
      <w:r w:rsidR="00180B66">
        <w:t xml:space="preserve">respond to </w:t>
      </w:r>
      <w:r w:rsidR="002B5D89">
        <w:t>ad hoc requests</w:t>
      </w:r>
      <w:r w:rsidR="003D1076">
        <w:t xml:space="preserve"> from </w:t>
      </w:r>
      <w:r w:rsidR="00BF2259">
        <w:t>the Ombudsman and other government stakeholders</w:t>
      </w:r>
      <w:r w:rsidR="007F76C6">
        <w:t>,</w:t>
      </w:r>
      <w:r w:rsidR="004314D6">
        <w:t xml:space="preserve"> provid</w:t>
      </w:r>
      <w:r w:rsidR="005A6908">
        <w:t>e</w:t>
      </w:r>
      <w:r w:rsidR="004314D6">
        <w:t xml:space="preserve"> data analysis</w:t>
      </w:r>
      <w:r w:rsidR="00210194">
        <w:t>, and ef</w:t>
      </w:r>
      <w:r w:rsidR="00DB6665">
        <w:t>fectively plan</w:t>
      </w:r>
      <w:r w:rsidR="00E81984">
        <w:t xml:space="preserve"> for</w:t>
      </w:r>
      <w:r w:rsidR="00DB6665">
        <w:t xml:space="preserve"> and change manag</w:t>
      </w:r>
      <w:r w:rsidR="00210405">
        <w:t>e</w:t>
      </w:r>
      <w:r w:rsidR="000A19BD">
        <w:t xml:space="preserve"> </w:t>
      </w:r>
      <w:r w:rsidR="00DB6665">
        <w:t>the impact of legislative, regulatory and industry changes on website content and requirements.</w:t>
      </w:r>
      <w:r>
        <w:t xml:space="preserve"> </w:t>
      </w:r>
    </w:p>
    <w:p w14:paraId="18115D19" w14:textId="7A202833" w:rsidR="00A81E24" w:rsidRDefault="00A81E24" w:rsidP="00F635E4">
      <w:pPr>
        <w:numPr>
          <w:ilvl w:val="0"/>
          <w:numId w:val="41"/>
        </w:numPr>
      </w:pPr>
      <w:r w:rsidRPr="00FC01C5">
        <w:rPr>
          <w:b/>
          <w:bCs/>
        </w:rPr>
        <w:t>The Public and Third Parties:</w:t>
      </w:r>
      <w:r>
        <w:t xml:space="preserve"> While any queries about private health insurance and the content of the website will be </w:t>
      </w:r>
      <w:r w:rsidR="00C11F56">
        <w:t>managed</w:t>
      </w:r>
      <w:r>
        <w:t xml:space="preserve"> by the Ombudsman’s staff, technical queries and help requests will be fielded by the Successful Tender</w:t>
      </w:r>
      <w:r w:rsidR="0030221E">
        <w:t>er</w:t>
      </w:r>
      <w:r>
        <w:t xml:space="preserve"> by telephone and online. </w:t>
      </w:r>
    </w:p>
    <w:p w14:paraId="3D225B19" w14:textId="4724E18D" w:rsidR="00A81E24" w:rsidRDefault="00A81E24" w:rsidP="00F635E4">
      <w:pPr>
        <w:numPr>
          <w:ilvl w:val="0"/>
          <w:numId w:val="41"/>
        </w:numPr>
      </w:pPr>
      <w:r>
        <w:t>Uploading PHIS and Agreement Hospital data monthly to data.gov.au.</w:t>
      </w:r>
    </w:p>
    <w:p w14:paraId="3C44AE83" w14:textId="3EFF8EC2" w:rsidR="00C11F56" w:rsidRDefault="00DB6665" w:rsidP="00F635E4">
      <w:pPr>
        <w:numPr>
          <w:ilvl w:val="0"/>
          <w:numId w:val="41"/>
        </w:numPr>
      </w:pPr>
      <w:r>
        <w:t>Keep</w:t>
      </w:r>
      <w:r w:rsidR="00D111A5">
        <w:t>ing</w:t>
      </w:r>
      <w:r>
        <w:t xml:space="preserve"> the website up to date in line with legislative </w:t>
      </w:r>
      <w:r w:rsidR="00A81E24">
        <w:t xml:space="preserve">and technical </w:t>
      </w:r>
      <w:r>
        <w:t>requirements including updating the Clinical Categories in line with Department of Health</w:t>
      </w:r>
      <w:r w:rsidR="00C323D7">
        <w:t xml:space="preserve"> &amp; Aged Care</w:t>
      </w:r>
      <w:r>
        <w:t xml:space="preserve"> and maintaining an </w:t>
      </w:r>
      <w:r w:rsidR="00A81E24">
        <w:t>up-to-date</w:t>
      </w:r>
      <w:r>
        <w:t xml:space="preserve"> Agreement Hospitals list.</w:t>
      </w:r>
      <w:r w:rsidR="00A81E24">
        <w:t xml:space="preserve"> </w:t>
      </w:r>
    </w:p>
    <w:p w14:paraId="57A5ECCB" w14:textId="53CB6092" w:rsidR="00A81E24" w:rsidRDefault="00A81E24" w:rsidP="00F635E4">
      <w:pPr>
        <w:numPr>
          <w:ilvl w:val="0"/>
          <w:numId w:val="41"/>
        </w:numPr>
      </w:pPr>
      <w:r>
        <w:t>Ensuring that the site is kept up to date with standard requirements for government consumer websites</w:t>
      </w:r>
      <w:r w:rsidR="00C11F56">
        <w:t>.</w:t>
      </w:r>
      <w:r>
        <w:t xml:space="preserve"> </w:t>
      </w:r>
    </w:p>
    <w:p w14:paraId="50F51A6F" w14:textId="1BC75C4B" w:rsidR="00DB6665" w:rsidRDefault="00DB6665" w:rsidP="00F635E4">
      <w:pPr>
        <w:numPr>
          <w:ilvl w:val="0"/>
          <w:numId w:val="41"/>
        </w:numPr>
      </w:pPr>
      <w:r>
        <w:t>Provid</w:t>
      </w:r>
      <w:r w:rsidR="004759E6">
        <w:t>ing</w:t>
      </w:r>
      <w:r>
        <w:t xml:space="preserve"> client survey functionality to measure user satisfaction and provide feedback</w:t>
      </w:r>
      <w:r w:rsidR="00567048">
        <w:t xml:space="preserve"> to the Ombudsman</w:t>
      </w:r>
      <w:r>
        <w:t>.</w:t>
      </w:r>
    </w:p>
    <w:p w14:paraId="5FD877A5" w14:textId="648F4DF8" w:rsidR="00695E2A" w:rsidRPr="007F1CC4" w:rsidRDefault="0030221E" w:rsidP="007F1CC4">
      <w:pPr>
        <w:pStyle w:val="Heading1"/>
      </w:pPr>
      <w:r>
        <w:t>Website Platform Architecture</w:t>
      </w:r>
    </w:p>
    <w:p w14:paraId="26A32DC9" w14:textId="2F266C9A" w:rsidR="007F1CC4" w:rsidRPr="007F1CC4" w:rsidRDefault="007F1CC4" w:rsidP="007F1CC4">
      <w:r w:rsidRPr="007F1CC4">
        <w:t>The design of the architecture to support the website must provide provisions for the following:</w:t>
      </w:r>
    </w:p>
    <w:p w14:paraId="672DF193" w14:textId="5621FD1D" w:rsidR="007F1CC4" w:rsidRPr="007F1CC4" w:rsidRDefault="007F1CC4" w:rsidP="00F635E4">
      <w:pPr>
        <w:pStyle w:val="ListParagraph"/>
        <w:numPr>
          <w:ilvl w:val="0"/>
          <w:numId w:val="22"/>
        </w:numPr>
      </w:pPr>
      <w:r w:rsidRPr="007F1CC4">
        <w:t>Three service environments, including;</w:t>
      </w:r>
    </w:p>
    <w:p w14:paraId="72D9F8B0" w14:textId="79FB729D" w:rsidR="007F1CC4" w:rsidRPr="007F1CC4" w:rsidRDefault="007F1CC4" w:rsidP="00F635E4">
      <w:pPr>
        <w:pStyle w:val="ListParagraph"/>
        <w:numPr>
          <w:ilvl w:val="1"/>
          <w:numId w:val="37"/>
        </w:numPr>
      </w:pPr>
      <w:r w:rsidRPr="007F1CC4">
        <w:lastRenderedPageBreak/>
        <w:t>Testing/Development</w:t>
      </w:r>
      <w:r>
        <w:t>/Training</w:t>
      </w:r>
      <w:r w:rsidRPr="007F1CC4">
        <w:t xml:space="preserve"> – a site copy implemented with software, server, and data layer separation</w:t>
      </w:r>
      <w:r w:rsidR="0030221E">
        <w:t xml:space="preserve"> from production</w:t>
      </w:r>
      <w:r w:rsidR="00C11F56" w:rsidRPr="007F1CC4">
        <w:t xml:space="preserve">. </w:t>
      </w:r>
      <w:r w:rsidRPr="007F1CC4">
        <w:t>This will be used for all development, design, and functionality testing</w:t>
      </w:r>
      <w:r w:rsidR="00C11F56" w:rsidRPr="007F1CC4">
        <w:t xml:space="preserve">. </w:t>
      </w:r>
      <w:r w:rsidRPr="007F1CC4">
        <w:t>Changes must be approved within this site before consideration is given for replication to production</w:t>
      </w:r>
      <w:r w:rsidR="00C11F56" w:rsidRPr="007F1CC4">
        <w:t>.</w:t>
      </w:r>
      <w:r w:rsidR="00C11F56">
        <w:t xml:space="preserve"> </w:t>
      </w:r>
      <w:r>
        <w:t>Live data should not be used in this environment.</w:t>
      </w:r>
    </w:p>
    <w:p w14:paraId="7CEAF941" w14:textId="77777777" w:rsidR="007F1CC4" w:rsidRPr="007F1CC4" w:rsidRDefault="007F1CC4" w:rsidP="00F635E4">
      <w:pPr>
        <w:pStyle w:val="ListParagraph"/>
        <w:numPr>
          <w:ilvl w:val="1"/>
          <w:numId w:val="37"/>
        </w:numPr>
      </w:pPr>
      <w:r w:rsidRPr="007F1CC4">
        <w:t>Staging – a site copy used to ensure changes made to the testing/development environment can be replicated and implemented into production without fault or issues</w:t>
      </w:r>
    </w:p>
    <w:p w14:paraId="449A4EB3" w14:textId="77777777" w:rsidR="007F1CC4" w:rsidRPr="007F1CC4" w:rsidRDefault="007F1CC4" w:rsidP="00F635E4">
      <w:pPr>
        <w:pStyle w:val="ListParagraph"/>
        <w:numPr>
          <w:ilvl w:val="1"/>
          <w:numId w:val="37"/>
        </w:numPr>
      </w:pPr>
      <w:r w:rsidRPr="007F1CC4">
        <w:t>Production – the live website</w:t>
      </w:r>
    </w:p>
    <w:p w14:paraId="097FA0EB" w14:textId="75DE1A25" w:rsidR="002D50DD" w:rsidRDefault="007F1CC4" w:rsidP="00F635E4">
      <w:pPr>
        <w:pStyle w:val="ListParagraph"/>
        <w:numPr>
          <w:ilvl w:val="0"/>
          <w:numId w:val="22"/>
        </w:numPr>
      </w:pPr>
      <w:r w:rsidRPr="007F1CC4">
        <w:t xml:space="preserve">Website content, documents, and insurance policy changes should use a workflow process to ensure changes, updates and </w:t>
      </w:r>
      <w:r w:rsidR="00C11F56" w:rsidRPr="007F1CC4">
        <w:t>added information</w:t>
      </w:r>
      <w:r w:rsidRPr="007F1CC4">
        <w:t xml:space="preserve"> can be vetted, staged, and approved before becoming visible on the production site.</w:t>
      </w:r>
    </w:p>
    <w:p w14:paraId="1D937A56" w14:textId="38E2BCAF" w:rsidR="007F1CC4" w:rsidRPr="007F1CC4" w:rsidRDefault="002D50DD" w:rsidP="00F635E4">
      <w:pPr>
        <w:pStyle w:val="ListParagraph"/>
        <w:numPr>
          <w:ilvl w:val="0"/>
          <w:numId w:val="22"/>
        </w:numPr>
      </w:pPr>
      <w:r>
        <w:t xml:space="preserve">Access for Ombudsman staff to authoring/secure areas of the website </w:t>
      </w:r>
      <w:r w:rsidR="00FB711D">
        <w:t>must</w:t>
      </w:r>
      <w:r>
        <w:t xml:space="preserve"> be with single sign on (SSO) using </w:t>
      </w:r>
      <w:r w:rsidRPr="002D50DD">
        <w:t>OAUTH or SAML2 against the Office’s Azure Active Directory</w:t>
      </w:r>
      <w:r w:rsidR="00C11F56">
        <w:t>.</w:t>
      </w:r>
    </w:p>
    <w:p w14:paraId="1849E20F" w14:textId="655D1FDF" w:rsidR="007F1CC4" w:rsidRDefault="007F1CC4" w:rsidP="00F635E4">
      <w:pPr>
        <w:pStyle w:val="ListParagraph"/>
        <w:numPr>
          <w:ilvl w:val="0"/>
          <w:numId w:val="22"/>
        </w:numPr>
      </w:pPr>
      <w:r w:rsidRPr="007F1CC4">
        <w:t xml:space="preserve">All environments should follow industry best practice for the implementation of backup and recovery </w:t>
      </w:r>
      <w:r>
        <w:t xml:space="preserve">hardware/media, </w:t>
      </w:r>
      <w:r w:rsidRPr="007F1CC4">
        <w:t>sof</w:t>
      </w:r>
      <w:r>
        <w:t>tware, design, and architecture within the same security controls and restrictions of the website.</w:t>
      </w:r>
    </w:p>
    <w:p w14:paraId="409C8E85" w14:textId="5B577EC4" w:rsidR="007F1CC4" w:rsidRPr="007F1CC4" w:rsidRDefault="007F1CC4" w:rsidP="00F635E4">
      <w:pPr>
        <w:pStyle w:val="ListParagraph"/>
        <w:numPr>
          <w:ilvl w:val="0"/>
          <w:numId w:val="22"/>
        </w:numPr>
      </w:pPr>
      <w:r>
        <w:t>The production environment must be replicated in its entirety to a second location</w:t>
      </w:r>
      <w:r w:rsidR="00C11F56">
        <w:t xml:space="preserve">. </w:t>
      </w:r>
      <w:r>
        <w:t>The replicated environment must be designed to operate as a hot spare/failover environment in the event of a significant issue or ongoing service interruption.</w:t>
      </w:r>
    </w:p>
    <w:p w14:paraId="078CCA70" w14:textId="34D0F43A" w:rsidR="0076106F" w:rsidRDefault="007F1CC4" w:rsidP="0076106F">
      <w:r>
        <w:t>The tenderer must provide a high level design to demonstrate how they intend to support these architecture design considerations, including all additional services required to support all applicable requirements</w:t>
      </w:r>
      <w:r w:rsidR="0030221E">
        <w:t>.</w:t>
      </w:r>
      <w:r>
        <w:t xml:space="preserve"> </w:t>
      </w:r>
    </w:p>
    <w:p w14:paraId="3D764436" w14:textId="424C74D7" w:rsidR="007F1CC4" w:rsidRDefault="007F1CC4" w:rsidP="0076106F">
      <w:r>
        <w:t>The design should also demonstrate how each service interacts, and how data, tasks, and content will move between the various elements.</w:t>
      </w:r>
    </w:p>
    <w:p w14:paraId="3F3EEEA6" w14:textId="2A4A8BB3" w:rsidR="0076106F" w:rsidRPr="00FE6B8C" w:rsidRDefault="00FE6B8C" w:rsidP="007F1CC4">
      <w:pPr>
        <w:pStyle w:val="Heading1"/>
      </w:pPr>
      <w:r w:rsidRPr="00FE6B8C">
        <w:t>Requirement</w:t>
      </w:r>
      <w:r w:rsidR="00641B0E">
        <w:t>s</w:t>
      </w:r>
    </w:p>
    <w:p w14:paraId="6C56267A" w14:textId="65AC9A34" w:rsidR="0076106F" w:rsidRDefault="009E275A" w:rsidP="0076106F">
      <w:r>
        <w:t xml:space="preserve">The </w:t>
      </w:r>
      <w:r w:rsidR="0076106F">
        <w:t>Successful Tenderer is required to provide:</w:t>
      </w:r>
    </w:p>
    <w:p w14:paraId="39B196D5" w14:textId="1BF0524A" w:rsidR="00C52414" w:rsidRDefault="0076106F" w:rsidP="00F635E4">
      <w:pPr>
        <w:pStyle w:val="ListParagraph"/>
        <w:numPr>
          <w:ilvl w:val="0"/>
          <w:numId w:val="23"/>
        </w:numPr>
      </w:pPr>
      <w:r>
        <w:t xml:space="preserve">Website availability that is not less than </w:t>
      </w:r>
      <w:r w:rsidR="00F80122">
        <w:t>99</w:t>
      </w:r>
      <w:r>
        <w:t xml:space="preserve">% when </w:t>
      </w:r>
      <w:r w:rsidR="00C52414">
        <w:t>measured over a calendar month</w:t>
      </w:r>
    </w:p>
    <w:p w14:paraId="30A5CE84" w14:textId="13C90A2C" w:rsidR="00C52414" w:rsidRDefault="0076106F" w:rsidP="00F635E4">
      <w:pPr>
        <w:pStyle w:val="ListParagraph"/>
        <w:numPr>
          <w:ilvl w:val="0"/>
          <w:numId w:val="23"/>
        </w:numPr>
      </w:pPr>
      <w:r>
        <w:t>Annual updates to Private Health Insurer data to incorporate any changes to fees, etc that h</w:t>
      </w:r>
      <w:r w:rsidR="005832C4">
        <w:t>ave been approved by the</w:t>
      </w:r>
      <w:r>
        <w:t xml:space="preserve"> Minister for Health</w:t>
      </w:r>
      <w:r w:rsidR="00C11F56">
        <w:t xml:space="preserve">. </w:t>
      </w:r>
      <w:r>
        <w:t>(Note:  These changes must be quarantined until 1 April or at the date specified by the Minister each year)</w:t>
      </w:r>
    </w:p>
    <w:p w14:paraId="10D4F39E" w14:textId="115F9BFF" w:rsidR="00C52414" w:rsidRDefault="0076106F" w:rsidP="00F635E4">
      <w:pPr>
        <w:pStyle w:val="ListParagraph"/>
        <w:numPr>
          <w:ilvl w:val="0"/>
          <w:numId w:val="23"/>
        </w:numPr>
      </w:pPr>
      <w:r>
        <w:t xml:space="preserve">Ad hoc updates to Private Health Insurer data as </w:t>
      </w:r>
      <w:r w:rsidR="00F80122">
        <w:t>soon as possible, and within 2 business d</w:t>
      </w:r>
      <w:r>
        <w:t>ays of their receipt and approval</w:t>
      </w:r>
    </w:p>
    <w:p w14:paraId="66D1DE6F" w14:textId="26EA373F" w:rsidR="00551B9C" w:rsidRDefault="0076106F" w:rsidP="00F635E4">
      <w:pPr>
        <w:pStyle w:val="ListParagraph"/>
        <w:numPr>
          <w:ilvl w:val="0"/>
          <w:numId w:val="23"/>
        </w:numPr>
      </w:pPr>
      <w:r>
        <w:t xml:space="preserve">Maintenance </w:t>
      </w:r>
      <w:r w:rsidR="00F80122">
        <w:t>s</w:t>
      </w:r>
      <w:r>
        <w:t>ervices, including:</w:t>
      </w:r>
    </w:p>
    <w:p w14:paraId="447EE6FC" w14:textId="74F14365" w:rsidR="00F80122" w:rsidRDefault="0076106F" w:rsidP="00F635E4">
      <w:pPr>
        <w:pStyle w:val="ListParagraph"/>
        <w:numPr>
          <w:ilvl w:val="0"/>
          <w:numId w:val="22"/>
        </w:numPr>
        <w:ind w:left="1276"/>
      </w:pPr>
      <w:r>
        <w:t>Hardware Maintenance</w:t>
      </w:r>
      <w:r w:rsidR="00F80122">
        <w:t>, if applicable</w:t>
      </w:r>
    </w:p>
    <w:p w14:paraId="4A276E87" w14:textId="72E457D8" w:rsidR="00F80122" w:rsidRDefault="00F80122" w:rsidP="00F635E4">
      <w:pPr>
        <w:pStyle w:val="ListParagraph"/>
        <w:numPr>
          <w:ilvl w:val="0"/>
          <w:numId w:val="22"/>
        </w:numPr>
        <w:ind w:left="1276"/>
      </w:pPr>
      <w:r>
        <w:t>Daily backups of all services required to support the websit</w:t>
      </w:r>
      <w:r w:rsidR="00531C80">
        <w:t>e</w:t>
      </w:r>
    </w:p>
    <w:p w14:paraId="7BAFC84B" w14:textId="13B179AC" w:rsidR="00F80122" w:rsidRDefault="00F80122" w:rsidP="00F635E4">
      <w:pPr>
        <w:pStyle w:val="ListParagraph"/>
        <w:numPr>
          <w:ilvl w:val="0"/>
          <w:numId w:val="22"/>
        </w:numPr>
        <w:ind w:left="1276"/>
      </w:pPr>
      <w:r>
        <w:t>Security maintenance, administration, and configuration in line with government and/or industry standards (</w:t>
      </w:r>
      <w:r w:rsidR="00C11F56">
        <w:t>e.g.,</w:t>
      </w:r>
      <w:r w:rsidR="00701E2D">
        <w:t xml:space="preserve"> Essential Eight,</w:t>
      </w:r>
      <w:r>
        <w:t xml:space="preserve"> Information Security Manual, ISO27001)</w:t>
      </w:r>
    </w:p>
    <w:p w14:paraId="1302FECA" w14:textId="3D8B4ADA" w:rsidR="00F80122" w:rsidRDefault="00F80122" w:rsidP="00F635E4">
      <w:pPr>
        <w:pStyle w:val="ListParagraph"/>
        <w:numPr>
          <w:ilvl w:val="0"/>
          <w:numId w:val="22"/>
        </w:numPr>
        <w:ind w:left="1276"/>
      </w:pPr>
      <w:r>
        <w:t xml:space="preserve">All </w:t>
      </w:r>
      <w:r w:rsidR="0076106F">
        <w:t>software licencing, updates, upgrades and patch fixes</w:t>
      </w:r>
      <w:r w:rsidR="00C11F56">
        <w:t xml:space="preserve">. </w:t>
      </w:r>
      <w:r w:rsidR="002D50DD">
        <w:t xml:space="preserve">Updates and patching should meet or exceed the ACSC’s Essential Eight application patching requirements, maturity level 1, </w:t>
      </w:r>
      <w:r w:rsidR="002D50DD" w:rsidRPr="002D50DD">
        <w:t>specifically 48-hour mitigation implementation for Extreme/Critical vulnerabilities.</w:t>
      </w:r>
    </w:p>
    <w:p w14:paraId="0F0FF16B" w14:textId="27ED8D32" w:rsidR="00C52414" w:rsidRDefault="0076106F" w:rsidP="00F635E4">
      <w:pPr>
        <w:pStyle w:val="ListParagraph"/>
        <w:numPr>
          <w:ilvl w:val="0"/>
          <w:numId w:val="23"/>
        </w:numPr>
      </w:pPr>
      <w:r>
        <w:t xml:space="preserve">Support </w:t>
      </w:r>
      <w:r w:rsidR="00F80122">
        <w:t>s</w:t>
      </w:r>
      <w:r>
        <w:t>ervices, including:</w:t>
      </w:r>
    </w:p>
    <w:p w14:paraId="4997DB3C" w14:textId="7943A652" w:rsidR="00551B9C" w:rsidRDefault="0076106F" w:rsidP="00F635E4">
      <w:pPr>
        <w:pStyle w:val="ListParagraph"/>
        <w:numPr>
          <w:ilvl w:val="0"/>
          <w:numId w:val="22"/>
        </w:numPr>
        <w:ind w:left="1276"/>
      </w:pPr>
      <w:r>
        <w:lastRenderedPageBreak/>
        <w:t xml:space="preserve">Staffed Help Desk support during </w:t>
      </w:r>
      <w:r w:rsidR="00F80122">
        <w:t>b</w:t>
      </w:r>
      <w:r>
        <w:t xml:space="preserve">usiness </w:t>
      </w:r>
      <w:r w:rsidR="00F80122">
        <w:t>h</w:t>
      </w:r>
      <w:r>
        <w:t>ours</w:t>
      </w:r>
    </w:p>
    <w:p w14:paraId="2D42FCC2" w14:textId="1B88281B" w:rsidR="00551B9C" w:rsidRDefault="0076106F" w:rsidP="00F635E4">
      <w:pPr>
        <w:pStyle w:val="ListParagraph"/>
        <w:numPr>
          <w:ilvl w:val="0"/>
          <w:numId w:val="22"/>
        </w:numPr>
        <w:ind w:left="1276"/>
      </w:pPr>
      <w:r>
        <w:t xml:space="preserve">On-site </w:t>
      </w:r>
      <w:r w:rsidR="007F1CC4">
        <w:t xml:space="preserve">or web based video </w:t>
      </w:r>
      <w:r w:rsidR="005A2BB4" w:rsidRPr="007F1CC4">
        <w:t>training</w:t>
      </w:r>
      <w:r>
        <w:t xml:space="preserve"> </w:t>
      </w:r>
      <w:r w:rsidR="007F1CC4">
        <w:t>for</w:t>
      </w:r>
      <w:r>
        <w:t xml:space="preserve"> </w:t>
      </w:r>
      <w:r w:rsidR="007F1CC4">
        <w:t>Ombudsman staff and stakeholders</w:t>
      </w:r>
      <w:r w:rsidR="00C11F56">
        <w:t xml:space="preserve">. </w:t>
      </w:r>
      <w:r w:rsidR="007F1CC4">
        <w:t xml:space="preserve">Stakeholders include </w:t>
      </w:r>
      <w:r>
        <w:t>Private Health Insurers, Private Health Insurance Brokers</w:t>
      </w:r>
      <w:r w:rsidR="007F1CC4">
        <w:t xml:space="preserve"> and authorised </w:t>
      </w:r>
      <w:r w:rsidR="00F80122">
        <w:t>t</w:t>
      </w:r>
      <w:r>
        <w:t xml:space="preserve">hird </w:t>
      </w:r>
      <w:r w:rsidR="00F80122">
        <w:t>p</w:t>
      </w:r>
      <w:r w:rsidR="007F1CC4">
        <w:t>arties</w:t>
      </w:r>
    </w:p>
    <w:p w14:paraId="485C18B2" w14:textId="550D0B19" w:rsidR="007F1CC4" w:rsidRDefault="0076106F" w:rsidP="00F635E4">
      <w:pPr>
        <w:pStyle w:val="ListParagraph"/>
        <w:numPr>
          <w:ilvl w:val="0"/>
          <w:numId w:val="22"/>
        </w:numPr>
        <w:ind w:left="1276"/>
      </w:pPr>
      <w:r>
        <w:t xml:space="preserve">Implementation of an agreed communication strategy between the </w:t>
      </w:r>
      <w:r w:rsidR="001A121C">
        <w:t>Successful Tenderer</w:t>
      </w:r>
      <w:r w:rsidR="007F1CC4">
        <w:t xml:space="preserve">, </w:t>
      </w:r>
      <w:r>
        <w:t xml:space="preserve">the </w:t>
      </w:r>
      <w:r w:rsidR="007F1CC4">
        <w:t>Ombudsman,</w:t>
      </w:r>
      <w:r>
        <w:t xml:space="preserve"> and stakeholders</w:t>
      </w:r>
    </w:p>
    <w:p w14:paraId="4E90953C" w14:textId="7F183301" w:rsidR="00551B9C" w:rsidRDefault="007F1CC4" w:rsidP="00F635E4">
      <w:pPr>
        <w:pStyle w:val="ListParagraph"/>
        <w:numPr>
          <w:ilvl w:val="0"/>
          <w:numId w:val="22"/>
        </w:numPr>
        <w:ind w:left="1276"/>
      </w:pPr>
      <w:r>
        <w:t>Ensuring all website functionality is compatible with the latest version of common web browsers</w:t>
      </w:r>
    </w:p>
    <w:p w14:paraId="6130ACB9" w14:textId="7ABC5432" w:rsidR="0076106F" w:rsidRDefault="00E87296" w:rsidP="00F635E4">
      <w:pPr>
        <w:pStyle w:val="ListParagraph"/>
        <w:numPr>
          <w:ilvl w:val="0"/>
          <w:numId w:val="23"/>
        </w:numPr>
      </w:pPr>
      <w:r>
        <w:t xml:space="preserve">Website hosting in Australian data centres that </w:t>
      </w:r>
      <w:r>
        <w:rPr>
          <w:rFonts w:eastAsia="Times New Roman"/>
        </w:rPr>
        <w:t>meet requirements for certification under the DTA’s Hosting Certification Framework</w:t>
      </w:r>
      <w:r w:rsidR="0076106F">
        <w:t xml:space="preserve">, </w:t>
      </w:r>
      <w:r w:rsidR="00C11F56">
        <w:t>using</w:t>
      </w:r>
      <w:r w:rsidR="0076106F">
        <w:t xml:space="preserve"> either:</w:t>
      </w:r>
    </w:p>
    <w:p w14:paraId="4FBA8430" w14:textId="05A53915" w:rsidR="00551B9C" w:rsidRDefault="00F80122" w:rsidP="00F635E4">
      <w:pPr>
        <w:pStyle w:val="ListParagraph"/>
        <w:numPr>
          <w:ilvl w:val="0"/>
          <w:numId w:val="22"/>
        </w:numPr>
        <w:ind w:left="1276"/>
      </w:pPr>
      <w:r>
        <w:t xml:space="preserve">The </w:t>
      </w:r>
      <w:r w:rsidR="001A121C">
        <w:t>Successful Tenderer</w:t>
      </w:r>
      <w:r w:rsidR="0076106F">
        <w:t>’s own resources; or</w:t>
      </w:r>
    </w:p>
    <w:p w14:paraId="140CEBCA" w14:textId="6A6E57B3" w:rsidR="0076106F" w:rsidRDefault="0076106F" w:rsidP="00F635E4">
      <w:pPr>
        <w:pStyle w:val="ListParagraph"/>
        <w:numPr>
          <w:ilvl w:val="0"/>
          <w:numId w:val="22"/>
        </w:numPr>
        <w:ind w:left="1276"/>
      </w:pPr>
      <w:r>
        <w:t>Third party hosting services</w:t>
      </w:r>
    </w:p>
    <w:p w14:paraId="566D6D7A" w14:textId="77777777" w:rsidR="00182734" w:rsidRDefault="0076106F" w:rsidP="00F635E4">
      <w:pPr>
        <w:pStyle w:val="ListParagraph"/>
        <w:numPr>
          <w:ilvl w:val="0"/>
          <w:numId w:val="23"/>
        </w:numPr>
      </w:pPr>
      <w:r>
        <w:t>Search engine optimisation, through:</w:t>
      </w:r>
    </w:p>
    <w:p w14:paraId="21F364B8" w14:textId="48E82D3B" w:rsidR="0098458F" w:rsidRDefault="0076106F" w:rsidP="00F635E4">
      <w:pPr>
        <w:pStyle w:val="ListParagraph"/>
        <w:numPr>
          <w:ilvl w:val="0"/>
          <w:numId w:val="22"/>
        </w:numPr>
        <w:ind w:left="1276"/>
      </w:pPr>
      <w:r>
        <w:t>Being standards based and standards compliant through easier indexing and well</w:t>
      </w:r>
      <w:r w:rsidR="00FD70D7">
        <w:t>-</w:t>
      </w:r>
      <w:r>
        <w:t>defined search terms</w:t>
      </w:r>
    </w:p>
    <w:p w14:paraId="0CC1BD7B" w14:textId="239F081D" w:rsidR="0098458F" w:rsidRDefault="0076106F" w:rsidP="00F635E4">
      <w:pPr>
        <w:pStyle w:val="ListParagraph"/>
        <w:numPr>
          <w:ilvl w:val="0"/>
          <w:numId w:val="22"/>
        </w:numPr>
        <w:ind w:left="1276"/>
      </w:pPr>
      <w:r>
        <w:t>Being designed for effective indexing (</w:t>
      </w:r>
      <w:r w:rsidR="00C11F56">
        <w:t>e.g.,</w:t>
      </w:r>
      <w:r>
        <w:t xml:space="preserve"> XML site map for Google) and indicating when the site will need reindexing</w:t>
      </w:r>
    </w:p>
    <w:p w14:paraId="10EAF4BD" w14:textId="42CC2803" w:rsidR="0098458F" w:rsidRDefault="00C11F56" w:rsidP="00F635E4">
      <w:pPr>
        <w:pStyle w:val="ListParagraph"/>
        <w:numPr>
          <w:ilvl w:val="0"/>
          <w:numId w:val="22"/>
        </w:numPr>
        <w:ind w:left="1276"/>
      </w:pPr>
      <w:r>
        <w:t>Considering</w:t>
      </w:r>
      <w:r w:rsidR="0076106F">
        <w:t xml:space="preserve"> alternative </w:t>
      </w:r>
      <w:r w:rsidR="007F1CC4">
        <w:t xml:space="preserve">search terms </w:t>
      </w:r>
      <w:r w:rsidR="007F1CC4" w:rsidRPr="007F1CC4">
        <w:t xml:space="preserve">consumers </w:t>
      </w:r>
      <w:r w:rsidR="0076106F">
        <w:t xml:space="preserve">may input to discover the </w:t>
      </w:r>
      <w:r w:rsidR="00F80122">
        <w:t>website</w:t>
      </w:r>
    </w:p>
    <w:p w14:paraId="7B594201" w14:textId="65703712" w:rsidR="0098458F" w:rsidRDefault="0076106F" w:rsidP="00F635E4">
      <w:pPr>
        <w:pStyle w:val="ListParagraph"/>
        <w:numPr>
          <w:ilvl w:val="0"/>
          <w:numId w:val="22"/>
        </w:numPr>
        <w:ind w:left="1276"/>
      </w:pPr>
      <w:r>
        <w:t xml:space="preserve">The encouraging of website linking of Private Health Insurer, Private </w:t>
      </w:r>
      <w:r w:rsidR="000E15F9">
        <w:t>H</w:t>
      </w:r>
      <w:r>
        <w:t xml:space="preserve">ealth Insurance Brokers and other, similar websites to the </w:t>
      </w:r>
      <w:r w:rsidR="00F80122">
        <w:t>website</w:t>
      </w:r>
    </w:p>
    <w:p w14:paraId="767849F3" w14:textId="5358E399" w:rsidR="0098458F" w:rsidRDefault="0076106F" w:rsidP="00F635E4">
      <w:pPr>
        <w:pStyle w:val="ListParagraph"/>
        <w:numPr>
          <w:ilvl w:val="0"/>
          <w:numId w:val="22"/>
        </w:numPr>
        <w:ind w:left="1276"/>
      </w:pPr>
      <w:r>
        <w:t>The effective use of metadata that provides appropriate keywords and synonyms in Dublin Core, AGLS and other structures</w:t>
      </w:r>
    </w:p>
    <w:p w14:paraId="095E8CE0" w14:textId="312BFE55" w:rsidR="0098458F" w:rsidRDefault="0076106F" w:rsidP="00F635E4">
      <w:pPr>
        <w:pStyle w:val="ListParagraph"/>
        <w:numPr>
          <w:ilvl w:val="0"/>
          <w:numId w:val="22"/>
        </w:numPr>
        <w:ind w:left="1276"/>
      </w:pPr>
      <w:r>
        <w:t xml:space="preserve">The careful choice of domain and site names and matching these words with terms used by other sites that link to the </w:t>
      </w:r>
      <w:r w:rsidR="00F80122">
        <w:t>website</w:t>
      </w:r>
    </w:p>
    <w:p w14:paraId="74E20416" w14:textId="1CBD82C8" w:rsidR="0076106F" w:rsidRDefault="0076106F" w:rsidP="00F635E4">
      <w:pPr>
        <w:pStyle w:val="ListParagraph"/>
        <w:numPr>
          <w:ilvl w:val="0"/>
          <w:numId w:val="22"/>
        </w:numPr>
        <w:ind w:left="1276"/>
      </w:pPr>
      <w:r>
        <w:t>On-line marketing strategies</w:t>
      </w:r>
      <w:r w:rsidR="003836FA">
        <w:t>.</w:t>
      </w:r>
    </w:p>
    <w:p w14:paraId="1DC3B781" w14:textId="09B35FF6" w:rsidR="0076106F" w:rsidRDefault="0076106F" w:rsidP="00F635E4">
      <w:pPr>
        <w:pStyle w:val="ListParagraph"/>
        <w:numPr>
          <w:ilvl w:val="0"/>
          <w:numId w:val="23"/>
        </w:numPr>
      </w:pPr>
      <w:r>
        <w:t>Training:</w:t>
      </w:r>
    </w:p>
    <w:p w14:paraId="79B779F0" w14:textId="10908277" w:rsidR="00EB1181" w:rsidRDefault="0076106F" w:rsidP="00F635E4">
      <w:pPr>
        <w:pStyle w:val="ListParagraph"/>
        <w:numPr>
          <w:ilvl w:val="0"/>
          <w:numId w:val="22"/>
        </w:numPr>
        <w:ind w:left="1276"/>
      </w:pPr>
      <w:r>
        <w:t xml:space="preserve">New Private Health Insurers, Private Health Insurance Brokers, other Third Parties and </w:t>
      </w:r>
      <w:r w:rsidR="00937991">
        <w:t>Ombudsman</w:t>
      </w:r>
      <w:r>
        <w:t xml:space="preserve"> staff</w:t>
      </w:r>
    </w:p>
    <w:p w14:paraId="4B703472" w14:textId="12E9B991" w:rsidR="00EB1181" w:rsidRDefault="0076106F" w:rsidP="00F635E4">
      <w:pPr>
        <w:pStyle w:val="ListParagraph"/>
        <w:numPr>
          <w:ilvl w:val="0"/>
          <w:numId w:val="22"/>
        </w:numPr>
        <w:ind w:left="1276"/>
      </w:pPr>
      <w:r>
        <w:t>Information workshops to key Private Health Insurer and</w:t>
      </w:r>
      <w:r w:rsidR="008252DB">
        <w:t xml:space="preserve"> Ombudsman</w:t>
      </w:r>
      <w:r>
        <w:t xml:space="preserve"> staff</w:t>
      </w:r>
    </w:p>
    <w:p w14:paraId="0A0F1F1A" w14:textId="049A9755" w:rsidR="0076106F" w:rsidRDefault="0076106F" w:rsidP="00F635E4">
      <w:pPr>
        <w:pStyle w:val="ListParagraph"/>
        <w:numPr>
          <w:ilvl w:val="0"/>
          <w:numId w:val="22"/>
        </w:numPr>
        <w:ind w:left="1276"/>
      </w:pPr>
      <w:r>
        <w:t>Updating and improving web-based information guidelines and “Help” facilities for all users</w:t>
      </w:r>
    </w:p>
    <w:p w14:paraId="11F6228B" w14:textId="34732427" w:rsidR="00F80122" w:rsidRDefault="0076106F" w:rsidP="00F635E4">
      <w:pPr>
        <w:pStyle w:val="ListParagraph"/>
        <w:numPr>
          <w:ilvl w:val="0"/>
          <w:numId w:val="23"/>
        </w:numPr>
      </w:pPr>
      <w:r>
        <w:t>The collation and updating and publishing of content from individual Private Health Insurers</w:t>
      </w:r>
      <w:r w:rsidR="00F80122">
        <w:t>.</w:t>
      </w:r>
    </w:p>
    <w:p w14:paraId="2B6AEF1A" w14:textId="77777777" w:rsidR="007F1CC4" w:rsidRDefault="007F1CC4" w:rsidP="007F1CC4">
      <w:pPr>
        <w:pStyle w:val="Heading1"/>
      </w:pPr>
      <w:r>
        <w:t>Third party arrangements</w:t>
      </w:r>
    </w:p>
    <w:p w14:paraId="27631AEA" w14:textId="2CAB2E81" w:rsidR="007F1CC4" w:rsidRDefault="007F1CC4" w:rsidP="007F1CC4">
      <w:r>
        <w:t>Any third party arrangements must:</w:t>
      </w:r>
    </w:p>
    <w:p w14:paraId="200C3BBB" w14:textId="2DA7A4A2" w:rsidR="007F1CC4" w:rsidRDefault="007F1CC4" w:rsidP="00F635E4">
      <w:pPr>
        <w:pStyle w:val="ListParagraph"/>
        <w:numPr>
          <w:ilvl w:val="0"/>
          <w:numId w:val="24"/>
        </w:numPr>
      </w:pPr>
      <w:r>
        <w:t>Be approved by the Ombudsman</w:t>
      </w:r>
    </w:p>
    <w:p w14:paraId="105C3BAB" w14:textId="71EFA94A" w:rsidR="007F1CC4" w:rsidRDefault="007F1CC4" w:rsidP="00F635E4">
      <w:pPr>
        <w:pStyle w:val="ListParagraph"/>
        <w:numPr>
          <w:ilvl w:val="0"/>
          <w:numId w:val="24"/>
        </w:numPr>
      </w:pPr>
      <w:r>
        <w:t>Reference the terms and conditions of the contract between the Successful Tenderer and the Ombudsman</w:t>
      </w:r>
    </w:p>
    <w:p w14:paraId="3D69D495" w14:textId="6E5D22EF" w:rsidR="007F1CC4" w:rsidRDefault="007F1CC4" w:rsidP="00F635E4">
      <w:pPr>
        <w:pStyle w:val="ListParagraph"/>
        <w:numPr>
          <w:ilvl w:val="0"/>
          <w:numId w:val="24"/>
        </w:numPr>
      </w:pPr>
      <w:r>
        <w:t>Not diminish the Successful Tenderer’s responsibilities to maintain a minimum 99% availability</w:t>
      </w:r>
      <w:r w:rsidR="00994F9B">
        <w:t xml:space="preserve"> </w:t>
      </w:r>
      <w:r>
        <w:t xml:space="preserve">and </w:t>
      </w:r>
    </w:p>
    <w:p w14:paraId="200D1A38" w14:textId="77777777" w:rsidR="007F1CC4" w:rsidRDefault="007F1CC4" w:rsidP="00F635E4">
      <w:pPr>
        <w:pStyle w:val="ListParagraph"/>
        <w:numPr>
          <w:ilvl w:val="0"/>
          <w:numId w:val="24"/>
        </w:numPr>
      </w:pPr>
      <w:r>
        <w:t>Not diminish the requirements under the contract for:</w:t>
      </w:r>
    </w:p>
    <w:p w14:paraId="31B391C3" w14:textId="0612214B" w:rsidR="007F1CC4" w:rsidRDefault="007F1CC4" w:rsidP="00F635E4">
      <w:pPr>
        <w:pStyle w:val="ListParagraph"/>
        <w:numPr>
          <w:ilvl w:val="1"/>
          <w:numId w:val="24"/>
        </w:numPr>
      </w:pPr>
      <w:r>
        <w:t>Security</w:t>
      </w:r>
    </w:p>
    <w:p w14:paraId="50EBC140" w14:textId="0093E509" w:rsidR="007F1CC4" w:rsidRDefault="007F1CC4" w:rsidP="00F635E4">
      <w:pPr>
        <w:pStyle w:val="ListParagraph"/>
        <w:numPr>
          <w:ilvl w:val="1"/>
          <w:numId w:val="24"/>
        </w:numPr>
      </w:pPr>
      <w:r>
        <w:t>Privacy</w:t>
      </w:r>
    </w:p>
    <w:p w14:paraId="7F61A52A" w14:textId="44C632E1" w:rsidR="007F1CC4" w:rsidRDefault="007F1CC4" w:rsidP="00F635E4">
      <w:pPr>
        <w:pStyle w:val="ListParagraph"/>
        <w:numPr>
          <w:ilvl w:val="1"/>
          <w:numId w:val="24"/>
        </w:numPr>
      </w:pPr>
      <w:r>
        <w:t>Work Health and Safety</w:t>
      </w:r>
    </w:p>
    <w:p w14:paraId="600A3231" w14:textId="029ACCD1" w:rsidR="007F1CC4" w:rsidRDefault="007F1CC4" w:rsidP="00F635E4">
      <w:pPr>
        <w:pStyle w:val="ListParagraph"/>
        <w:numPr>
          <w:ilvl w:val="1"/>
          <w:numId w:val="24"/>
        </w:numPr>
      </w:pPr>
      <w:r>
        <w:t>Audit</w:t>
      </w:r>
    </w:p>
    <w:p w14:paraId="02347E69" w14:textId="07B01C29" w:rsidR="007F1CC4" w:rsidRDefault="007F1CC4" w:rsidP="00F635E4">
      <w:pPr>
        <w:pStyle w:val="ListParagraph"/>
        <w:numPr>
          <w:ilvl w:val="1"/>
          <w:numId w:val="24"/>
        </w:numPr>
      </w:pPr>
      <w:r>
        <w:t>Warranties and</w:t>
      </w:r>
    </w:p>
    <w:p w14:paraId="32E2383E" w14:textId="7BE7692D" w:rsidR="007F1CC4" w:rsidRDefault="007F1CC4" w:rsidP="00F635E4">
      <w:pPr>
        <w:pStyle w:val="ListParagraph"/>
        <w:numPr>
          <w:ilvl w:val="1"/>
          <w:numId w:val="24"/>
        </w:numPr>
      </w:pPr>
      <w:r>
        <w:lastRenderedPageBreak/>
        <w:t xml:space="preserve">Compliance with the provisions of the </w:t>
      </w:r>
      <w:r w:rsidRPr="007B2589">
        <w:rPr>
          <w:i/>
        </w:rPr>
        <w:t>Fair Work Act</w:t>
      </w:r>
      <w:r w:rsidR="002F2D9C">
        <w:t xml:space="preserve"> </w:t>
      </w:r>
      <w:r>
        <w:t>and</w:t>
      </w:r>
    </w:p>
    <w:p w14:paraId="7014E81D" w14:textId="6E652602" w:rsidR="0036718C" w:rsidRPr="001268BD" w:rsidRDefault="007F1CC4" w:rsidP="00F635E4">
      <w:pPr>
        <w:pStyle w:val="ListParagraph"/>
        <w:numPr>
          <w:ilvl w:val="0"/>
          <w:numId w:val="24"/>
        </w:numPr>
      </w:pPr>
      <w:r>
        <w:t xml:space="preserve">Clearly state </w:t>
      </w:r>
      <w:r w:rsidR="00C11F56">
        <w:t>whether</w:t>
      </w:r>
      <w:r>
        <w:t xml:space="preserve"> the Successful Tenderer is acting as an agent of the Commonwealth.</w:t>
      </w:r>
    </w:p>
    <w:p w14:paraId="08B6E28C" w14:textId="6B1DCB41" w:rsidR="00F3588A" w:rsidRDefault="004A5193" w:rsidP="007F1CC4">
      <w:pPr>
        <w:pStyle w:val="Heading1"/>
      </w:pPr>
      <w:r>
        <w:t>Service Level Agreement and Performance Indicators</w:t>
      </w:r>
    </w:p>
    <w:p w14:paraId="57DD60F5" w14:textId="6C14586C" w:rsidR="00C960A7" w:rsidRPr="00922CCE" w:rsidRDefault="00C960A7" w:rsidP="00F635E4">
      <w:pPr>
        <w:pStyle w:val="ListParagraph"/>
        <w:numPr>
          <w:ilvl w:val="0"/>
          <w:numId w:val="25"/>
        </w:numPr>
        <w:rPr>
          <w:b/>
        </w:rPr>
      </w:pPr>
      <w:r w:rsidRPr="00922CCE">
        <w:rPr>
          <w:b/>
        </w:rPr>
        <w:t>Service Level Agreement</w:t>
      </w:r>
    </w:p>
    <w:p w14:paraId="62DD6D9F" w14:textId="38818E62" w:rsidR="00C960A7" w:rsidRDefault="00F80122" w:rsidP="00C960A7">
      <w:r>
        <w:t xml:space="preserve">The </w:t>
      </w:r>
      <w:r w:rsidR="001A121C">
        <w:t>Successful Tenderer</w:t>
      </w:r>
      <w:r w:rsidR="00C960A7">
        <w:t xml:space="preserve"> a</w:t>
      </w:r>
      <w:r>
        <w:t>grees to provide the following s</w:t>
      </w:r>
      <w:r w:rsidR="00C960A7">
        <w:t xml:space="preserve">ervices in relation to the </w:t>
      </w:r>
      <w:r>
        <w:t>website</w:t>
      </w:r>
      <w:r w:rsidR="00C960A7">
        <w:t>:</w:t>
      </w:r>
    </w:p>
    <w:p w14:paraId="34A4608A" w14:textId="4E116F00" w:rsidR="00DC6137" w:rsidRDefault="00C960A7" w:rsidP="00F635E4">
      <w:pPr>
        <w:pStyle w:val="ListParagraph"/>
        <w:numPr>
          <w:ilvl w:val="1"/>
          <w:numId w:val="23"/>
        </w:numPr>
      </w:pPr>
      <w:r>
        <w:t>Hosting</w:t>
      </w:r>
      <w:r w:rsidR="00DC6137">
        <w:t xml:space="preserve"> and monitoring of the </w:t>
      </w:r>
      <w:r w:rsidR="00421F2C">
        <w:t>w</w:t>
      </w:r>
      <w:r w:rsidR="00DC6137">
        <w:t>ebsite</w:t>
      </w:r>
    </w:p>
    <w:p w14:paraId="0FCBBD07" w14:textId="062E00AD" w:rsidR="00DC6137" w:rsidRDefault="00C960A7" w:rsidP="00F635E4">
      <w:pPr>
        <w:pStyle w:val="ListParagraph"/>
        <w:numPr>
          <w:ilvl w:val="1"/>
          <w:numId w:val="23"/>
        </w:numPr>
      </w:pPr>
      <w:r>
        <w:t xml:space="preserve">Maintenance of the </w:t>
      </w:r>
      <w:r w:rsidR="00421F2C">
        <w:t>w</w:t>
      </w:r>
      <w:r>
        <w:t>ebsite</w:t>
      </w:r>
    </w:p>
    <w:p w14:paraId="28864BF9" w14:textId="5D5F7773" w:rsidR="00DC6137" w:rsidRDefault="001B74E3" w:rsidP="00F635E4">
      <w:pPr>
        <w:pStyle w:val="ListParagraph"/>
        <w:numPr>
          <w:ilvl w:val="1"/>
          <w:numId w:val="23"/>
        </w:numPr>
      </w:pPr>
      <w:r>
        <w:t xml:space="preserve">Support of Ombudsman </w:t>
      </w:r>
      <w:r w:rsidR="00C960A7">
        <w:t>staff and Private Health Insurer staff</w:t>
      </w:r>
    </w:p>
    <w:p w14:paraId="64DECFFF" w14:textId="5A43505F" w:rsidR="00C960A7" w:rsidRDefault="00C960A7" w:rsidP="00F635E4">
      <w:pPr>
        <w:pStyle w:val="ListParagraph"/>
        <w:numPr>
          <w:ilvl w:val="1"/>
          <w:numId w:val="23"/>
        </w:numPr>
      </w:pPr>
      <w:r>
        <w:t>Provision of ongoing design and development services</w:t>
      </w:r>
      <w:r w:rsidR="00467C0A">
        <w:t>.</w:t>
      </w:r>
      <w:r>
        <w:t xml:space="preserve"> </w:t>
      </w:r>
    </w:p>
    <w:p w14:paraId="636F3DF4" w14:textId="77777777" w:rsidR="004D11EB" w:rsidRDefault="004D11EB" w:rsidP="004D11EB">
      <w:pPr>
        <w:pStyle w:val="ListParagraph"/>
        <w:ind w:left="1440"/>
      </w:pPr>
    </w:p>
    <w:p w14:paraId="52DE46B2" w14:textId="4760FF70" w:rsidR="00C960A7" w:rsidRPr="00922CCE" w:rsidRDefault="00C960A7" w:rsidP="00F635E4">
      <w:pPr>
        <w:pStyle w:val="ListParagraph"/>
        <w:numPr>
          <w:ilvl w:val="1"/>
          <w:numId w:val="25"/>
        </w:numPr>
        <w:rPr>
          <w:b/>
        </w:rPr>
      </w:pPr>
      <w:r w:rsidRPr="00922CCE">
        <w:rPr>
          <w:b/>
        </w:rPr>
        <w:t xml:space="preserve">Website Hosting </w:t>
      </w:r>
    </w:p>
    <w:p w14:paraId="344B0B6F" w14:textId="7C2BEFF3" w:rsidR="00C960A7" w:rsidRDefault="00C960A7" w:rsidP="00C960A7">
      <w:r>
        <w:t xml:space="preserve">The </w:t>
      </w:r>
      <w:r w:rsidR="001A121C">
        <w:t>Successful Tenderer</w:t>
      </w:r>
      <w:r w:rsidR="00F80122">
        <w:t xml:space="preserve"> </w:t>
      </w:r>
      <w:r>
        <w:t xml:space="preserve">is responsible for hosting the </w:t>
      </w:r>
      <w:r w:rsidR="00421F2C">
        <w:t>w</w:t>
      </w:r>
      <w:r>
        <w:t>ebsite, which includes:</w:t>
      </w:r>
    </w:p>
    <w:p w14:paraId="3E0262F6" w14:textId="10A08D40" w:rsidR="00C960A7" w:rsidRDefault="00C960A7" w:rsidP="00F635E4">
      <w:pPr>
        <w:pStyle w:val="ListParagraph"/>
        <w:numPr>
          <w:ilvl w:val="0"/>
          <w:numId w:val="26"/>
        </w:numPr>
      </w:pPr>
      <w:r>
        <w:t>Configuration</w:t>
      </w:r>
    </w:p>
    <w:p w14:paraId="12067CF8" w14:textId="5A913B66" w:rsidR="003D7817" w:rsidRDefault="00C960A7" w:rsidP="00F635E4">
      <w:pPr>
        <w:pStyle w:val="ListParagraph"/>
        <w:numPr>
          <w:ilvl w:val="0"/>
          <w:numId w:val="26"/>
        </w:numPr>
      </w:pPr>
      <w:r>
        <w:t>Management of hardware</w:t>
      </w:r>
    </w:p>
    <w:p w14:paraId="1098F01B" w14:textId="1C95C42C" w:rsidR="003D7817" w:rsidRDefault="00C960A7" w:rsidP="00F635E4">
      <w:pPr>
        <w:pStyle w:val="ListParagraph"/>
        <w:numPr>
          <w:ilvl w:val="0"/>
          <w:numId w:val="26"/>
        </w:numPr>
      </w:pPr>
      <w:r>
        <w:t>Network services</w:t>
      </w:r>
      <w:r w:rsidR="00747F21">
        <w:t xml:space="preserve"> and</w:t>
      </w:r>
    </w:p>
    <w:p w14:paraId="4B842A73" w14:textId="01AC4106" w:rsidR="00554965" w:rsidRDefault="00421F2C" w:rsidP="00F635E4">
      <w:pPr>
        <w:pStyle w:val="ListParagraph"/>
        <w:numPr>
          <w:ilvl w:val="0"/>
          <w:numId w:val="26"/>
        </w:numPr>
      </w:pPr>
      <w:r>
        <w:t>All software required to support the tenderer</w:t>
      </w:r>
      <w:r w:rsidR="0030221E">
        <w:t>’</w:t>
      </w:r>
      <w:r>
        <w:t>s solution.</w:t>
      </w:r>
    </w:p>
    <w:p w14:paraId="6C37CA48" w14:textId="129FECA9" w:rsidR="00C960A7" w:rsidRPr="00922CCE" w:rsidRDefault="00C960A7" w:rsidP="006550CA">
      <w:pPr>
        <w:pStyle w:val="Heading2"/>
      </w:pPr>
      <w:r w:rsidRPr="00922CCE">
        <w:t>Service Level 1</w:t>
      </w:r>
    </w:p>
    <w:p w14:paraId="335814D5" w14:textId="77777777" w:rsidR="00C960A7" w:rsidRDefault="00C960A7" w:rsidP="00C960A7">
      <w:r>
        <w:t>The Successful Tenderer shall:</w:t>
      </w:r>
    </w:p>
    <w:p w14:paraId="15667FEA" w14:textId="63CD63DB" w:rsidR="00BE0F7E" w:rsidRDefault="00421F2C" w:rsidP="00F635E4">
      <w:pPr>
        <w:pStyle w:val="ListParagraph"/>
        <w:numPr>
          <w:ilvl w:val="1"/>
          <w:numId w:val="26"/>
        </w:numPr>
      </w:pPr>
      <w:r>
        <w:t>Maintain website</w:t>
      </w:r>
      <w:r w:rsidR="00F80122">
        <w:t xml:space="preserve"> availability at a minimum of 99</w:t>
      </w:r>
      <w:r w:rsidR="00C960A7">
        <w:t>% per month</w:t>
      </w:r>
    </w:p>
    <w:p w14:paraId="57735593" w14:textId="597CB07C" w:rsidR="00BE0F7E" w:rsidRDefault="00C960A7" w:rsidP="00F635E4">
      <w:pPr>
        <w:pStyle w:val="ListParagraph"/>
        <w:numPr>
          <w:ilvl w:val="1"/>
          <w:numId w:val="26"/>
        </w:numPr>
      </w:pPr>
      <w:r>
        <w:t xml:space="preserve">Maintain </w:t>
      </w:r>
      <w:r w:rsidR="00421F2C">
        <w:t>website</w:t>
      </w:r>
      <w:r>
        <w:t xml:space="preserve"> response time at a maximum of 2.0 seconds</w:t>
      </w:r>
    </w:p>
    <w:p w14:paraId="0EB6A26B" w14:textId="18AF9D49" w:rsidR="00BE0F7E" w:rsidRDefault="00421F2C" w:rsidP="00F635E4">
      <w:pPr>
        <w:pStyle w:val="ListParagraph"/>
        <w:numPr>
          <w:ilvl w:val="1"/>
          <w:numId w:val="26"/>
        </w:numPr>
      </w:pPr>
      <w:r>
        <w:t>Ensure the website</w:t>
      </w:r>
      <w:r w:rsidR="00C960A7">
        <w:t xml:space="preserve"> </w:t>
      </w:r>
      <w:r w:rsidR="00C11F56">
        <w:t>can</w:t>
      </w:r>
      <w:r w:rsidR="00C960A7">
        <w:t xml:space="preserve"> process up to 2 million visits per month from up to 200 concurrent users</w:t>
      </w:r>
    </w:p>
    <w:p w14:paraId="062CB51F" w14:textId="0298FDB7" w:rsidR="00BE0F7E" w:rsidRDefault="00C960A7" w:rsidP="00F635E4">
      <w:pPr>
        <w:pStyle w:val="ListParagraph"/>
        <w:numPr>
          <w:ilvl w:val="1"/>
          <w:numId w:val="26"/>
        </w:numPr>
      </w:pPr>
      <w:r>
        <w:t xml:space="preserve">Monitor </w:t>
      </w:r>
      <w:r w:rsidR="00421F2C">
        <w:t>website</w:t>
      </w:r>
      <w:r>
        <w:t xml:space="preserve"> performance on a 24/7 basis, to ensure </w:t>
      </w:r>
      <w:r w:rsidR="00421F2C">
        <w:t>website</w:t>
      </w:r>
      <w:r>
        <w:t xml:space="preserve"> availability and performance</w:t>
      </w:r>
    </w:p>
    <w:p w14:paraId="29342388" w14:textId="372CF840" w:rsidR="00BE0F7E" w:rsidRDefault="00C960A7" w:rsidP="00F635E4">
      <w:pPr>
        <w:pStyle w:val="ListParagraph"/>
        <w:numPr>
          <w:ilvl w:val="1"/>
          <w:numId w:val="26"/>
        </w:numPr>
      </w:pPr>
      <w:r>
        <w:t>Manage scheduled maintenance and other outages so as to cause minimum disruption to user</w:t>
      </w:r>
      <w:r w:rsidR="00AD3C95">
        <w:t>s</w:t>
      </w:r>
    </w:p>
    <w:p w14:paraId="3543DC44" w14:textId="533C6F9D" w:rsidR="00BE0F7E" w:rsidRDefault="00C960A7" w:rsidP="00F635E4">
      <w:pPr>
        <w:pStyle w:val="ListParagraph"/>
        <w:numPr>
          <w:ilvl w:val="1"/>
          <w:numId w:val="26"/>
        </w:numPr>
      </w:pPr>
      <w:r>
        <w:t xml:space="preserve">Maintain </w:t>
      </w:r>
      <w:r w:rsidR="00421F2C">
        <w:t>w</w:t>
      </w:r>
      <w:r>
        <w:t>ebsite hardware and software</w:t>
      </w:r>
    </w:p>
    <w:p w14:paraId="31CDACD3" w14:textId="42E74AB7" w:rsidR="00BE0F7E" w:rsidRDefault="00C960A7" w:rsidP="00F635E4">
      <w:pPr>
        <w:pStyle w:val="ListParagraph"/>
        <w:numPr>
          <w:ilvl w:val="1"/>
          <w:numId w:val="26"/>
        </w:numPr>
      </w:pPr>
      <w:r>
        <w:t xml:space="preserve">Connect the </w:t>
      </w:r>
      <w:r w:rsidR="00421F2C">
        <w:t>w</w:t>
      </w:r>
      <w:r>
        <w:t xml:space="preserve">ebsite to the high-speed backbone of at least one reputable Internet </w:t>
      </w:r>
      <w:r w:rsidR="00F80122">
        <w:t>Service Provider</w:t>
      </w:r>
      <w:r w:rsidR="00C11F56">
        <w:t>,</w:t>
      </w:r>
      <w:r>
        <w:t xml:space="preserve"> and</w:t>
      </w:r>
    </w:p>
    <w:p w14:paraId="4C3F1D7D" w14:textId="1D763951" w:rsidR="00BE0F7E" w:rsidRDefault="00C960A7" w:rsidP="00F635E4">
      <w:pPr>
        <w:pStyle w:val="ListParagraph"/>
        <w:numPr>
          <w:ilvl w:val="1"/>
          <w:numId w:val="26"/>
        </w:numPr>
      </w:pPr>
      <w:r>
        <w:t xml:space="preserve">Notify the </w:t>
      </w:r>
      <w:r w:rsidR="007F1CC4">
        <w:t>Ombudsman</w:t>
      </w:r>
      <w:r>
        <w:t xml:space="preserve"> Representative in the event the </w:t>
      </w:r>
      <w:r w:rsidR="00F80122">
        <w:t>website</w:t>
      </w:r>
      <w:r>
        <w:t xml:space="preserve"> is unavailable to users for more than 10 minutes (an “Unscheduled Outage”) as follows:</w:t>
      </w:r>
    </w:p>
    <w:p w14:paraId="75D2E49C" w14:textId="73F1D118" w:rsidR="00BE0F7E" w:rsidRDefault="00C960A7" w:rsidP="00F635E4">
      <w:pPr>
        <w:pStyle w:val="ListParagraph"/>
        <w:numPr>
          <w:ilvl w:val="2"/>
          <w:numId w:val="26"/>
        </w:numPr>
      </w:pPr>
      <w:r>
        <w:t>If the Unscheduled Outage occurs on a Business Day, within 1 hour of the occurrence of the event</w:t>
      </w:r>
      <w:r w:rsidR="00C11F56">
        <w:t>,</w:t>
      </w:r>
      <w:r w:rsidR="00F80251">
        <w:t xml:space="preserve"> and</w:t>
      </w:r>
    </w:p>
    <w:p w14:paraId="5E1E577F" w14:textId="3699346D" w:rsidR="00C960A7" w:rsidRDefault="00C960A7" w:rsidP="00F635E4">
      <w:pPr>
        <w:pStyle w:val="ListParagraph"/>
        <w:numPr>
          <w:ilvl w:val="2"/>
          <w:numId w:val="26"/>
        </w:numPr>
      </w:pPr>
      <w:r>
        <w:t>If the Unscheduled Outage does not occur on a Business Day, by 08:00am Sydney NSW time, on the next Business Day.</w:t>
      </w:r>
    </w:p>
    <w:p w14:paraId="4D0F8AFD" w14:textId="3F35DD90" w:rsidR="00C960A7" w:rsidRDefault="00C960A7" w:rsidP="00F635E4">
      <w:pPr>
        <w:pStyle w:val="ListParagraph"/>
        <w:numPr>
          <w:ilvl w:val="1"/>
          <w:numId w:val="26"/>
        </w:numPr>
      </w:pPr>
      <w:r>
        <w:t>Notifications shall be:</w:t>
      </w:r>
    </w:p>
    <w:p w14:paraId="4D63EEFA" w14:textId="3E2A32F6" w:rsidR="00BE0F7E" w:rsidRDefault="00C960A7" w:rsidP="00F635E4">
      <w:pPr>
        <w:pStyle w:val="ListParagraph"/>
        <w:numPr>
          <w:ilvl w:val="2"/>
          <w:numId w:val="26"/>
        </w:numPr>
      </w:pPr>
      <w:r>
        <w:t>By telephone if the Unscheduled Outage is ongoing</w:t>
      </w:r>
      <w:r w:rsidR="00C11F56">
        <w:t>,</w:t>
      </w:r>
      <w:r w:rsidR="007A511C">
        <w:t xml:space="preserve"> or</w:t>
      </w:r>
    </w:p>
    <w:p w14:paraId="743798B7" w14:textId="5AF75E0C" w:rsidR="00C960A7" w:rsidRDefault="00C960A7" w:rsidP="00F635E4">
      <w:pPr>
        <w:pStyle w:val="ListParagraph"/>
        <w:numPr>
          <w:ilvl w:val="2"/>
          <w:numId w:val="26"/>
        </w:numPr>
      </w:pPr>
      <w:r>
        <w:t>By email if the Unscheduled Outage has been resolved</w:t>
      </w:r>
    </w:p>
    <w:p w14:paraId="13EA9267" w14:textId="77BBA111" w:rsidR="00C960A7" w:rsidRDefault="00C960A7" w:rsidP="00F635E4">
      <w:pPr>
        <w:pStyle w:val="ListParagraph"/>
        <w:numPr>
          <w:ilvl w:val="1"/>
          <w:numId w:val="26"/>
        </w:numPr>
      </w:pPr>
      <w:r>
        <w:t>Notifications shall contain details of:</w:t>
      </w:r>
    </w:p>
    <w:p w14:paraId="00079A05" w14:textId="78C0D69B" w:rsidR="00BE0F7E" w:rsidRDefault="00C960A7" w:rsidP="00F635E4">
      <w:pPr>
        <w:pStyle w:val="ListParagraph"/>
        <w:numPr>
          <w:ilvl w:val="2"/>
          <w:numId w:val="26"/>
        </w:numPr>
      </w:pPr>
      <w:r>
        <w:t>The nature of the outage</w:t>
      </w:r>
    </w:p>
    <w:p w14:paraId="3287A92B" w14:textId="18F5E5A2" w:rsidR="00BE0F7E" w:rsidRDefault="00C960A7" w:rsidP="00F635E4">
      <w:pPr>
        <w:pStyle w:val="ListParagraph"/>
        <w:numPr>
          <w:ilvl w:val="2"/>
          <w:numId w:val="26"/>
        </w:numPr>
      </w:pPr>
      <w:r>
        <w:t>The impact on users</w:t>
      </w:r>
    </w:p>
    <w:p w14:paraId="05C74463" w14:textId="2C772BEE" w:rsidR="00BE0F7E" w:rsidRDefault="00C960A7" w:rsidP="00F635E4">
      <w:pPr>
        <w:pStyle w:val="ListParagraph"/>
        <w:numPr>
          <w:ilvl w:val="2"/>
          <w:numId w:val="26"/>
        </w:numPr>
      </w:pPr>
      <w:r>
        <w:t>A diagnosis of the cause of the outage</w:t>
      </w:r>
    </w:p>
    <w:p w14:paraId="6D6BA98E" w14:textId="2441E4F4" w:rsidR="00BE0F7E" w:rsidRDefault="00C960A7" w:rsidP="00F635E4">
      <w:pPr>
        <w:pStyle w:val="ListParagraph"/>
        <w:numPr>
          <w:ilvl w:val="2"/>
          <w:numId w:val="26"/>
        </w:numPr>
      </w:pPr>
      <w:r>
        <w:t>Activities taken by the Successful Tenderer to resolve the outage</w:t>
      </w:r>
      <w:r w:rsidR="0007722D">
        <w:t>,</w:t>
      </w:r>
      <w:r>
        <w:t xml:space="preserve"> and</w:t>
      </w:r>
    </w:p>
    <w:p w14:paraId="3F156A8E" w14:textId="52B18151" w:rsidR="00C960A7" w:rsidRDefault="00C960A7" w:rsidP="00F635E4">
      <w:pPr>
        <w:pStyle w:val="ListParagraph"/>
        <w:numPr>
          <w:ilvl w:val="2"/>
          <w:numId w:val="26"/>
        </w:numPr>
      </w:pPr>
      <w:r>
        <w:lastRenderedPageBreak/>
        <w:t>Proposed measures to prevent further outages.</w:t>
      </w:r>
      <w:r w:rsidR="003339F1">
        <w:br/>
      </w:r>
    </w:p>
    <w:p w14:paraId="33A59FAE" w14:textId="4E4D9260" w:rsidR="00C960A7" w:rsidRPr="00922CCE" w:rsidRDefault="00C960A7" w:rsidP="00F635E4">
      <w:pPr>
        <w:pStyle w:val="ListParagraph"/>
        <w:numPr>
          <w:ilvl w:val="1"/>
          <w:numId w:val="25"/>
        </w:numPr>
        <w:rPr>
          <w:b/>
        </w:rPr>
      </w:pPr>
      <w:r w:rsidRPr="00922CCE">
        <w:rPr>
          <w:b/>
        </w:rPr>
        <w:t>Website Maintenance.</w:t>
      </w:r>
    </w:p>
    <w:p w14:paraId="33D37423" w14:textId="168791FE" w:rsidR="00C960A7" w:rsidRDefault="00C960A7" w:rsidP="00C960A7">
      <w:r>
        <w:t xml:space="preserve">The Successful Tenderer is responsible for maintaining the </w:t>
      </w:r>
      <w:r w:rsidR="00F80122">
        <w:t>website</w:t>
      </w:r>
      <w:r>
        <w:t xml:space="preserve"> to ensure:</w:t>
      </w:r>
    </w:p>
    <w:p w14:paraId="521B33DD" w14:textId="0DD55C7C" w:rsidR="00C960A7" w:rsidRDefault="00C960A7" w:rsidP="00F635E4">
      <w:pPr>
        <w:pStyle w:val="ListParagraph"/>
        <w:numPr>
          <w:ilvl w:val="0"/>
          <w:numId w:val="27"/>
        </w:numPr>
      </w:pPr>
      <w:r>
        <w:t xml:space="preserve">Website design </w:t>
      </w:r>
      <w:r w:rsidR="00C11F56">
        <w:t>uses</w:t>
      </w:r>
      <w:r>
        <w:t xml:space="preserve"> current technology</w:t>
      </w:r>
      <w:r w:rsidR="00E87296">
        <w:t xml:space="preserve"> and standards</w:t>
      </w:r>
      <w:r w:rsidR="00E87296" w:rsidRPr="00E87296">
        <w:t xml:space="preserve"> </w:t>
      </w:r>
      <w:r w:rsidR="00E87296">
        <w:t xml:space="preserve">such as HTML5, CSS3 and </w:t>
      </w:r>
      <w:proofErr w:type="spellStart"/>
      <w:r w:rsidR="00E87296">
        <w:t>Javascript</w:t>
      </w:r>
      <w:proofErr w:type="spellEnd"/>
      <w:r w:rsidR="00E87296">
        <w:t>, without desktop requirements for additional third-party applications.</w:t>
      </w:r>
    </w:p>
    <w:p w14:paraId="0D96AC54" w14:textId="390D558B" w:rsidR="008D2B2A" w:rsidRDefault="00C960A7" w:rsidP="00F635E4">
      <w:pPr>
        <w:pStyle w:val="ListParagraph"/>
        <w:numPr>
          <w:ilvl w:val="0"/>
          <w:numId w:val="27"/>
        </w:numPr>
      </w:pPr>
      <w:r>
        <w:t>Website content is current and accurate</w:t>
      </w:r>
    </w:p>
    <w:p w14:paraId="1A0661CC" w14:textId="022F4144" w:rsidR="008D2B2A" w:rsidRDefault="00C960A7" w:rsidP="00F635E4">
      <w:pPr>
        <w:pStyle w:val="ListParagraph"/>
        <w:numPr>
          <w:ilvl w:val="0"/>
          <w:numId w:val="27"/>
        </w:numPr>
      </w:pPr>
      <w:r>
        <w:t xml:space="preserve">All </w:t>
      </w:r>
      <w:r w:rsidR="00F80122">
        <w:t>website</w:t>
      </w:r>
      <w:r>
        <w:t xml:space="preserve"> links are active</w:t>
      </w:r>
    </w:p>
    <w:p w14:paraId="3F4D4112" w14:textId="04234096" w:rsidR="008D2B2A" w:rsidRDefault="00C960A7" w:rsidP="00F635E4">
      <w:pPr>
        <w:pStyle w:val="ListParagraph"/>
        <w:numPr>
          <w:ilvl w:val="0"/>
          <w:numId w:val="27"/>
        </w:numPr>
      </w:pPr>
      <w:r>
        <w:t xml:space="preserve">All hardware and software </w:t>
      </w:r>
      <w:r w:rsidR="00C11F56">
        <w:t>are</w:t>
      </w:r>
      <w:r>
        <w:t xml:space="preserve"> maintained to the satisfaction of the </w:t>
      </w:r>
      <w:r w:rsidR="007F1CC4">
        <w:t>Ombudsman</w:t>
      </w:r>
      <w:r>
        <w:t xml:space="preserve"> Representative including website security, software updates and patching; and </w:t>
      </w:r>
    </w:p>
    <w:p w14:paraId="2AD3A6BE" w14:textId="7204E2DF" w:rsidR="007F1CC4" w:rsidRDefault="007F1CC4" w:rsidP="00F635E4">
      <w:pPr>
        <w:pStyle w:val="ListParagraph"/>
        <w:numPr>
          <w:ilvl w:val="0"/>
          <w:numId w:val="27"/>
        </w:numPr>
      </w:pPr>
      <w:r>
        <w:t>Accessibility is maintained and reported (WCAG 2.</w:t>
      </w:r>
      <w:r w:rsidR="0030221E">
        <w:t>1</w:t>
      </w:r>
      <w:r>
        <w:t xml:space="preserve"> Level AA)</w:t>
      </w:r>
    </w:p>
    <w:p w14:paraId="14B08FEE" w14:textId="7192D08A" w:rsidR="007F1CC4" w:rsidRDefault="007F1CC4" w:rsidP="00F635E4">
      <w:pPr>
        <w:pStyle w:val="ListParagraph"/>
        <w:numPr>
          <w:ilvl w:val="0"/>
          <w:numId w:val="27"/>
        </w:numPr>
      </w:pPr>
      <w:r>
        <w:t>Mobility to common smart phones and tablet devices is maintained</w:t>
      </w:r>
    </w:p>
    <w:p w14:paraId="377F6536" w14:textId="0E5E1F76" w:rsidR="00C960A7" w:rsidRDefault="007F1CC4" w:rsidP="00F635E4">
      <w:pPr>
        <w:pStyle w:val="ListParagraph"/>
        <w:numPr>
          <w:ilvl w:val="0"/>
          <w:numId w:val="27"/>
        </w:numPr>
      </w:pPr>
      <w:r>
        <w:t>Ensuring all functionality is maintained with updated versions of common web browsers.</w:t>
      </w:r>
      <w:r w:rsidR="00451A56">
        <w:br/>
      </w:r>
    </w:p>
    <w:p w14:paraId="2D5A9066" w14:textId="1C46DB39" w:rsidR="00C960A7" w:rsidRPr="008D2B2A" w:rsidRDefault="00C960A7" w:rsidP="006550CA">
      <w:pPr>
        <w:pStyle w:val="Heading2"/>
      </w:pPr>
      <w:r w:rsidRPr="008D2B2A">
        <w:t>Service Level 2</w:t>
      </w:r>
    </w:p>
    <w:p w14:paraId="06627359" w14:textId="77777777" w:rsidR="00C960A7" w:rsidRDefault="00C960A7" w:rsidP="00C960A7">
      <w:r>
        <w:t>The Successful Tenderer will:</w:t>
      </w:r>
    </w:p>
    <w:p w14:paraId="7F99484B" w14:textId="6E8D6FD2" w:rsidR="00626066" w:rsidRDefault="00C960A7" w:rsidP="00F635E4">
      <w:pPr>
        <w:pStyle w:val="ListParagraph"/>
        <w:numPr>
          <w:ilvl w:val="0"/>
          <w:numId w:val="28"/>
        </w:numPr>
      </w:pPr>
      <w:r>
        <w:t xml:space="preserve">Publish approved </w:t>
      </w:r>
      <w:r w:rsidR="00F80122">
        <w:t>website</w:t>
      </w:r>
      <w:r>
        <w:t xml:space="preserve"> content within 2</w:t>
      </w:r>
      <w:r w:rsidR="00626066">
        <w:t xml:space="preserve"> Business Days of its approval</w:t>
      </w:r>
      <w:r w:rsidR="007F1CC4">
        <w:t>, if it is not automated by the software</w:t>
      </w:r>
    </w:p>
    <w:p w14:paraId="12774075" w14:textId="4307BF81" w:rsidR="00626066" w:rsidRDefault="00C960A7" w:rsidP="00F635E4">
      <w:pPr>
        <w:pStyle w:val="ListParagraph"/>
        <w:numPr>
          <w:ilvl w:val="0"/>
          <w:numId w:val="28"/>
        </w:numPr>
      </w:pPr>
      <w:r>
        <w:t>Schedule and conduct regular backups of the website, website databases and information</w:t>
      </w:r>
    </w:p>
    <w:p w14:paraId="1556783E" w14:textId="1B4A8737" w:rsidR="00626066" w:rsidRDefault="00C960A7" w:rsidP="00F635E4">
      <w:pPr>
        <w:pStyle w:val="ListParagraph"/>
        <w:numPr>
          <w:ilvl w:val="0"/>
          <w:numId w:val="28"/>
        </w:numPr>
      </w:pPr>
      <w:r>
        <w:t>Schedule and conduct quarterly threat and risk assessments</w:t>
      </w:r>
    </w:p>
    <w:p w14:paraId="125B855A" w14:textId="15320A2C" w:rsidR="00626066" w:rsidRDefault="00C960A7" w:rsidP="00F635E4">
      <w:pPr>
        <w:pStyle w:val="ListParagraph"/>
        <w:numPr>
          <w:ilvl w:val="0"/>
          <w:numId w:val="28"/>
        </w:numPr>
      </w:pPr>
      <w:r>
        <w:t xml:space="preserve">Maintain a high level of </w:t>
      </w:r>
      <w:r w:rsidR="00F80122">
        <w:t>website</w:t>
      </w:r>
      <w:r>
        <w:t xml:space="preserve"> security (including user authentication) to minimise unauthorised access</w:t>
      </w:r>
    </w:p>
    <w:p w14:paraId="37DDBC85" w14:textId="4B1C4810" w:rsidR="00626066" w:rsidRDefault="00C960A7" w:rsidP="00F635E4">
      <w:pPr>
        <w:pStyle w:val="ListParagraph"/>
        <w:numPr>
          <w:ilvl w:val="0"/>
          <w:numId w:val="28"/>
        </w:numPr>
      </w:pPr>
      <w:r>
        <w:t xml:space="preserve">Obtain and apply upgrades, updates and patch releases that relate to </w:t>
      </w:r>
      <w:r w:rsidR="007F1CC4">
        <w:t>all required core an</w:t>
      </w:r>
      <w:r w:rsidR="002D50DD">
        <w:t>d</w:t>
      </w:r>
      <w:r w:rsidR="007F1CC4">
        <w:t xml:space="preserve"> </w:t>
      </w:r>
      <w:r>
        <w:t>third party software</w:t>
      </w:r>
      <w:r w:rsidR="005770AA">
        <w:t>,</w:t>
      </w:r>
      <w:r>
        <w:t xml:space="preserve"> and</w:t>
      </w:r>
    </w:p>
    <w:p w14:paraId="786EB643" w14:textId="3BBC9CD3" w:rsidR="00C11F56" w:rsidRDefault="00C960A7" w:rsidP="00C11F56">
      <w:pPr>
        <w:pStyle w:val="ListParagraph"/>
        <w:numPr>
          <w:ilvl w:val="0"/>
          <w:numId w:val="28"/>
        </w:numPr>
      </w:pPr>
      <w:r>
        <w:t xml:space="preserve">Provide additional maintenance services as requested by the </w:t>
      </w:r>
      <w:r w:rsidR="007F1CC4">
        <w:t>Ombudsman</w:t>
      </w:r>
      <w:r>
        <w:t xml:space="preserve"> Representative</w:t>
      </w:r>
      <w:r w:rsidR="00C11F56">
        <w:t xml:space="preserve">. </w:t>
      </w:r>
      <w:r w:rsidR="0083141A">
        <w:br/>
      </w:r>
    </w:p>
    <w:p w14:paraId="41B0B83C" w14:textId="77777777" w:rsidR="00C960A7" w:rsidRPr="00134E78" w:rsidRDefault="00C960A7" w:rsidP="00C960A7">
      <w:pPr>
        <w:rPr>
          <w:b/>
        </w:rPr>
      </w:pPr>
      <w:r w:rsidRPr="00134E78">
        <w:rPr>
          <w:b/>
        </w:rPr>
        <w:t>1.3</w:t>
      </w:r>
      <w:r w:rsidRPr="00134E78">
        <w:rPr>
          <w:b/>
        </w:rPr>
        <w:tab/>
        <w:t>Support</w:t>
      </w:r>
    </w:p>
    <w:p w14:paraId="3398A9A5" w14:textId="621B314E" w:rsidR="00C960A7" w:rsidRDefault="00C960A7" w:rsidP="00C960A7">
      <w:r>
        <w:t>The Successful Tenderer shall provide up to 120 hours per annum of support services</w:t>
      </w:r>
      <w:r w:rsidR="000241E8">
        <w:t xml:space="preserve"> (in addition to standard Help Desk service)</w:t>
      </w:r>
      <w:r>
        <w:t xml:space="preserve"> to the </w:t>
      </w:r>
      <w:r w:rsidR="007F1CC4">
        <w:t>Ombudsman</w:t>
      </w:r>
      <w:r>
        <w:t xml:space="preserve"> and to Private Health Insurer staff engaged in the provision of </w:t>
      </w:r>
      <w:r w:rsidR="00F80122">
        <w:t>website</w:t>
      </w:r>
      <w:r>
        <w:t xml:space="preserve"> content, through:</w:t>
      </w:r>
    </w:p>
    <w:p w14:paraId="3ADACCDB" w14:textId="49928702" w:rsidR="00134E78" w:rsidRDefault="00134E78" w:rsidP="00F635E4">
      <w:pPr>
        <w:pStyle w:val="ListParagraph"/>
        <w:numPr>
          <w:ilvl w:val="0"/>
          <w:numId w:val="29"/>
        </w:numPr>
      </w:pPr>
      <w:r>
        <w:t>Training</w:t>
      </w:r>
    </w:p>
    <w:p w14:paraId="78AFBBA6" w14:textId="6AFE7382" w:rsidR="00134E78" w:rsidRDefault="00C960A7" w:rsidP="00F635E4">
      <w:pPr>
        <w:pStyle w:val="ListParagraph"/>
        <w:numPr>
          <w:ilvl w:val="0"/>
          <w:numId w:val="29"/>
        </w:numPr>
      </w:pPr>
      <w:r>
        <w:t>Help Desk services</w:t>
      </w:r>
      <w:r w:rsidR="000241E8">
        <w:t xml:space="preserve"> (beyond standard issue resolution, e.g</w:t>
      </w:r>
      <w:r w:rsidR="00DD09AD">
        <w:t>.</w:t>
      </w:r>
      <w:r w:rsidR="000241E8">
        <w:t xml:space="preserve"> defect fixes, enhancements)</w:t>
      </w:r>
      <w:r>
        <w:t xml:space="preserve"> and</w:t>
      </w:r>
    </w:p>
    <w:p w14:paraId="00DFF192" w14:textId="71ED084F" w:rsidR="00C960A7" w:rsidRDefault="00C960A7" w:rsidP="00F635E4">
      <w:pPr>
        <w:pStyle w:val="ListParagraph"/>
        <w:numPr>
          <w:ilvl w:val="0"/>
          <w:numId w:val="29"/>
        </w:numPr>
      </w:pPr>
      <w:r>
        <w:t xml:space="preserve">Other means as agreed with the </w:t>
      </w:r>
      <w:r w:rsidR="007F1CC4">
        <w:t>Ombudsman</w:t>
      </w:r>
      <w:r>
        <w:t xml:space="preserve"> </w:t>
      </w:r>
      <w:r w:rsidR="00F80122">
        <w:t>r</w:t>
      </w:r>
      <w:r>
        <w:t>epresentative.</w:t>
      </w:r>
    </w:p>
    <w:p w14:paraId="69F9D2B0" w14:textId="44FAC080" w:rsidR="00C960A7" w:rsidRDefault="00C960A7" w:rsidP="00C960A7">
      <w:r>
        <w:t>The support services shall be included in the Annual Maintenance and Support fee</w:t>
      </w:r>
      <w:r w:rsidR="00C11F56">
        <w:t xml:space="preserve">. </w:t>
      </w:r>
    </w:p>
    <w:p w14:paraId="2181434B" w14:textId="0B336A28" w:rsidR="00C960A7" w:rsidRDefault="00C960A7" w:rsidP="00C960A7">
      <w:r>
        <w:t xml:space="preserve">Once the annual unpaid support allowance has been expended, any further support services shall be provided on a Time and Materials (T&amp;M) basis at the rate specified </w:t>
      </w:r>
      <w:r w:rsidR="00616F60">
        <w:t>in t</w:t>
      </w:r>
      <w:r>
        <w:t xml:space="preserve">he Contract, upon approval from the </w:t>
      </w:r>
      <w:r w:rsidR="007F1CC4">
        <w:t>Ombudsman</w:t>
      </w:r>
      <w:r>
        <w:t xml:space="preserve"> Representative.</w:t>
      </w:r>
    </w:p>
    <w:p w14:paraId="3A4717B1" w14:textId="0E489DE0" w:rsidR="00C960A7" w:rsidRDefault="00C960A7" w:rsidP="00C960A7">
      <w:r>
        <w:t xml:space="preserve">The Successful Tenderer shall also provide the </w:t>
      </w:r>
      <w:r w:rsidR="007F1CC4">
        <w:t>Ombudsman</w:t>
      </w:r>
      <w:r>
        <w:t xml:space="preserve"> with a communications plan that details: </w:t>
      </w:r>
    </w:p>
    <w:p w14:paraId="57C20096" w14:textId="64538835" w:rsidR="00EA6C36" w:rsidRDefault="00C960A7" w:rsidP="00F635E4">
      <w:pPr>
        <w:pStyle w:val="ListParagraph"/>
        <w:numPr>
          <w:ilvl w:val="0"/>
          <w:numId w:val="30"/>
        </w:numPr>
      </w:pPr>
      <w:r>
        <w:t>The Successful Tenderer’s strategy for commu</w:t>
      </w:r>
      <w:r w:rsidR="00EA6C36">
        <w:t>nicating with key stakeholders</w:t>
      </w:r>
    </w:p>
    <w:p w14:paraId="5AEE88A1" w14:textId="739D4692" w:rsidR="00EA6C36" w:rsidRDefault="00C960A7" w:rsidP="00F635E4">
      <w:pPr>
        <w:pStyle w:val="ListParagraph"/>
        <w:numPr>
          <w:ilvl w:val="0"/>
          <w:numId w:val="30"/>
        </w:numPr>
      </w:pPr>
      <w:r>
        <w:t>The id</w:t>
      </w:r>
      <w:r w:rsidR="00EA6C36">
        <w:t xml:space="preserve">entification and management of </w:t>
      </w:r>
      <w:r>
        <w:t>stakeholder expectations and</w:t>
      </w:r>
    </w:p>
    <w:p w14:paraId="4B6D8491" w14:textId="0BFC6627" w:rsidR="00C960A7" w:rsidRDefault="00C960A7" w:rsidP="00F635E4">
      <w:pPr>
        <w:pStyle w:val="ListParagraph"/>
        <w:numPr>
          <w:ilvl w:val="0"/>
          <w:numId w:val="30"/>
        </w:numPr>
      </w:pPr>
      <w:r>
        <w:t>The engagement with stakeholders to achieve a common objective.</w:t>
      </w:r>
    </w:p>
    <w:p w14:paraId="43838E96" w14:textId="77777777" w:rsidR="00C960A7" w:rsidRDefault="00C960A7" w:rsidP="00C960A7"/>
    <w:p w14:paraId="2901D727" w14:textId="12239937" w:rsidR="00C960A7" w:rsidRPr="005B1B7B" w:rsidRDefault="00C960A7" w:rsidP="00CC08D9">
      <w:pPr>
        <w:pStyle w:val="Heading2"/>
      </w:pPr>
      <w:r w:rsidRPr="005B1B7B">
        <w:t>Service Level 3</w:t>
      </w:r>
    </w:p>
    <w:p w14:paraId="2A57669B" w14:textId="77777777" w:rsidR="00C960A7" w:rsidRDefault="00C960A7" w:rsidP="00C960A7">
      <w:r>
        <w:t>The Successful Tenderer will:</w:t>
      </w:r>
    </w:p>
    <w:p w14:paraId="76080359" w14:textId="5050C6BC" w:rsidR="00C960A7" w:rsidRDefault="00C960A7" w:rsidP="00F635E4">
      <w:pPr>
        <w:pStyle w:val="ListParagraph"/>
        <w:numPr>
          <w:ilvl w:val="0"/>
          <w:numId w:val="31"/>
        </w:numPr>
      </w:pPr>
      <w:r>
        <w:t xml:space="preserve">Provide comprehensive training to </w:t>
      </w:r>
      <w:r w:rsidR="007F1CC4">
        <w:t>Ombudsman</w:t>
      </w:r>
      <w:r>
        <w:t xml:space="preserve"> and Private Health Insurer users:</w:t>
      </w:r>
    </w:p>
    <w:p w14:paraId="1C9E94EF" w14:textId="6C7F9758" w:rsidR="001B2071" w:rsidRDefault="00C960A7" w:rsidP="00F635E4">
      <w:pPr>
        <w:pStyle w:val="ListParagraph"/>
        <w:numPr>
          <w:ilvl w:val="0"/>
          <w:numId w:val="32"/>
        </w:numPr>
      </w:pPr>
      <w:r>
        <w:t xml:space="preserve">As required/requested by the </w:t>
      </w:r>
      <w:r w:rsidR="007F1CC4">
        <w:t>Ombudsman</w:t>
      </w:r>
      <w:r>
        <w:t xml:space="preserve"> and/or Private Health Insurers</w:t>
      </w:r>
      <w:r w:rsidR="00780A24">
        <w:t xml:space="preserve"> </w:t>
      </w:r>
      <w:r>
        <w:t>and</w:t>
      </w:r>
    </w:p>
    <w:p w14:paraId="30BB69B9" w14:textId="75DDEDA5" w:rsidR="00C960A7" w:rsidRDefault="00C960A7" w:rsidP="00F635E4">
      <w:pPr>
        <w:pStyle w:val="ListParagraph"/>
        <w:numPr>
          <w:ilvl w:val="0"/>
          <w:numId w:val="32"/>
        </w:numPr>
      </w:pPr>
      <w:r>
        <w:t>No less than 3 Business Days prior to the release of new functionality to the production environment</w:t>
      </w:r>
    </w:p>
    <w:p w14:paraId="20D3B2E1" w14:textId="6C92CB2C" w:rsidR="00C960A7" w:rsidRDefault="00C960A7" w:rsidP="00F635E4">
      <w:pPr>
        <w:pStyle w:val="ListParagraph"/>
        <w:numPr>
          <w:ilvl w:val="0"/>
          <w:numId w:val="31"/>
        </w:numPr>
      </w:pPr>
      <w:r>
        <w:t xml:space="preserve">Provide the </w:t>
      </w:r>
      <w:r w:rsidR="007F1CC4">
        <w:t>Ombudsman</w:t>
      </w:r>
      <w:r>
        <w:t xml:space="preserve"> Representative with participant feedback on the training</w:t>
      </w:r>
    </w:p>
    <w:p w14:paraId="04B7BDB8" w14:textId="5647DE4A" w:rsidR="001B2071" w:rsidRDefault="00C960A7" w:rsidP="00F635E4">
      <w:pPr>
        <w:pStyle w:val="ListParagraph"/>
        <w:numPr>
          <w:ilvl w:val="0"/>
          <w:numId w:val="31"/>
        </w:numPr>
      </w:pPr>
      <w:r>
        <w:t xml:space="preserve">Provide Help Desk support to </w:t>
      </w:r>
      <w:r w:rsidR="007F1CC4">
        <w:t>Ombudsman</w:t>
      </w:r>
      <w:r>
        <w:t xml:space="preserve"> and Private Health Insurer users:</w:t>
      </w:r>
    </w:p>
    <w:p w14:paraId="3B53E4A0" w14:textId="56893CF6" w:rsidR="001B2071" w:rsidRDefault="00C960A7" w:rsidP="00F635E4">
      <w:pPr>
        <w:pStyle w:val="ListParagraph"/>
        <w:numPr>
          <w:ilvl w:val="0"/>
          <w:numId w:val="33"/>
        </w:numPr>
      </w:pPr>
      <w:r>
        <w:t>During Business Hours</w:t>
      </w:r>
    </w:p>
    <w:p w14:paraId="406B95D8" w14:textId="7529C2C1" w:rsidR="00C960A7" w:rsidRDefault="00C960A7" w:rsidP="00F635E4">
      <w:pPr>
        <w:pStyle w:val="ListParagraph"/>
        <w:numPr>
          <w:ilvl w:val="0"/>
          <w:numId w:val="33"/>
        </w:numPr>
      </w:pPr>
      <w:r>
        <w:t>By telephone, email or other electronic means (</w:t>
      </w:r>
      <w:r w:rsidR="00C11F56">
        <w:t>e.g.</w:t>
      </w:r>
      <w:r>
        <w:t>, video conference, etc)</w:t>
      </w:r>
    </w:p>
    <w:p w14:paraId="7A605808" w14:textId="53FA4A8E" w:rsidR="00C960A7" w:rsidRDefault="00C960A7" w:rsidP="00C960A7">
      <w:r>
        <w:t xml:space="preserve">that quickly and efficiently resolves issues to the satisfaction of </w:t>
      </w:r>
      <w:r w:rsidR="007F1CC4">
        <w:t>Ombudsman</w:t>
      </w:r>
      <w:r>
        <w:t xml:space="preserve"> and/or Private Health Insurer users</w:t>
      </w:r>
      <w:r w:rsidR="00570AA1">
        <w:t>.</w:t>
      </w:r>
    </w:p>
    <w:p w14:paraId="5D1E1F91" w14:textId="5F867117" w:rsidR="00C960A7" w:rsidRDefault="00C960A7" w:rsidP="00F635E4">
      <w:pPr>
        <w:pStyle w:val="ListParagraph"/>
        <w:numPr>
          <w:ilvl w:val="0"/>
          <w:numId w:val="31"/>
        </w:numPr>
      </w:pPr>
      <w:r>
        <w:t>Record and retain all information that relates to requests for support services</w:t>
      </w:r>
    </w:p>
    <w:p w14:paraId="492BB4C6" w14:textId="43AD560C" w:rsidR="001B2071" w:rsidRDefault="00C960A7" w:rsidP="00F635E4">
      <w:pPr>
        <w:pStyle w:val="ListParagraph"/>
        <w:numPr>
          <w:ilvl w:val="0"/>
          <w:numId w:val="31"/>
        </w:numPr>
      </w:pPr>
      <w:r>
        <w:t>Report each month on the number of hours expended on support-related services</w:t>
      </w:r>
    </w:p>
    <w:p w14:paraId="41F95702" w14:textId="6BCAEA44" w:rsidR="001B2071" w:rsidRDefault="00C960A7" w:rsidP="00F635E4">
      <w:pPr>
        <w:pStyle w:val="ListParagraph"/>
        <w:numPr>
          <w:ilvl w:val="0"/>
          <w:numId w:val="31"/>
        </w:numPr>
      </w:pPr>
      <w:r>
        <w:t xml:space="preserve">Document the plan for communicating with the </w:t>
      </w:r>
      <w:r w:rsidR="007F1CC4">
        <w:t>Ombudsman</w:t>
      </w:r>
      <w:r>
        <w:t xml:space="preserve"> and stakeholders within 60 days of the Contract Commencement Date</w:t>
      </w:r>
    </w:p>
    <w:p w14:paraId="03E41DD1" w14:textId="158BB7FA" w:rsidR="00C960A7" w:rsidRDefault="00C960A7" w:rsidP="00F635E4">
      <w:pPr>
        <w:pStyle w:val="ListParagraph"/>
        <w:numPr>
          <w:ilvl w:val="0"/>
          <w:numId w:val="31"/>
        </w:numPr>
      </w:pPr>
      <w:r>
        <w:t>Maintain and regularly update documentation that relates to:</w:t>
      </w:r>
    </w:p>
    <w:p w14:paraId="7CF79CEB" w14:textId="628A1FB9" w:rsidR="001B2071" w:rsidRDefault="00C960A7" w:rsidP="00F635E4">
      <w:pPr>
        <w:pStyle w:val="ListParagraph"/>
        <w:numPr>
          <w:ilvl w:val="0"/>
          <w:numId w:val="34"/>
        </w:numPr>
      </w:pPr>
      <w:r>
        <w:t xml:space="preserve">The design and functionality of the </w:t>
      </w:r>
      <w:r w:rsidR="00F80122">
        <w:t>website</w:t>
      </w:r>
    </w:p>
    <w:p w14:paraId="06DF3929" w14:textId="789CC8E3" w:rsidR="001B2071" w:rsidRDefault="00C960A7" w:rsidP="00F635E4">
      <w:pPr>
        <w:pStyle w:val="ListParagraph"/>
        <w:numPr>
          <w:ilvl w:val="0"/>
          <w:numId w:val="34"/>
        </w:numPr>
      </w:pPr>
      <w:r>
        <w:t>Reporting on website statistics and usage via Google analytics</w:t>
      </w:r>
    </w:p>
    <w:p w14:paraId="30CE1FE3" w14:textId="211827EC" w:rsidR="001E09AD" w:rsidRDefault="00C960A7" w:rsidP="00F635E4">
      <w:pPr>
        <w:pStyle w:val="ListParagraph"/>
        <w:numPr>
          <w:ilvl w:val="0"/>
          <w:numId w:val="34"/>
        </w:numPr>
      </w:pPr>
      <w:r>
        <w:t>Training</w:t>
      </w:r>
    </w:p>
    <w:p w14:paraId="6D1585D4" w14:textId="36C044FA" w:rsidR="001E09AD" w:rsidRDefault="007F1CC4" w:rsidP="00F635E4">
      <w:pPr>
        <w:pStyle w:val="ListParagraph"/>
        <w:numPr>
          <w:ilvl w:val="0"/>
          <w:numId w:val="34"/>
        </w:numPr>
      </w:pPr>
      <w:r>
        <w:t>Ombudsman</w:t>
      </w:r>
      <w:r w:rsidR="00C960A7">
        <w:t xml:space="preserve"> and Stakeholder engagement and</w:t>
      </w:r>
    </w:p>
    <w:p w14:paraId="00C9E5F0" w14:textId="4A531E0D" w:rsidR="00C960A7" w:rsidRDefault="00C960A7" w:rsidP="00F635E4">
      <w:pPr>
        <w:pStyle w:val="ListParagraph"/>
        <w:numPr>
          <w:ilvl w:val="0"/>
          <w:numId w:val="34"/>
        </w:numPr>
      </w:pPr>
      <w:r>
        <w:t xml:space="preserve">Provide Support services as outlined </w:t>
      </w:r>
      <w:r w:rsidR="00113565">
        <w:t xml:space="preserve">above under </w:t>
      </w:r>
      <w:r w:rsidR="00113565">
        <w:rPr>
          <w:i/>
        </w:rPr>
        <w:t>Support Services</w:t>
      </w:r>
      <w:r w:rsidR="005A64C0">
        <w:t>.</w:t>
      </w:r>
    </w:p>
    <w:p w14:paraId="4CEE12E2" w14:textId="77777777" w:rsidR="00C11F56" w:rsidRDefault="00C11F56" w:rsidP="00C11F56"/>
    <w:p w14:paraId="486E80E1" w14:textId="77777777" w:rsidR="00FA3130" w:rsidRPr="005B17EB" w:rsidRDefault="00FA3130" w:rsidP="00FA3130">
      <w:pPr>
        <w:rPr>
          <w:b/>
        </w:rPr>
      </w:pPr>
      <w:r w:rsidRPr="005B17EB">
        <w:rPr>
          <w:b/>
        </w:rPr>
        <w:t>1.4</w:t>
      </w:r>
      <w:r w:rsidRPr="005B17EB">
        <w:rPr>
          <w:b/>
        </w:rPr>
        <w:tab/>
        <w:t xml:space="preserve">Provision of Design and Development Services </w:t>
      </w:r>
    </w:p>
    <w:p w14:paraId="5757633C" w14:textId="21C451A7" w:rsidR="0047152E" w:rsidRDefault="00FA3130" w:rsidP="00FA3130">
      <w:r>
        <w:t xml:space="preserve">The Successful Tenderer shall provide support to the </w:t>
      </w:r>
      <w:r w:rsidR="007F1CC4">
        <w:t>Ombudsman</w:t>
      </w:r>
      <w:r>
        <w:t xml:space="preserve"> to ensure the </w:t>
      </w:r>
      <w:r w:rsidR="00F80122">
        <w:t>website</w:t>
      </w:r>
      <w:r>
        <w:t xml:space="preserve"> </w:t>
      </w:r>
      <w:r w:rsidR="00C11F56">
        <w:t>uses</w:t>
      </w:r>
      <w:r>
        <w:t xml:space="preserve"> current technology and best practice.</w:t>
      </w:r>
    </w:p>
    <w:p w14:paraId="1A19201A" w14:textId="11E8FF54" w:rsidR="00FA3130" w:rsidRPr="005B17EB" w:rsidRDefault="00FA3130" w:rsidP="002C7ED7">
      <w:pPr>
        <w:pStyle w:val="Heading2"/>
      </w:pPr>
      <w:r w:rsidRPr="005B17EB">
        <w:t>Service Level 4</w:t>
      </w:r>
    </w:p>
    <w:p w14:paraId="53A56A70" w14:textId="77777777" w:rsidR="00FA3130" w:rsidRDefault="00FA3130" w:rsidP="00FA3130">
      <w:r>
        <w:t>The Successful Tenderer shall:</w:t>
      </w:r>
    </w:p>
    <w:p w14:paraId="3CA5E5A1" w14:textId="1F62AE6A" w:rsidR="00FA3130" w:rsidRDefault="00FA3130" w:rsidP="00F635E4">
      <w:pPr>
        <w:pStyle w:val="ListParagraph"/>
        <w:numPr>
          <w:ilvl w:val="1"/>
          <w:numId w:val="31"/>
        </w:numPr>
      </w:pPr>
      <w:r>
        <w:t xml:space="preserve">Provide a report to the </w:t>
      </w:r>
      <w:r w:rsidR="007F1CC4">
        <w:t>Ombudsman</w:t>
      </w:r>
      <w:r>
        <w:t xml:space="preserve"> Representative on an annual basis, that details:</w:t>
      </w:r>
    </w:p>
    <w:p w14:paraId="64C199EE" w14:textId="4039FBCD" w:rsidR="000E7492" w:rsidRDefault="00FA3130" w:rsidP="00F635E4">
      <w:pPr>
        <w:pStyle w:val="ListParagraph"/>
        <w:numPr>
          <w:ilvl w:val="2"/>
          <w:numId w:val="31"/>
        </w:numPr>
      </w:pPr>
      <w:r>
        <w:t xml:space="preserve">Emerging trends </w:t>
      </w:r>
      <w:r w:rsidR="00C11F56">
        <w:t>in</w:t>
      </w:r>
      <w:r w:rsidR="000E7492">
        <w:t xml:space="preserve"> </w:t>
      </w:r>
      <w:r>
        <w:t>website development and management;</w:t>
      </w:r>
      <w:r w:rsidR="000E7492">
        <w:t xml:space="preserve"> </w:t>
      </w:r>
      <w:r>
        <w:t>web hosting and technology</w:t>
      </w:r>
    </w:p>
    <w:p w14:paraId="0D1BC390" w14:textId="47D2648C" w:rsidR="00FA3130" w:rsidRDefault="00FA3130" w:rsidP="00F635E4">
      <w:pPr>
        <w:pStyle w:val="ListParagraph"/>
        <w:numPr>
          <w:ilvl w:val="2"/>
          <w:numId w:val="31"/>
        </w:numPr>
      </w:pPr>
      <w:r>
        <w:t xml:space="preserve">Risks and benefits to the </w:t>
      </w:r>
      <w:r w:rsidR="007F1CC4">
        <w:t>Ombudsman</w:t>
      </w:r>
      <w:r>
        <w:t xml:space="preserve"> and the Private Health Insurers from the redevelopment of the </w:t>
      </w:r>
      <w:r w:rsidR="00F80122">
        <w:t>website</w:t>
      </w:r>
      <w:r>
        <w:t xml:space="preserve"> to take advantage of advances in technology, etc</w:t>
      </w:r>
    </w:p>
    <w:p w14:paraId="7D2A2A66" w14:textId="18FE286C" w:rsidR="00FA3130" w:rsidRDefault="00FA3130" w:rsidP="00F635E4">
      <w:pPr>
        <w:pStyle w:val="ListParagraph"/>
        <w:numPr>
          <w:ilvl w:val="1"/>
          <w:numId w:val="31"/>
        </w:numPr>
      </w:pPr>
      <w:r>
        <w:t xml:space="preserve">Within 5 Business Days of receipt of a written request by the </w:t>
      </w:r>
      <w:r w:rsidR="007F1CC4">
        <w:t>Ombudsman</w:t>
      </w:r>
      <w:r>
        <w:t xml:space="preserve"> Representative (and at no cost to the </w:t>
      </w:r>
      <w:r w:rsidR="007F1CC4">
        <w:t>Ombudsman</w:t>
      </w:r>
      <w:r>
        <w:t xml:space="preserve"> Representative), provide a written quotation for the implementation of any design changes and/or redevelopment of the </w:t>
      </w:r>
      <w:r w:rsidR="00F80122">
        <w:t>website</w:t>
      </w:r>
      <w:r>
        <w:t xml:space="preserve"> that includes:</w:t>
      </w:r>
    </w:p>
    <w:p w14:paraId="034F7DF1" w14:textId="792D9F2D" w:rsidR="000E7492" w:rsidRDefault="00FA3130" w:rsidP="00F635E4">
      <w:pPr>
        <w:pStyle w:val="ListParagraph"/>
        <w:numPr>
          <w:ilvl w:val="2"/>
          <w:numId w:val="31"/>
        </w:numPr>
      </w:pPr>
      <w:r>
        <w:t>Detailed design</w:t>
      </w:r>
    </w:p>
    <w:p w14:paraId="21ED4F47" w14:textId="66407C87" w:rsidR="000E7492" w:rsidRDefault="00FA3130" w:rsidP="00F635E4">
      <w:pPr>
        <w:pStyle w:val="ListParagraph"/>
        <w:numPr>
          <w:ilvl w:val="2"/>
          <w:numId w:val="31"/>
        </w:numPr>
      </w:pPr>
      <w:r>
        <w:t>Detailed costings</w:t>
      </w:r>
    </w:p>
    <w:p w14:paraId="2C763B03" w14:textId="52F6388F" w:rsidR="000E7492" w:rsidRDefault="00FA3130" w:rsidP="00F635E4">
      <w:pPr>
        <w:pStyle w:val="ListParagraph"/>
        <w:numPr>
          <w:ilvl w:val="2"/>
          <w:numId w:val="31"/>
        </w:numPr>
      </w:pPr>
      <w:r>
        <w:t>Timeframes</w:t>
      </w:r>
    </w:p>
    <w:p w14:paraId="2460411F" w14:textId="4AE4A6E8" w:rsidR="000E7492" w:rsidRDefault="00FA3130" w:rsidP="00F635E4">
      <w:pPr>
        <w:pStyle w:val="ListParagraph"/>
        <w:numPr>
          <w:ilvl w:val="2"/>
          <w:numId w:val="31"/>
        </w:numPr>
      </w:pPr>
      <w:r>
        <w:lastRenderedPageBreak/>
        <w:t>Testing and acceptance</w:t>
      </w:r>
    </w:p>
    <w:p w14:paraId="282BE594" w14:textId="40E3EDC5" w:rsidR="000E7492" w:rsidRDefault="00FA3130" w:rsidP="00F635E4">
      <w:pPr>
        <w:pStyle w:val="ListParagraph"/>
        <w:numPr>
          <w:ilvl w:val="2"/>
          <w:numId w:val="31"/>
        </w:numPr>
      </w:pPr>
      <w:r>
        <w:t xml:space="preserve">Impact on </w:t>
      </w:r>
      <w:r w:rsidR="00F80122">
        <w:t>website</w:t>
      </w:r>
      <w:r>
        <w:t xml:space="preserve"> availability during implementation</w:t>
      </w:r>
    </w:p>
    <w:p w14:paraId="237C1E30" w14:textId="26F4A62E" w:rsidR="000E7492" w:rsidRDefault="00FA3130" w:rsidP="00F635E4">
      <w:pPr>
        <w:pStyle w:val="ListParagraph"/>
        <w:numPr>
          <w:ilvl w:val="2"/>
          <w:numId w:val="31"/>
        </w:numPr>
      </w:pPr>
      <w:r>
        <w:t>Training schedule and</w:t>
      </w:r>
    </w:p>
    <w:p w14:paraId="17C8FFF7" w14:textId="3CB5D68D" w:rsidR="00FA3130" w:rsidRDefault="00FA3130" w:rsidP="00F635E4">
      <w:pPr>
        <w:pStyle w:val="ListParagraph"/>
        <w:numPr>
          <w:ilvl w:val="2"/>
          <w:numId w:val="31"/>
        </w:numPr>
      </w:pPr>
      <w:r>
        <w:t>Availability of support documentation</w:t>
      </w:r>
      <w:r w:rsidR="001D4B10">
        <w:t xml:space="preserve">, </w:t>
      </w:r>
      <w:r>
        <w:t>and</w:t>
      </w:r>
    </w:p>
    <w:p w14:paraId="3349C7EC" w14:textId="6CA764EF" w:rsidR="00FA3130" w:rsidRDefault="00FA3130" w:rsidP="00F635E4">
      <w:pPr>
        <w:pStyle w:val="ListParagraph"/>
        <w:numPr>
          <w:ilvl w:val="1"/>
          <w:numId w:val="31"/>
        </w:numPr>
      </w:pPr>
      <w:r>
        <w:t xml:space="preserve">Upon receiving written authorisation from the </w:t>
      </w:r>
      <w:r w:rsidR="007F1CC4">
        <w:t>Ombudsman</w:t>
      </w:r>
      <w:r>
        <w:t xml:space="preserve"> Representative, implement the changes as detailed in the quotation.</w:t>
      </w:r>
    </w:p>
    <w:p w14:paraId="30877370" w14:textId="77777777" w:rsidR="00FA3130" w:rsidRPr="008D2888" w:rsidRDefault="00FA3130" w:rsidP="00FA3130">
      <w:pPr>
        <w:rPr>
          <w:b/>
        </w:rPr>
      </w:pPr>
      <w:r w:rsidRPr="008D2888">
        <w:rPr>
          <w:b/>
        </w:rPr>
        <w:t>2.</w:t>
      </w:r>
      <w:r w:rsidRPr="008D2888">
        <w:rPr>
          <w:b/>
        </w:rPr>
        <w:tab/>
        <w:t xml:space="preserve">Performance Requirements. </w:t>
      </w:r>
    </w:p>
    <w:p w14:paraId="42BE0B61" w14:textId="3D48DD67" w:rsidR="00FA3130" w:rsidRDefault="00FA3130" w:rsidP="00FA3130">
      <w:r>
        <w:t>2.1</w:t>
      </w:r>
      <w:r>
        <w:tab/>
        <w:t xml:space="preserve">The Successful Tenderer shall provide written reports to the </w:t>
      </w:r>
      <w:r w:rsidR="00AC4A19">
        <w:t>Ombudsman</w:t>
      </w:r>
      <w:r w:rsidR="00C11F56">
        <w:t xml:space="preserve">. </w:t>
      </w:r>
      <w:r>
        <w:t>The information contained</w:t>
      </w:r>
      <w:r w:rsidR="00253D24">
        <w:t xml:space="preserve"> in these reports </w:t>
      </w:r>
      <w:r w:rsidR="00113565">
        <w:t xml:space="preserve">is outlined above under </w:t>
      </w:r>
      <w:r w:rsidR="00113565">
        <w:rPr>
          <w:i/>
        </w:rPr>
        <w:t>Reporting</w:t>
      </w:r>
      <w:r w:rsidR="00253D24">
        <w:t>:</w:t>
      </w:r>
    </w:p>
    <w:p w14:paraId="1A7C3B83" w14:textId="3E817969" w:rsidR="00F75694" w:rsidRDefault="00FA3130" w:rsidP="00992543">
      <w:r>
        <w:t>The Successful Tenderer must also meet the following performance standards:</w:t>
      </w:r>
    </w:p>
    <w:tbl>
      <w:tblPr>
        <w:tblStyle w:val="GridTable1Light"/>
        <w:tblW w:w="9214" w:type="dxa"/>
        <w:tblLayout w:type="fixed"/>
        <w:tblLook w:val="0020" w:firstRow="1" w:lastRow="0" w:firstColumn="0" w:lastColumn="0" w:noHBand="0" w:noVBand="0"/>
      </w:tblPr>
      <w:tblGrid>
        <w:gridCol w:w="709"/>
        <w:gridCol w:w="2835"/>
        <w:gridCol w:w="5670"/>
      </w:tblGrid>
      <w:tr w:rsidR="00091522" w:rsidRPr="00636D1F" w14:paraId="572A329F" w14:textId="77777777" w:rsidTr="009744CC">
        <w:trPr>
          <w:cnfStyle w:val="100000000000" w:firstRow="1" w:lastRow="0" w:firstColumn="0" w:lastColumn="0" w:oddVBand="0" w:evenVBand="0" w:oddHBand="0" w:evenHBand="0" w:firstRowFirstColumn="0" w:firstRowLastColumn="0" w:lastRowFirstColumn="0" w:lastRowLastColumn="0"/>
        </w:trPr>
        <w:tc>
          <w:tcPr>
            <w:tcW w:w="709" w:type="dxa"/>
            <w:hideMark/>
          </w:tcPr>
          <w:p w14:paraId="1C6C8285" w14:textId="7F69FF53" w:rsidR="00091522" w:rsidRPr="00636D1F" w:rsidRDefault="00091522" w:rsidP="003E46DB">
            <w:pPr>
              <w:spacing w:before="120" w:after="120"/>
              <w:ind w:right="124"/>
              <w:rPr>
                <w:rFonts w:cs="Arial"/>
                <w:b w:val="0"/>
                <w:bCs w:val="0"/>
              </w:rPr>
            </w:pPr>
            <w:r w:rsidRPr="00636D1F">
              <w:rPr>
                <w:rFonts w:cs="Arial"/>
              </w:rPr>
              <w:t>No</w:t>
            </w:r>
            <w:r w:rsidR="009744CC">
              <w:rPr>
                <w:rFonts w:cs="Arial"/>
                <w:b w:val="0"/>
                <w:bCs w:val="0"/>
              </w:rPr>
              <w:t>.</w:t>
            </w:r>
          </w:p>
        </w:tc>
        <w:tc>
          <w:tcPr>
            <w:tcW w:w="2835" w:type="dxa"/>
            <w:hideMark/>
          </w:tcPr>
          <w:p w14:paraId="09D7DCEB" w14:textId="77777777" w:rsidR="00091522" w:rsidRPr="00636D1F" w:rsidRDefault="00091522" w:rsidP="003E46DB">
            <w:pPr>
              <w:spacing w:before="120" w:after="120"/>
              <w:rPr>
                <w:rFonts w:cs="Arial"/>
                <w:b w:val="0"/>
                <w:bCs w:val="0"/>
              </w:rPr>
            </w:pPr>
            <w:r w:rsidRPr="00636D1F">
              <w:rPr>
                <w:rFonts w:cs="Arial"/>
              </w:rPr>
              <w:t xml:space="preserve">Successful Tenderer obligation </w:t>
            </w:r>
          </w:p>
        </w:tc>
        <w:tc>
          <w:tcPr>
            <w:tcW w:w="5670" w:type="dxa"/>
            <w:hideMark/>
          </w:tcPr>
          <w:p w14:paraId="3942EA7B" w14:textId="77777777" w:rsidR="00091522" w:rsidRPr="00636D1F" w:rsidRDefault="00091522" w:rsidP="003E46DB">
            <w:pPr>
              <w:spacing w:before="120" w:after="120"/>
              <w:rPr>
                <w:rFonts w:cs="Arial"/>
                <w:b w:val="0"/>
                <w:bCs w:val="0"/>
              </w:rPr>
            </w:pPr>
            <w:r w:rsidRPr="00636D1F">
              <w:rPr>
                <w:rFonts w:cs="Arial"/>
              </w:rPr>
              <w:t xml:space="preserve">Performance Standard </w:t>
            </w:r>
          </w:p>
        </w:tc>
      </w:tr>
      <w:tr w:rsidR="00091522" w:rsidRPr="00636D1F" w14:paraId="13E3FBE8" w14:textId="77777777" w:rsidTr="009744CC">
        <w:tc>
          <w:tcPr>
            <w:tcW w:w="709" w:type="dxa"/>
            <w:hideMark/>
          </w:tcPr>
          <w:p w14:paraId="08E4D19C" w14:textId="77777777" w:rsidR="00091522" w:rsidRPr="00636D1F" w:rsidRDefault="00091522" w:rsidP="003E46DB">
            <w:pPr>
              <w:spacing w:before="120" w:after="120"/>
              <w:rPr>
                <w:rFonts w:cs="Arial"/>
              </w:rPr>
            </w:pPr>
            <w:r w:rsidRPr="00636D1F">
              <w:rPr>
                <w:rFonts w:cs="Arial"/>
              </w:rPr>
              <w:t>1</w:t>
            </w:r>
          </w:p>
        </w:tc>
        <w:tc>
          <w:tcPr>
            <w:tcW w:w="2835" w:type="dxa"/>
            <w:hideMark/>
          </w:tcPr>
          <w:p w14:paraId="4D4A0AF6" w14:textId="77777777" w:rsidR="00091522" w:rsidRPr="00636D1F" w:rsidRDefault="00091522" w:rsidP="003E46DB">
            <w:pPr>
              <w:spacing w:before="120" w:after="120"/>
              <w:rPr>
                <w:rFonts w:cs="Arial"/>
              </w:rPr>
            </w:pPr>
            <w:r w:rsidRPr="00636D1F">
              <w:rPr>
                <w:rFonts w:cs="Arial"/>
              </w:rPr>
              <w:t>Management/operational meetings</w:t>
            </w:r>
          </w:p>
        </w:tc>
        <w:tc>
          <w:tcPr>
            <w:tcW w:w="5670" w:type="dxa"/>
            <w:hideMark/>
          </w:tcPr>
          <w:p w14:paraId="2C936F89" w14:textId="22A93C81" w:rsidR="00091522" w:rsidRPr="00636D1F" w:rsidRDefault="00091522" w:rsidP="003E46DB">
            <w:pPr>
              <w:spacing w:before="120" w:after="120"/>
              <w:rPr>
                <w:rFonts w:cs="Arial"/>
              </w:rPr>
            </w:pPr>
            <w:r w:rsidRPr="00636D1F">
              <w:rPr>
                <w:rFonts w:cs="Arial"/>
              </w:rPr>
              <w:t xml:space="preserve">The Successful Tenderer must attend scheduled meetings unless cancelled/deferred by </w:t>
            </w:r>
            <w:r w:rsidR="00072123">
              <w:rPr>
                <w:rFonts w:cs="Arial"/>
              </w:rPr>
              <w:t>Ombudsman</w:t>
            </w:r>
            <w:r w:rsidRPr="00636D1F">
              <w:rPr>
                <w:rFonts w:cs="Arial"/>
              </w:rPr>
              <w:t xml:space="preserve"> Contract Manager. </w:t>
            </w:r>
          </w:p>
          <w:p w14:paraId="2F2AB163" w14:textId="5182F2D6" w:rsidR="00091522" w:rsidRPr="00636D1F" w:rsidRDefault="00091522" w:rsidP="00072123">
            <w:pPr>
              <w:spacing w:before="120" w:after="120"/>
              <w:rPr>
                <w:rFonts w:cs="Arial"/>
              </w:rPr>
            </w:pPr>
            <w:r w:rsidRPr="00636D1F">
              <w:rPr>
                <w:rFonts w:cs="Arial"/>
              </w:rPr>
              <w:t xml:space="preserve">All Successful Tenderer Personnel who attend the meeting must be suitably qualified and informed about the matters to be considered and have the authority to make relevant decisions, as determined by the </w:t>
            </w:r>
            <w:r w:rsidR="00072123">
              <w:rPr>
                <w:rFonts w:cs="Arial"/>
              </w:rPr>
              <w:t>Ombudsman</w:t>
            </w:r>
            <w:r w:rsidRPr="00636D1F">
              <w:rPr>
                <w:rFonts w:cs="Arial"/>
              </w:rPr>
              <w:t>.</w:t>
            </w:r>
          </w:p>
        </w:tc>
      </w:tr>
      <w:tr w:rsidR="00091522" w:rsidRPr="00636D1F" w14:paraId="19627C74" w14:textId="77777777" w:rsidTr="009744CC">
        <w:tc>
          <w:tcPr>
            <w:tcW w:w="709" w:type="dxa"/>
            <w:hideMark/>
          </w:tcPr>
          <w:p w14:paraId="2C43BE10" w14:textId="77777777" w:rsidR="00091522" w:rsidRPr="00636D1F" w:rsidRDefault="00091522" w:rsidP="003E46DB">
            <w:pPr>
              <w:spacing w:before="120" w:after="120"/>
              <w:rPr>
                <w:rFonts w:cs="Arial"/>
              </w:rPr>
            </w:pPr>
            <w:r w:rsidRPr="00636D1F">
              <w:rPr>
                <w:rFonts w:cs="Arial"/>
              </w:rPr>
              <w:t>2</w:t>
            </w:r>
          </w:p>
        </w:tc>
        <w:tc>
          <w:tcPr>
            <w:tcW w:w="2835" w:type="dxa"/>
            <w:hideMark/>
          </w:tcPr>
          <w:p w14:paraId="3DDF29EE" w14:textId="77777777" w:rsidR="00091522" w:rsidRPr="00636D1F" w:rsidRDefault="00091522" w:rsidP="003E46DB">
            <w:pPr>
              <w:spacing w:before="120" w:after="120"/>
              <w:rPr>
                <w:rFonts w:cs="Arial"/>
              </w:rPr>
            </w:pPr>
            <w:r w:rsidRPr="00636D1F">
              <w:rPr>
                <w:rFonts w:cs="Arial"/>
              </w:rPr>
              <w:t>Reports</w:t>
            </w:r>
          </w:p>
        </w:tc>
        <w:tc>
          <w:tcPr>
            <w:tcW w:w="5670" w:type="dxa"/>
            <w:hideMark/>
          </w:tcPr>
          <w:p w14:paraId="35585931" w14:textId="6C4471E1" w:rsidR="00091522" w:rsidRPr="00636D1F" w:rsidRDefault="00091522" w:rsidP="00F80122">
            <w:pPr>
              <w:spacing w:before="120" w:after="120"/>
              <w:rPr>
                <w:rFonts w:cs="Arial"/>
              </w:rPr>
            </w:pPr>
            <w:r w:rsidRPr="00636D1F">
              <w:rPr>
                <w:rFonts w:cs="Arial"/>
              </w:rPr>
              <w:t xml:space="preserve">All reports must be provided to the </w:t>
            </w:r>
            <w:r w:rsidR="00072123">
              <w:rPr>
                <w:rFonts w:cs="Arial"/>
              </w:rPr>
              <w:t>Ombudsman</w:t>
            </w:r>
            <w:r w:rsidR="00072123" w:rsidRPr="00636D1F">
              <w:rPr>
                <w:rFonts w:cs="Arial"/>
              </w:rPr>
              <w:t xml:space="preserve"> </w:t>
            </w:r>
            <w:r w:rsidR="00F80122">
              <w:rPr>
                <w:rFonts w:cs="Arial"/>
              </w:rPr>
              <w:t>C</w:t>
            </w:r>
            <w:r w:rsidRPr="00636D1F">
              <w:rPr>
                <w:rFonts w:cs="Arial"/>
              </w:rPr>
              <w:t>ontract Manager/Ombudsman on or before the date specified in Table 2</w:t>
            </w:r>
            <w:r w:rsidR="00C11F56" w:rsidRPr="00636D1F">
              <w:rPr>
                <w:rFonts w:cs="Arial"/>
              </w:rPr>
              <w:t xml:space="preserve">. </w:t>
            </w:r>
            <w:r w:rsidRPr="00636D1F">
              <w:rPr>
                <w:rFonts w:cs="Arial"/>
              </w:rPr>
              <w:t xml:space="preserve">Reports may be sent by </w:t>
            </w:r>
            <w:r w:rsidR="00A012A5">
              <w:rPr>
                <w:rFonts w:cs="Arial"/>
              </w:rPr>
              <w:t>email</w:t>
            </w:r>
            <w:r w:rsidRPr="00636D1F">
              <w:rPr>
                <w:rFonts w:cs="Arial"/>
              </w:rPr>
              <w:t>.</w:t>
            </w:r>
          </w:p>
        </w:tc>
      </w:tr>
      <w:tr w:rsidR="00091522" w:rsidRPr="00636D1F" w14:paraId="7F00AC46" w14:textId="77777777" w:rsidTr="009744CC">
        <w:tc>
          <w:tcPr>
            <w:tcW w:w="709" w:type="dxa"/>
            <w:hideMark/>
          </w:tcPr>
          <w:p w14:paraId="724D24D6" w14:textId="77777777" w:rsidR="00091522" w:rsidRPr="00636D1F" w:rsidRDefault="00091522" w:rsidP="003E46DB">
            <w:pPr>
              <w:spacing w:before="120" w:after="120"/>
              <w:rPr>
                <w:rFonts w:cs="Arial"/>
              </w:rPr>
            </w:pPr>
            <w:r w:rsidRPr="00636D1F">
              <w:rPr>
                <w:rFonts w:cs="Arial"/>
              </w:rPr>
              <w:t>3</w:t>
            </w:r>
          </w:p>
        </w:tc>
        <w:tc>
          <w:tcPr>
            <w:tcW w:w="2835" w:type="dxa"/>
            <w:hideMark/>
          </w:tcPr>
          <w:p w14:paraId="148B1683" w14:textId="77777777" w:rsidR="00091522" w:rsidRPr="00636D1F" w:rsidRDefault="00091522" w:rsidP="003E46DB">
            <w:pPr>
              <w:spacing w:before="120" w:after="120"/>
              <w:rPr>
                <w:rFonts w:cs="Arial"/>
              </w:rPr>
            </w:pPr>
            <w:r w:rsidRPr="00636D1F">
              <w:rPr>
                <w:rFonts w:cs="Arial"/>
              </w:rPr>
              <w:t>Records, processes and procedures</w:t>
            </w:r>
          </w:p>
        </w:tc>
        <w:tc>
          <w:tcPr>
            <w:tcW w:w="5670" w:type="dxa"/>
            <w:hideMark/>
          </w:tcPr>
          <w:p w14:paraId="36EB614E" w14:textId="5E2CD9AE" w:rsidR="00091522" w:rsidRPr="00636D1F" w:rsidRDefault="00091522" w:rsidP="00757ECA">
            <w:pPr>
              <w:spacing w:before="120" w:after="120"/>
              <w:rPr>
                <w:rFonts w:cs="Arial"/>
              </w:rPr>
            </w:pPr>
            <w:r w:rsidRPr="00636D1F">
              <w:rPr>
                <w:rFonts w:cs="Arial"/>
              </w:rPr>
              <w:t xml:space="preserve">All records, processes and procedures must be maintained in an accurate and accountable manner, as reasonably determined by </w:t>
            </w:r>
            <w:r w:rsidR="00757ECA">
              <w:rPr>
                <w:rFonts w:cs="Arial"/>
              </w:rPr>
              <w:t>the Ombudsman</w:t>
            </w:r>
            <w:r w:rsidRPr="00636D1F">
              <w:rPr>
                <w:rFonts w:cs="Arial"/>
              </w:rPr>
              <w:t>.</w:t>
            </w:r>
          </w:p>
        </w:tc>
      </w:tr>
      <w:tr w:rsidR="00091522" w:rsidRPr="00636D1F" w14:paraId="76F26A01" w14:textId="77777777" w:rsidTr="009744CC">
        <w:tc>
          <w:tcPr>
            <w:tcW w:w="709" w:type="dxa"/>
            <w:hideMark/>
          </w:tcPr>
          <w:p w14:paraId="57DDE972" w14:textId="77777777" w:rsidR="00091522" w:rsidRPr="00636D1F" w:rsidRDefault="00091522" w:rsidP="003E46DB">
            <w:pPr>
              <w:spacing w:before="120" w:after="120"/>
              <w:rPr>
                <w:rFonts w:cs="Arial"/>
              </w:rPr>
            </w:pPr>
            <w:r w:rsidRPr="00636D1F">
              <w:rPr>
                <w:rFonts w:cs="Arial"/>
              </w:rPr>
              <w:t>4</w:t>
            </w:r>
          </w:p>
        </w:tc>
        <w:tc>
          <w:tcPr>
            <w:tcW w:w="2835" w:type="dxa"/>
            <w:hideMark/>
          </w:tcPr>
          <w:p w14:paraId="7751A988" w14:textId="77777777" w:rsidR="00091522" w:rsidRPr="00636D1F" w:rsidRDefault="00091522" w:rsidP="003E46DB">
            <w:pPr>
              <w:spacing w:before="120" w:after="120"/>
              <w:rPr>
                <w:rFonts w:cs="Arial"/>
              </w:rPr>
            </w:pPr>
            <w:r w:rsidRPr="00636D1F">
              <w:rPr>
                <w:rFonts w:cs="Arial"/>
              </w:rPr>
              <w:t>Security</w:t>
            </w:r>
          </w:p>
        </w:tc>
        <w:tc>
          <w:tcPr>
            <w:tcW w:w="5670" w:type="dxa"/>
            <w:hideMark/>
          </w:tcPr>
          <w:p w14:paraId="12E1AE8F" w14:textId="3A610A11" w:rsidR="00091522" w:rsidRPr="00636D1F" w:rsidRDefault="00091522" w:rsidP="00F80122">
            <w:pPr>
              <w:spacing w:before="120" w:after="120"/>
              <w:rPr>
                <w:rFonts w:cs="Arial"/>
              </w:rPr>
            </w:pPr>
            <w:r w:rsidRPr="00636D1F">
              <w:rPr>
                <w:rFonts w:cs="Arial"/>
              </w:rPr>
              <w:t xml:space="preserve">The Successful Tenderer and all Personnel must comply with all security policies and procedures specified in the </w:t>
            </w:r>
            <w:r w:rsidR="00F80122">
              <w:rPr>
                <w:rFonts w:cs="Arial"/>
              </w:rPr>
              <w:t>c</w:t>
            </w:r>
            <w:r w:rsidRPr="00636D1F">
              <w:rPr>
                <w:rFonts w:cs="Arial"/>
              </w:rPr>
              <w:t>ontract</w:t>
            </w:r>
            <w:r w:rsidR="0005756D">
              <w:rPr>
                <w:rFonts w:cs="Arial"/>
              </w:rPr>
              <w:t xml:space="preserve"> and report compliance with Australian Government Standards on a monthly basis</w:t>
            </w:r>
          </w:p>
        </w:tc>
      </w:tr>
      <w:tr w:rsidR="00091522" w:rsidRPr="00636D1F" w14:paraId="61D800FA" w14:textId="77777777" w:rsidTr="009744CC">
        <w:tc>
          <w:tcPr>
            <w:tcW w:w="709" w:type="dxa"/>
            <w:hideMark/>
          </w:tcPr>
          <w:p w14:paraId="4CD9A232" w14:textId="77777777" w:rsidR="00091522" w:rsidRPr="00636D1F" w:rsidRDefault="00091522" w:rsidP="003E46DB">
            <w:pPr>
              <w:spacing w:before="120" w:after="120"/>
              <w:rPr>
                <w:rFonts w:cs="Arial"/>
              </w:rPr>
            </w:pPr>
            <w:r w:rsidRPr="00636D1F">
              <w:rPr>
                <w:rFonts w:cs="Arial"/>
              </w:rPr>
              <w:t>5</w:t>
            </w:r>
          </w:p>
        </w:tc>
        <w:tc>
          <w:tcPr>
            <w:tcW w:w="2835" w:type="dxa"/>
            <w:hideMark/>
          </w:tcPr>
          <w:p w14:paraId="54303F7D" w14:textId="77777777" w:rsidR="00091522" w:rsidRPr="00636D1F" w:rsidRDefault="00091522" w:rsidP="003E46DB">
            <w:pPr>
              <w:spacing w:before="120" w:after="120"/>
              <w:rPr>
                <w:rFonts w:cs="Arial"/>
              </w:rPr>
            </w:pPr>
            <w:r w:rsidRPr="00636D1F">
              <w:rPr>
                <w:rFonts w:cs="Arial"/>
              </w:rPr>
              <w:t>Invoicing</w:t>
            </w:r>
          </w:p>
        </w:tc>
        <w:tc>
          <w:tcPr>
            <w:tcW w:w="5670" w:type="dxa"/>
            <w:hideMark/>
          </w:tcPr>
          <w:p w14:paraId="5A008AC1" w14:textId="71C5D456" w:rsidR="00091522" w:rsidRPr="00636D1F" w:rsidRDefault="00091522" w:rsidP="00F80122">
            <w:pPr>
              <w:spacing w:before="120" w:after="120"/>
              <w:rPr>
                <w:rFonts w:cs="Arial"/>
              </w:rPr>
            </w:pPr>
            <w:r w:rsidRPr="00636D1F">
              <w:rPr>
                <w:rFonts w:cs="Arial"/>
              </w:rPr>
              <w:t xml:space="preserve">All invoices must be submitted in accordance with the invoicing provisions specified in the </w:t>
            </w:r>
            <w:r w:rsidR="00F80122">
              <w:rPr>
                <w:rFonts w:cs="Arial"/>
              </w:rPr>
              <w:t>c</w:t>
            </w:r>
            <w:r w:rsidRPr="00636D1F">
              <w:rPr>
                <w:rFonts w:cs="Arial"/>
              </w:rPr>
              <w:t>ontract</w:t>
            </w:r>
            <w:r w:rsidR="00C11F56" w:rsidRPr="00636D1F">
              <w:rPr>
                <w:rFonts w:cs="Arial"/>
              </w:rPr>
              <w:t xml:space="preserve">. </w:t>
            </w:r>
          </w:p>
        </w:tc>
      </w:tr>
      <w:tr w:rsidR="00091522" w:rsidRPr="00636D1F" w14:paraId="2D35A2AA" w14:textId="77777777" w:rsidTr="009744CC">
        <w:tc>
          <w:tcPr>
            <w:tcW w:w="709" w:type="dxa"/>
            <w:hideMark/>
          </w:tcPr>
          <w:p w14:paraId="36AA621E" w14:textId="77777777" w:rsidR="00091522" w:rsidRPr="00636D1F" w:rsidRDefault="00091522" w:rsidP="003E46DB">
            <w:pPr>
              <w:spacing w:before="120" w:after="120"/>
              <w:rPr>
                <w:rFonts w:cs="Arial"/>
              </w:rPr>
            </w:pPr>
            <w:r w:rsidRPr="00636D1F">
              <w:rPr>
                <w:rFonts w:cs="Arial"/>
              </w:rPr>
              <w:t>6</w:t>
            </w:r>
          </w:p>
        </w:tc>
        <w:tc>
          <w:tcPr>
            <w:tcW w:w="2835" w:type="dxa"/>
            <w:hideMark/>
          </w:tcPr>
          <w:p w14:paraId="4182F6EF" w14:textId="77777777" w:rsidR="00091522" w:rsidRPr="00636D1F" w:rsidRDefault="00091522" w:rsidP="003E46DB">
            <w:pPr>
              <w:spacing w:before="120" w:after="120"/>
              <w:rPr>
                <w:rFonts w:cs="Arial"/>
              </w:rPr>
            </w:pPr>
            <w:r w:rsidRPr="00636D1F">
              <w:rPr>
                <w:rFonts w:cs="Arial"/>
              </w:rPr>
              <w:t>Successful Tenderer’s Personnel</w:t>
            </w:r>
          </w:p>
        </w:tc>
        <w:tc>
          <w:tcPr>
            <w:tcW w:w="5670" w:type="dxa"/>
            <w:hideMark/>
          </w:tcPr>
          <w:p w14:paraId="58480717" w14:textId="7FE6E003" w:rsidR="00091522" w:rsidRPr="00636D1F" w:rsidRDefault="002D50DD" w:rsidP="003E46DB">
            <w:pPr>
              <w:spacing w:before="120" w:after="120"/>
              <w:rPr>
                <w:rFonts w:cs="Arial"/>
              </w:rPr>
            </w:pPr>
            <w:r>
              <w:rPr>
                <w:rFonts w:cs="Arial"/>
              </w:rPr>
              <w:t>All</w:t>
            </w:r>
            <w:r w:rsidR="00091522" w:rsidRPr="00636D1F">
              <w:rPr>
                <w:rFonts w:cs="Arial"/>
              </w:rPr>
              <w:t xml:space="preserve"> Successful Tenderer’s Personnel (including sub-contractors) who may perform duties associated with the contract must complete:</w:t>
            </w:r>
          </w:p>
          <w:p w14:paraId="5E44D625" w14:textId="45B11319" w:rsidR="00091522" w:rsidRPr="00636D1F" w:rsidRDefault="00091522" w:rsidP="00F635E4">
            <w:pPr>
              <w:numPr>
                <w:ilvl w:val="0"/>
                <w:numId w:val="12"/>
              </w:numPr>
              <w:spacing w:before="120" w:after="120"/>
              <w:ind w:left="459"/>
              <w:contextualSpacing/>
              <w:rPr>
                <w:rFonts w:cs="Arial"/>
              </w:rPr>
            </w:pPr>
            <w:r w:rsidRPr="00636D1F">
              <w:rPr>
                <w:rFonts w:cs="Arial"/>
              </w:rPr>
              <w:t>A Deed of Confidentiality</w:t>
            </w:r>
            <w:r w:rsidR="00990840">
              <w:rPr>
                <w:rFonts w:cs="Arial"/>
              </w:rPr>
              <w:t xml:space="preserve"> </w:t>
            </w:r>
            <w:r w:rsidRPr="00636D1F">
              <w:rPr>
                <w:rFonts w:cs="Arial"/>
              </w:rPr>
              <w:t xml:space="preserve">and </w:t>
            </w:r>
          </w:p>
          <w:p w14:paraId="11D82CA6" w14:textId="77777777" w:rsidR="00091522" w:rsidRPr="00636D1F" w:rsidRDefault="00091522" w:rsidP="00F635E4">
            <w:pPr>
              <w:numPr>
                <w:ilvl w:val="0"/>
                <w:numId w:val="12"/>
              </w:numPr>
              <w:spacing w:before="120" w:after="120"/>
              <w:ind w:left="459"/>
              <w:contextualSpacing/>
              <w:rPr>
                <w:rFonts w:cs="Arial"/>
              </w:rPr>
            </w:pPr>
            <w:r w:rsidRPr="00636D1F">
              <w:rPr>
                <w:rFonts w:cs="Arial"/>
              </w:rPr>
              <w:t>A Conflict of Interest Declaration.</w:t>
            </w:r>
          </w:p>
        </w:tc>
      </w:tr>
      <w:tr w:rsidR="00091522" w:rsidRPr="00636D1F" w14:paraId="63B149A1" w14:textId="77777777" w:rsidTr="009744CC">
        <w:tc>
          <w:tcPr>
            <w:tcW w:w="709" w:type="dxa"/>
            <w:hideMark/>
          </w:tcPr>
          <w:p w14:paraId="7DAE1CBC" w14:textId="77777777" w:rsidR="00091522" w:rsidRPr="00636D1F" w:rsidRDefault="00091522" w:rsidP="003E46DB">
            <w:pPr>
              <w:spacing w:before="120" w:after="120"/>
              <w:rPr>
                <w:rFonts w:cs="Arial"/>
              </w:rPr>
            </w:pPr>
            <w:r w:rsidRPr="00636D1F">
              <w:rPr>
                <w:rFonts w:cs="Arial"/>
              </w:rPr>
              <w:t>7</w:t>
            </w:r>
          </w:p>
        </w:tc>
        <w:tc>
          <w:tcPr>
            <w:tcW w:w="2835" w:type="dxa"/>
            <w:hideMark/>
          </w:tcPr>
          <w:p w14:paraId="1B91555B" w14:textId="77777777" w:rsidR="00091522" w:rsidRPr="00636D1F" w:rsidRDefault="00091522" w:rsidP="003E46DB">
            <w:pPr>
              <w:spacing w:before="120" w:after="120"/>
              <w:rPr>
                <w:rFonts w:cs="Arial"/>
              </w:rPr>
            </w:pPr>
            <w:r w:rsidRPr="00636D1F">
              <w:rPr>
                <w:rFonts w:cs="Arial"/>
              </w:rPr>
              <w:t>Changes to Successful Tenderer information</w:t>
            </w:r>
          </w:p>
        </w:tc>
        <w:tc>
          <w:tcPr>
            <w:tcW w:w="5670" w:type="dxa"/>
            <w:hideMark/>
          </w:tcPr>
          <w:p w14:paraId="31843DAE" w14:textId="77777777" w:rsidR="00091522" w:rsidRPr="00636D1F" w:rsidRDefault="00091522" w:rsidP="003E46DB">
            <w:pPr>
              <w:spacing w:before="120" w:after="120"/>
              <w:rPr>
                <w:rFonts w:cs="Arial"/>
              </w:rPr>
            </w:pPr>
            <w:r w:rsidRPr="00636D1F">
              <w:rPr>
                <w:rFonts w:cs="Arial"/>
              </w:rPr>
              <w:t>All changes and/or alterations to the Successful Tenderer’s:</w:t>
            </w:r>
          </w:p>
          <w:p w14:paraId="393F09D6" w14:textId="3536726F" w:rsidR="00091522" w:rsidRPr="00636D1F" w:rsidRDefault="00091522" w:rsidP="00F635E4">
            <w:pPr>
              <w:numPr>
                <w:ilvl w:val="0"/>
                <w:numId w:val="13"/>
              </w:numPr>
              <w:spacing w:before="120" w:after="120"/>
              <w:contextualSpacing/>
              <w:rPr>
                <w:rFonts w:cs="Arial"/>
              </w:rPr>
            </w:pPr>
            <w:r w:rsidRPr="00636D1F">
              <w:rPr>
                <w:rFonts w:cs="Arial"/>
              </w:rPr>
              <w:t>Personnel</w:t>
            </w:r>
          </w:p>
          <w:p w14:paraId="4269377A" w14:textId="04D0E9B0" w:rsidR="00091522" w:rsidRPr="00636D1F" w:rsidRDefault="00091522" w:rsidP="00F635E4">
            <w:pPr>
              <w:numPr>
                <w:ilvl w:val="0"/>
                <w:numId w:val="13"/>
              </w:numPr>
              <w:spacing w:before="120" w:after="120"/>
              <w:contextualSpacing/>
              <w:rPr>
                <w:rFonts w:cs="Arial"/>
              </w:rPr>
            </w:pPr>
            <w:r w:rsidRPr="00636D1F">
              <w:rPr>
                <w:rFonts w:cs="Arial"/>
              </w:rPr>
              <w:t>Insurance Status</w:t>
            </w:r>
          </w:p>
          <w:p w14:paraId="598209E7" w14:textId="5DA1C4DA" w:rsidR="00091522" w:rsidRPr="00636D1F" w:rsidRDefault="00091522" w:rsidP="00F635E4">
            <w:pPr>
              <w:numPr>
                <w:ilvl w:val="0"/>
                <w:numId w:val="13"/>
              </w:numPr>
              <w:spacing w:before="120" w:after="120"/>
              <w:contextualSpacing/>
              <w:rPr>
                <w:rFonts w:cs="Arial"/>
              </w:rPr>
            </w:pPr>
            <w:r w:rsidRPr="00636D1F">
              <w:rPr>
                <w:rFonts w:cs="Arial"/>
              </w:rPr>
              <w:t>Financial Viability</w:t>
            </w:r>
          </w:p>
          <w:p w14:paraId="6CC2C0CD" w14:textId="2209B6B7" w:rsidR="00091522" w:rsidRPr="00636D1F" w:rsidRDefault="00091522" w:rsidP="00F635E4">
            <w:pPr>
              <w:numPr>
                <w:ilvl w:val="0"/>
                <w:numId w:val="13"/>
              </w:numPr>
              <w:spacing w:before="120" w:after="120"/>
              <w:contextualSpacing/>
              <w:rPr>
                <w:rFonts w:cs="Arial"/>
              </w:rPr>
            </w:pPr>
            <w:r w:rsidRPr="00636D1F">
              <w:rPr>
                <w:rFonts w:cs="Arial"/>
              </w:rPr>
              <w:lastRenderedPageBreak/>
              <w:t>Physical and/or Postal address</w:t>
            </w:r>
          </w:p>
          <w:p w14:paraId="066B692B" w14:textId="69B343F3" w:rsidR="00091522" w:rsidRPr="00636D1F" w:rsidRDefault="00091522" w:rsidP="00F635E4">
            <w:pPr>
              <w:numPr>
                <w:ilvl w:val="0"/>
                <w:numId w:val="13"/>
              </w:numPr>
              <w:spacing w:before="120" w:after="120"/>
              <w:contextualSpacing/>
              <w:rPr>
                <w:rFonts w:cs="Arial"/>
              </w:rPr>
            </w:pPr>
            <w:r w:rsidRPr="00636D1F">
              <w:rPr>
                <w:rFonts w:cs="Arial"/>
              </w:rPr>
              <w:t>Contact Details or</w:t>
            </w:r>
          </w:p>
          <w:p w14:paraId="61AE514A" w14:textId="77777777" w:rsidR="00091522" w:rsidRPr="00636D1F" w:rsidRDefault="00091522" w:rsidP="00F635E4">
            <w:pPr>
              <w:numPr>
                <w:ilvl w:val="0"/>
                <w:numId w:val="13"/>
              </w:numPr>
              <w:spacing w:before="120" w:after="120"/>
              <w:contextualSpacing/>
              <w:rPr>
                <w:rFonts w:cs="Arial"/>
              </w:rPr>
            </w:pPr>
            <w:r w:rsidRPr="00636D1F">
              <w:rPr>
                <w:rFonts w:cs="Arial"/>
              </w:rPr>
              <w:t>Other information contained in the contract</w:t>
            </w:r>
          </w:p>
          <w:p w14:paraId="77716656" w14:textId="37A911E8" w:rsidR="00091522" w:rsidRPr="00636D1F" w:rsidRDefault="00091522" w:rsidP="003E46DB">
            <w:pPr>
              <w:spacing w:before="120" w:after="120"/>
              <w:ind w:left="34"/>
              <w:rPr>
                <w:rFonts w:cs="Arial"/>
              </w:rPr>
            </w:pPr>
            <w:r w:rsidRPr="00636D1F">
              <w:rPr>
                <w:rFonts w:cs="Arial"/>
              </w:rPr>
              <w:t xml:space="preserve">must be reported to the </w:t>
            </w:r>
            <w:r w:rsidR="0074262D">
              <w:rPr>
                <w:rFonts w:cs="Arial"/>
              </w:rPr>
              <w:t>Ombudsman</w:t>
            </w:r>
            <w:r w:rsidRPr="00636D1F">
              <w:rPr>
                <w:rFonts w:cs="Arial"/>
              </w:rPr>
              <w:t xml:space="preserve"> Contract Manager as soon as possible (and within 5 business days of the change occurring).</w:t>
            </w:r>
          </w:p>
          <w:p w14:paraId="546FE501" w14:textId="77777777" w:rsidR="00091522" w:rsidRPr="00636D1F" w:rsidRDefault="00091522" w:rsidP="003E46DB">
            <w:pPr>
              <w:spacing w:before="120" w:after="120"/>
              <w:ind w:left="459" w:hanging="459"/>
              <w:rPr>
                <w:rFonts w:cs="Arial"/>
              </w:rPr>
            </w:pPr>
          </w:p>
        </w:tc>
      </w:tr>
      <w:tr w:rsidR="00091522" w:rsidRPr="00636D1F" w14:paraId="1C8BC8AE" w14:textId="77777777" w:rsidTr="009744CC">
        <w:tc>
          <w:tcPr>
            <w:tcW w:w="709" w:type="dxa"/>
            <w:hideMark/>
          </w:tcPr>
          <w:p w14:paraId="23627F68" w14:textId="77777777" w:rsidR="00091522" w:rsidRPr="00636D1F" w:rsidRDefault="00091522" w:rsidP="003E46DB">
            <w:pPr>
              <w:spacing w:before="120" w:after="120"/>
              <w:rPr>
                <w:rFonts w:cs="Arial"/>
              </w:rPr>
            </w:pPr>
            <w:r w:rsidRPr="00636D1F">
              <w:rPr>
                <w:rFonts w:cs="Arial"/>
              </w:rPr>
              <w:lastRenderedPageBreak/>
              <w:t>8</w:t>
            </w:r>
          </w:p>
        </w:tc>
        <w:tc>
          <w:tcPr>
            <w:tcW w:w="2835" w:type="dxa"/>
          </w:tcPr>
          <w:p w14:paraId="14BE6B10" w14:textId="77777777" w:rsidR="00091522" w:rsidRPr="00636D1F" w:rsidRDefault="00091522" w:rsidP="003E46DB">
            <w:pPr>
              <w:spacing w:before="120" w:after="120"/>
              <w:rPr>
                <w:rFonts w:cs="Arial"/>
              </w:rPr>
            </w:pPr>
            <w:r w:rsidRPr="00636D1F">
              <w:rPr>
                <w:rFonts w:cs="Arial"/>
              </w:rPr>
              <w:t>Compliance</w:t>
            </w:r>
          </w:p>
        </w:tc>
        <w:tc>
          <w:tcPr>
            <w:tcW w:w="5670" w:type="dxa"/>
          </w:tcPr>
          <w:p w14:paraId="681DF3B7" w14:textId="77777777" w:rsidR="00091522" w:rsidRPr="00636D1F" w:rsidRDefault="00091522" w:rsidP="003E46DB">
            <w:pPr>
              <w:spacing w:before="120" w:after="120"/>
              <w:rPr>
                <w:rFonts w:cs="Arial"/>
              </w:rPr>
            </w:pPr>
            <w:r w:rsidRPr="00636D1F">
              <w:rPr>
                <w:rFonts w:cs="Arial"/>
              </w:rPr>
              <w:t>The Successful Tenderer must comply with:</w:t>
            </w:r>
          </w:p>
          <w:p w14:paraId="601BA871" w14:textId="0228E75B" w:rsidR="00091522" w:rsidRPr="00636D1F" w:rsidRDefault="00091522" w:rsidP="00F635E4">
            <w:pPr>
              <w:numPr>
                <w:ilvl w:val="0"/>
                <w:numId w:val="14"/>
              </w:numPr>
              <w:spacing w:before="120" w:after="120" w:line="280" w:lineRule="atLeast"/>
              <w:rPr>
                <w:rFonts w:cs="Arial"/>
              </w:rPr>
            </w:pPr>
            <w:r w:rsidRPr="00636D1F">
              <w:rPr>
                <w:rFonts w:cs="Arial"/>
              </w:rPr>
              <w:t>The terms of the Contract</w:t>
            </w:r>
            <w:r w:rsidR="00DC4CFA">
              <w:rPr>
                <w:rFonts w:cs="Arial"/>
              </w:rPr>
              <w:t xml:space="preserve"> </w:t>
            </w:r>
            <w:r w:rsidRPr="00636D1F">
              <w:rPr>
                <w:rFonts w:cs="Arial"/>
              </w:rPr>
              <w:t>and</w:t>
            </w:r>
          </w:p>
          <w:p w14:paraId="2019E5A6" w14:textId="77777777" w:rsidR="00091522" w:rsidRPr="00636D1F" w:rsidRDefault="00091522" w:rsidP="00F635E4">
            <w:pPr>
              <w:numPr>
                <w:ilvl w:val="0"/>
                <w:numId w:val="14"/>
              </w:numPr>
              <w:spacing w:before="120" w:after="120" w:line="280" w:lineRule="atLeast"/>
              <w:rPr>
                <w:rFonts w:cs="Arial"/>
              </w:rPr>
            </w:pPr>
            <w:r w:rsidRPr="00636D1F">
              <w:rPr>
                <w:rFonts w:cs="Arial"/>
              </w:rPr>
              <w:t>Relevant legislation, guidelines and rules.</w:t>
            </w:r>
          </w:p>
        </w:tc>
      </w:tr>
      <w:tr w:rsidR="00091522" w:rsidRPr="00636D1F" w14:paraId="40482D2B" w14:textId="77777777" w:rsidTr="009744CC">
        <w:tc>
          <w:tcPr>
            <w:tcW w:w="709" w:type="dxa"/>
            <w:hideMark/>
          </w:tcPr>
          <w:p w14:paraId="399E779B" w14:textId="77777777" w:rsidR="00091522" w:rsidRPr="00636D1F" w:rsidRDefault="00091522" w:rsidP="003E46DB">
            <w:pPr>
              <w:spacing w:before="120" w:after="120"/>
              <w:rPr>
                <w:rFonts w:cs="Arial"/>
              </w:rPr>
            </w:pPr>
            <w:r w:rsidRPr="00636D1F">
              <w:rPr>
                <w:rFonts w:cs="Arial"/>
              </w:rPr>
              <w:t>9</w:t>
            </w:r>
          </w:p>
        </w:tc>
        <w:tc>
          <w:tcPr>
            <w:tcW w:w="2835" w:type="dxa"/>
          </w:tcPr>
          <w:p w14:paraId="0F5F3839" w14:textId="77777777" w:rsidR="00091522" w:rsidRPr="00636D1F" w:rsidRDefault="00091522" w:rsidP="003E46DB">
            <w:pPr>
              <w:spacing w:before="120" w:after="120"/>
              <w:rPr>
                <w:rFonts w:cs="Arial"/>
              </w:rPr>
            </w:pPr>
            <w:r w:rsidRPr="00636D1F">
              <w:rPr>
                <w:rFonts w:cs="Arial"/>
              </w:rPr>
              <w:t>Goods and Services</w:t>
            </w:r>
          </w:p>
        </w:tc>
        <w:tc>
          <w:tcPr>
            <w:tcW w:w="5670" w:type="dxa"/>
          </w:tcPr>
          <w:p w14:paraId="52FC9E0D" w14:textId="77777777" w:rsidR="00091522" w:rsidRPr="00636D1F" w:rsidRDefault="00091522" w:rsidP="003E46DB">
            <w:pPr>
              <w:spacing w:before="120" w:after="120"/>
              <w:rPr>
                <w:rFonts w:cs="Arial"/>
              </w:rPr>
            </w:pPr>
            <w:r w:rsidRPr="00636D1F">
              <w:rPr>
                <w:rFonts w:cs="Arial"/>
              </w:rPr>
              <w:t>The Successful Tenderer must ensure that the Services are provided on time and in accordance with the requirements set out in the contract.</w:t>
            </w:r>
          </w:p>
        </w:tc>
      </w:tr>
    </w:tbl>
    <w:p w14:paraId="2EF9C183" w14:textId="77777777" w:rsidR="00FA3130" w:rsidRDefault="00FA3130" w:rsidP="00FA3130"/>
    <w:p w14:paraId="0FEAD00B" w14:textId="02182B66" w:rsidR="002D50DD" w:rsidRDefault="00E5678A" w:rsidP="00113565">
      <w:pPr>
        <w:pStyle w:val="Heading1"/>
      </w:pPr>
      <w:r>
        <w:t>Cyber</w:t>
      </w:r>
      <w:r w:rsidR="002D50DD">
        <w:t xml:space="preserve"> Security</w:t>
      </w:r>
      <w:r>
        <w:t>/IT</w:t>
      </w:r>
      <w:r w:rsidR="002D50DD">
        <w:t xml:space="preserve"> </w:t>
      </w:r>
      <w:r>
        <w:t>Requirements</w:t>
      </w:r>
    </w:p>
    <w:p w14:paraId="30E28B78" w14:textId="77777777" w:rsidR="002D070A" w:rsidRDefault="002D070A" w:rsidP="00E5678A">
      <w:r>
        <w:t>Mandatory requirements (these a requirement that we must meet as an Australian Government department):</w:t>
      </w:r>
    </w:p>
    <w:p w14:paraId="7E0D5507" w14:textId="0BB8F3D6" w:rsidR="002D070A" w:rsidRDefault="002D070A" w:rsidP="002D070A">
      <w:pPr>
        <w:pStyle w:val="ListParagraph"/>
        <w:numPr>
          <w:ilvl w:val="0"/>
          <w:numId w:val="43"/>
        </w:numPr>
      </w:pPr>
      <w:r>
        <w:t>Annual penetration testing must be performed, or enabled by the provider to be performed on the site and its underlying infrastructure.</w:t>
      </w:r>
    </w:p>
    <w:p w14:paraId="6083F6F6" w14:textId="5F67FE8C" w:rsidR="002D070A" w:rsidRDefault="002D070A" w:rsidP="002D070A">
      <w:pPr>
        <w:pStyle w:val="ListParagraph"/>
        <w:numPr>
          <w:ilvl w:val="0"/>
          <w:numId w:val="43"/>
        </w:numPr>
      </w:pPr>
      <w:r>
        <w:t>Code will be made available for review and auditing under security assurance activities</w:t>
      </w:r>
      <w:r w:rsidR="00701E2D">
        <w:t xml:space="preserve"> and upon request from the Ombudsman</w:t>
      </w:r>
      <w:r>
        <w:t>.</w:t>
      </w:r>
    </w:p>
    <w:p w14:paraId="41A61A4D" w14:textId="4DD66086" w:rsidR="002D070A" w:rsidRDefault="002D070A" w:rsidP="002D070A">
      <w:pPr>
        <w:pStyle w:val="ListParagraph"/>
        <w:numPr>
          <w:ilvl w:val="0"/>
          <w:numId w:val="43"/>
        </w:numPr>
      </w:pPr>
      <w:r>
        <w:t xml:space="preserve">Data </w:t>
      </w:r>
      <w:r w:rsidR="002B11B0">
        <w:t>must</w:t>
      </w:r>
      <w:r>
        <w:t xml:space="preserve"> be stored, handled and processed within Australia. </w:t>
      </w:r>
    </w:p>
    <w:p w14:paraId="5F938143" w14:textId="79B0D268" w:rsidR="00701E2D" w:rsidRDefault="00E15244" w:rsidP="001B6277">
      <w:pPr>
        <w:pStyle w:val="ListParagraph"/>
        <w:numPr>
          <w:ilvl w:val="0"/>
          <w:numId w:val="43"/>
        </w:numPr>
      </w:pPr>
      <w:r>
        <w:t>Data must be encrypted at rest and in transit.</w:t>
      </w:r>
    </w:p>
    <w:p w14:paraId="1C4BDB22" w14:textId="19016DAE" w:rsidR="002D070A" w:rsidRDefault="002D070A" w:rsidP="002D070A">
      <w:pPr>
        <w:pStyle w:val="ListParagraph"/>
        <w:numPr>
          <w:ilvl w:val="0"/>
          <w:numId w:val="43"/>
        </w:numPr>
      </w:pPr>
      <w:r>
        <w:t>An Incident Response Plan must be current and provided for review.</w:t>
      </w:r>
    </w:p>
    <w:p w14:paraId="2522750E" w14:textId="66D96887" w:rsidR="002D070A" w:rsidRDefault="002D070A" w:rsidP="002D070A">
      <w:pPr>
        <w:pStyle w:val="ListParagraph"/>
        <w:numPr>
          <w:ilvl w:val="0"/>
          <w:numId w:val="43"/>
        </w:numPr>
      </w:pPr>
      <w:r>
        <w:t>Privileged users must secure their access through the use of modern authentication and mature access control processes and controls.</w:t>
      </w:r>
    </w:p>
    <w:p w14:paraId="35F15B6D" w14:textId="570A5670" w:rsidR="002D070A" w:rsidRDefault="002B11B0" w:rsidP="002D070A">
      <w:pPr>
        <w:pStyle w:val="ListParagraph"/>
        <w:numPr>
          <w:ilvl w:val="0"/>
          <w:numId w:val="43"/>
        </w:numPr>
      </w:pPr>
      <w:r>
        <w:t>Phish-resistant MFA</w:t>
      </w:r>
      <w:r w:rsidR="002D070A">
        <w:t xml:space="preserve"> is mandatory for user access.</w:t>
      </w:r>
    </w:p>
    <w:p w14:paraId="3BE4AB92" w14:textId="0B2BCA2F" w:rsidR="002B11B0" w:rsidRDefault="002B11B0" w:rsidP="002D070A">
      <w:pPr>
        <w:pStyle w:val="ListParagraph"/>
        <w:numPr>
          <w:ilvl w:val="0"/>
          <w:numId w:val="43"/>
        </w:numPr>
      </w:pPr>
      <w:r>
        <w:t>Phish-resistant MFA factors must be available for customers of the platform as an option to be used as a multi-factor device.</w:t>
      </w:r>
    </w:p>
    <w:p w14:paraId="074D2710" w14:textId="3AEA6D29" w:rsidR="002D070A" w:rsidRDefault="002D070A" w:rsidP="002D070A">
      <w:pPr>
        <w:pStyle w:val="ListParagraph"/>
        <w:numPr>
          <w:ilvl w:val="0"/>
          <w:numId w:val="43"/>
        </w:numPr>
      </w:pPr>
      <w:r>
        <w:t>Vendor defined Critical patches are applied within 48 hours of release across all infrastructure and specifically web-facing services.</w:t>
      </w:r>
    </w:p>
    <w:p w14:paraId="35E048B6" w14:textId="4E6A91F7" w:rsidR="002D070A" w:rsidRDefault="002D070A" w:rsidP="002D070A">
      <w:pPr>
        <w:pStyle w:val="ListParagraph"/>
        <w:numPr>
          <w:ilvl w:val="0"/>
          <w:numId w:val="43"/>
        </w:numPr>
      </w:pPr>
      <w:r>
        <w:t>Non-critical patches are applied within two weeks of release across all infrastructure and specifically web-facing services.</w:t>
      </w:r>
    </w:p>
    <w:p w14:paraId="04C53487" w14:textId="2EE1F7B1" w:rsidR="002D070A" w:rsidRDefault="002D070A" w:rsidP="002B11B0">
      <w:pPr>
        <w:pStyle w:val="ListParagraph"/>
        <w:numPr>
          <w:ilvl w:val="0"/>
          <w:numId w:val="43"/>
        </w:numPr>
      </w:pPr>
      <w:r>
        <w:t>Vulnerability scanning is undertaken daily to understand potential vulnerabilities within the platform.</w:t>
      </w:r>
    </w:p>
    <w:p w14:paraId="1C7CDD03" w14:textId="06CCF2AA" w:rsidR="002D070A" w:rsidRDefault="002D070A" w:rsidP="002D070A">
      <w:pPr>
        <w:pStyle w:val="ListParagraph"/>
        <w:numPr>
          <w:ilvl w:val="0"/>
          <w:numId w:val="43"/>
        </w:numPr>
      </w:pPr>
      <w:r>
        <w:t>The website should be built in-line with best-practice under the OWASP Application Security Verification Standard (ASVS) and be hardened against common web attack methods.</w:t>
      </w:r>
    </w:p>
    <w:p w14:paraId="7D3777E1" w14:textId="7F860BC4" w:rsidR="002D070A" w:rsidRDefault="002D070A" w:rsidP="002D070A">
      <w:pPr>
        <w:pStyle w:val="ListParagraph"/>
        <w:numPr>
          <w:ilvl w:val="0"/>
          <w:numId w:val="43"/>
        </w:numPr>
      </w:pPr>
      <w:r>
        <w:t>The OWASP Top 10 Proactive Controls are used.</w:t>
      </w:r>
    </w:p>
    <w:p w14:paraId="53FEF0FE" w14:textId="547E5E41" w:rsidR="002D070A" w:rsidRDefault="002D070A" w:rsidP="002D070A">
      <w:pPr>
        <w:pStyle w:val="ListParagraph"/>
        <w:numPr>
          <w:ilvl w:val="0"/>
          <w:numId w:val="43"/>
        </w:numPr>
      </w:pPr>
      <w:r>
        <w:t>The OWASP API Security Top 10 are mitigated in the development.</w:t>
      </w:r>
    </w:p>
    <w:p w14:paraId="76701CA8" w14:textId="0EF2CDCA" w:rsidR="002D070A" w:rsidRDefault="002D070A" w:rsidP="002D070A">
      <w:pPr>
        <w:pStyle w:val="ListParagraph"/>
        <w:numPr>
          <w:ilvl w:val="0"/>
          <w:numId w:val="43"/>
        </w:numPr>
      </w:pPr>
      <w:r>
        <w:t>The OWASP Top 10 are mitigated in the development.</w:t>
      </w:r>
    </w:p>
    <w:p w14:paraId="460857CF" w14:textId="13CD809F" w:rsidR="002D070A" w:rsidRDefault="002D070A" w:rsidP="002D070A">
      <w:pPr>
        <w:pStyle w:val="ListParagraph"/>
        <w:numPr>
          <w:ilvl w:val="0"/>
          <w:numId w:val="43"/>
        </w:numPr>
      </w:pPr>
      <w:r>
        <w:t>Backups should be undertaken on a defined schedule, and be stored in an immutable and secured fashion.</w:t>
      </w:r>
    </w:p>
    <w:p w14:paraId="491D86ED" w14:textId="42D590AF" w:rsidR="002D070A" w:rsidRDefault="002D070A" w:rsidP="002D070A">
      <w:pPr>
        <w:pStyle w:val="ListParagraph"/>
        <w:numPr>
          <w:ilvl w:val="0"/>
          <w:numId w:val="43"/>
        </w:numPr>
      </w:pPr>
      <w:r>
        <w:lastRenderedPageBreak/>
        <w:t>Backup restoration should be tested in-line with disaster recovery exercises</w:t>
      </w:r>
      <w:r w:rsidR="002B11B0">
        <w:t xml:space="preserve"> at least annually</w:t>
      </w:r>
      <w:r>
        <w:t>.</w:t>
      </w:r>
    </w:p>
    <w:p w14:paraId="0CCE0D10" w14:textId="2A85DB12" w:rsidR="002D070A" w:rsidRDefault="002D070A" w:rsidP="002D070A">
      <w:pPr>
        <w:pStyle w:val="ListParagraph"/>
        <w:numPr>
          <w:ilvl w:val="0"/>
          <w:numId w:val="43"/>
        </w:numPr>
      </w:pPr>
      <w:r>
        <w:t>Event logs should be retained and stored in an off-site system or storage location.</w:t>
      </w:r>
    </w:p>
    <w:p w14:paraId="57D7E5EB" w14:textId="6C320CD7" w:rsidR="002D070A" w:rsidRDefault="002D070A" w:rsidP="002D070A">
      <w:pPr>
        <w:pStyle w:val="ListParagraph"/>
        <w:numPr>
          <w:ilvl w:val="0"/>
          <w:numId w:val="43"/>
        </w:numPr>
      </w:pPr>
      <w:r>
        <w:t>Event logs should cover connection requests, user actions, privileged actions, automated actions at a minimum.</w:t>
      </w:r>
    </w:p>
    <w:p w14:paraId="109C50AD" w14:textId="57238300" w:rsidR="002D070A" w:rsidRDefault="002D070A" w:rsidP="002D070A">
      <w:pPr>
        <w:pStyle w:val="ListParagraph"/>
        <w:numPr>
          <w:ilvl w:val="0"/>
          <w:numId w:val="43"/>
        </w:numPr>
      </w:pPr>
      <w:r>
        <w:t>Event logs should be monitored for signs of malicious activity.</w:t>
      </w:r>
    </w:p>
    <w:p w14:paraId="57CFAA54" w14:textId="35A9C529" w:rsidR="002D070A" w:rsidRDefault="002D070A" w:rsidP="002D070A">
      <w:pPr>
        <w:pStyle w:val="ListParagraph"/>
        <w:numPr>
          <w:ilvl w:val="0"/>
          <w:numId w:val="43"/>
        </w:numPr>
      </w:pPr>
      <w:r>
        <w:t>Development, testing and production environment environments are segregated.</w:t>
      </w:r>
    </w:p>
    <w:p w14:paraId="54C63C2B" w14:textId="30DC256E" w:rsidR="002D070A" w:rsidRDefault="002D070A" w:rsidP="002D070A">
      <w:pPr>
        <w:pStyle w:val="ListParagraph"/>
        <w:numPr>
          <w:ilvl w:val="0"/>
          <w:numId w:val="43"/>
        </w:numPr>
      </w:pPr>
      <w:r>
        <w:t xml:space="preserve">Development should be undertaken using </w:t>
      </w:r>
      <w:proofErr w:type="spellStart"/>
      <w:r w:rsidR="00E5678A">
        <w:t>S</w:t>
      </w:r>
      <w:r>
        <w:t>ecDevOps</w:t>
      </w:r>
      <w:proofErr w:type="spellEnd"/>
      <w:r>
        <w:t xml:space="preserve"> practices.</w:t>
      </w:r>
    </w:p>
    <w:p w14:paraId="53FF2DCA" w14:textId="081E5049" w:rsidR="002D070A" w:rsidRDefault="002D070A" w:rsidP="002D070A">
      <w:pPr>
        <w:pStyle w:val="ListParagraph"/>
        <w:numPr>
          <w:ilvl w:val="0"/>
          <w:numId w:val="43"/>
        </w:numPr>
      </w:pPr>
      <w:r>
        <w:t>Development should attempt to use memory-safe programming languages where possible and secure-by-design and secure-by-default principles.</w:t>
      </w:r>
    </w:p>
    <w:p w14:paraId="7F8C74FF" w14:textId="4F5C0F7B" w:rsidR="002D070A" w:rsidRDefault="002D070A" w:rsidP="002D070A">
      <w:pPr>
        <w:pStyle w:val="ListParagraph"/>
        <w:numPr>
          <w:ilvl w:val="0"/>
          <w:numId w:val="43"/>
        </w:numPr>
      </w:pPr>
      <w:r>
        <w:t>Security.txt file is hosted on the website.</w:t>
      </w:r>
    </w:p>
    <w:p w14:paraId="4A7159F1" w14:textId="19CAB382" w:rsidR="002D070A" w:rsidRDefault="002D070A" w:rsidP="002D070A">
      <w:pPr>
        <w:pStyle w:val="ListParagraph"/>
        <w:numPr>
          <w:ilvl w:val="0"/>
          <w:numId w:val="43"/>
        </w:numPr>
      </w:pPr>
      <w:r>
        <w:t>A vulnerability disclosure program is implemented.</w:t>
      </w:r>
    </w:p>
    <w:p w14:paraId="79943D67" w14:textId="31FF74C9" w:rsidR="002D070A" w:rsidRDefault="002D070A" w:rsidP="002D070A">
      <w:pPr>
        <w:pStyle w:val="ListParagraph"/>
        <w:numPr>
          <w:ilvl w:val="0"/>
          <w:numId w:val="43"/>
        </w:numPr>
      </w:pPr>
      <w:r>
        <w:t>A web-application firewall is implemented in prevention mode.</w:t>
      </w:r>
    </w:p>
    <w:p w14:paraId="470483DD" w14:textId="3ED04C9D" w:rsidR="002D070A" w:rsidRDefault="002D070A" w:rsidP="002D070A">
      <w:pPr>
        <w:pStyle w:val="ListParagraph"/>
        <w:numPr>
          <w:ilvl w:val="0"/>
          <w:numId w:val="43"/>
        </w:numPr>
      </w:pPr>
      <w:r>
        <w:t>Email security is implemented, specifically DMARC in Reject, SPF and DKIM.</w:t>
      </w:r>
    </w:p>
    <w:p w14:paraId="1343A169" w14:textId="58180112" w:rsidR="002D070A" w:rsidRDefault="002D070A" w:rsidP="002D070A">
      <w:pPr>
        <w:pStyle w:val="ListParagraph"/>
        <w:numPr>
          <w:ilvl w:val="0"/>
          <w:numId w:val="43"/>
        </w:numPr>
      </w:pPr>
      <w:r>
        <w:t>SSH or remote access services are not available to Internet sources, and are locked down to specific IP Addresses.</w:t>
      </w:r>
    </w:p>
    <w:p w14:paraId="6A46D6B6" w14:textId="5984E08C" w:rsidR="00FB711D" w:rsidRDefault="00FB711D" w:rsidP="002D070A">
      <w:pPr>
        <w:pStyle w:val="ListParagraph"/>
        <w:numPr>
          <w:ilvl w:val="0"/>
          <w:numId w:val="43"/>
        </w:numPr>
      </w:pPr>
      <w:r>
        <w:t>Requirements as stipulated in the Protective Security Policy framework relating to IT Systems and Services</w:t>
      </w:r>
    </w:p>
    <w:p w14:paraId="2493F0BE" w14:textId="0678FB21" w:rsidR="002D070A" w:rsidRDefault="002D070A" w:rsidP="002D070A">
      <w:pPr>
        <w:pStyle w:val="ListParagraph"/>
        <w:numPr>
          <w:ilvl w:val="0"/>
          <w:numId w:val="43"/>
        </w:numPr>
      </w:pPr>
      <w:r>
        <w:t>All ISM controls relating to application development, online services and web development should be implemented where possible.</w:t>
      </w:r>
    </w:p>
    <w:p w14:paraId="1A6C78B4" w14:textId="77777777" w:rsidR="002D070A" w:rsidRDefault="002D070A" w:rsidP="008D24A5">
      <w:r>
        <w:t>Should have requirements:</w:t>
      </w:r>
    </w:p>
    <w:p w14:paraId="4E5F4DDB" w14:textId="458A8BB1" w:rsidR="002D070A" w:rsidRDefault="002D070A" w:rsidP="002D070A">
      <w:pPr>
        <w:pStyle w:val="ListParagraph"/>
        <w:numPr>
          <w:ilvl w:val="0"/>
          <w:numId w:val="43"/>
        </w:numPr>
      </w:pPr>
      <w:r>
        <w:t>Method for users to report suspicious activity relating to the web site or its users.</w:t>
      </w:r>
    </w:p>
    <w:p w14:paraId="393ABACD" w14:textId="6F1DD3AC" w:rsidR="002D070A" w:rsidRDefault="002D070A" w:rsidP="002D070A">
      <w:pPr>
        <w:pStyle w:val="ListParagraph"/>
        <w:numPr>
          <w:ilvl w:val="0"/>
          <w:numId w:val="43"/>
        </w:numPr>
      </w:pPr>
      <w:r>
        <w:t>Third party supply chain risks should be understood and provided for review.</w:t>
      </w:r>
    </w:p>
    <w:p w14:paraId="1D1D2810" w14:textId="664E6D89" w:rsidR="002D070A" w:rsidRDefault="002D070A" w:rsidP="002D070A">
      <w:pPr>
        <w:pStyle w:val="ListParagraph"/>
        <w:numPr>
          <w:ilvl w:val="0"/>
          <w:numId w:val="43"/>
        </w:numPr>
      </w:pPr>
      <w:r>
        <w:t>Account inactivity is enforced, with unused accounts being disabled automatically after a pre-defined period.</w:t>
      </w:r>
    </w:p>
    <w:p w14:paraId="38F494D0" w14:textId="627A335A" w:rsidR="002D50DD" w:rsidRDefault="002D070A" w:rsidP="002D070A">
      <w:pPr>
        <w:pStyle w:val="ListParagraph"/>
        <w:numPr>
          <w:ilvl w:val="0"/>
          <w:numId w:val="43"/>
        </w:numPr>
      </w:pPr>
      <w:r>
        <w:t>Developers should be from within Australia, and maintain active citizenship and AGSVA security clearances.</w:t>
      </w:r>
      <w:r w:rsidR="00FB5F8D">
        <w:br/>
      </w:r>
    </w:p>
    <w:p w14:paraId="3BA338FC" w14:textId="6DA6F43C" w:rsidR="009966F1" w:rsidRPr="009966F1" w:rsidRDefault="009966F1" w:rsidP="002D50DD">
      <w:pPr>
        <w:pStyle w:val="Heading1"/>
      </w:pPr>
      <w:r w:rsidRPr="009966F1">
        <w:t xml:space="preserve">Assessment </w:t>
      </w:r>
      <w:r w:rsidR="002D50DD">
        <w:t>C</w:t>
      </w:r>
      <w:r w:rsidRPr="009966F1">
        <w:t>riteria</w:t>
      </w:r>
    </w:p>
    <w:p w14:paraId="7FCDE280" w14:textId="0B36ABEB" w:rsidR="009966F1" w:rsidRDefault="009966F1" w:rsidP="009966F1">
      <w:r>
        <w:t>Response</w:t>
      </w:r>
      <w:r w:rsidR="00A33F87">
        <w:t>s</w:t>
      </w:r>
      <w:r>
        <w:t xml:space="preserve"> will be assessed against the following criteria: </w:t>
      </w:r>
    </w:p>
    <w:p w14:paraId="6FE25B8B" w14:textId="71F392B6" w:rsidR="005A2DD5" w:rsidRPr="005A2DD5" w:rsidRDefault="005A2DD5" w:rsidP="00F635E4">
      <w:pPr>
        <w:pStyle w:val="ListParagraph"/>
        <w:numPr>
          <w:ilvl w:val="0"/>
          <w:numId w:val="42"/>
        </w:numPr>
        <w:spacing w:after="0" w:line="252" w:lineRule="auto"/>
        <w:rPr>
          <w:rFonts w:eastAsia="Times New Roman"/>
        </w:rPr>
      </w:pPr>
      <w:r w:rsidRPr="005A2DD5">
        <w:rPr>
          <w:rFonts w:eastAsia="Times New Roman"/>
        </w:rPr>
        <w:t>Capacity - Experience, qualifications and skills of the vendor and key personnel</w:t>
      </w:r>
    </w:p>
    <w:p w14:paraId="59DED71C" w14:textId="39D6C905" w:rsidR="005A2DD5" w:rsidRPr="005A2DD5" w:rsidRDefault="005A2DD5" w:rsidP="00F635E4">
      <w:pPr>
        <w:pStyle w:val="ListParagraph"/>
        <w:numPr>
          <w:ilvl w:val="0"/>
          <w:numId w:val="42"/>
        </w:numPr>
        <w:spacing w:after="0" w:line="252" w:lineRule="auto"/>
        <w:rPr>
          <w:rFonts w:eastAsia="Times New Roman"/>
        </w:rPr>
      </w:pPr>
      <w:r w:rsidRPr="005A2DD5">
        <w:rPr>
          <w:rFonts w:eastAsia="Times New Roman"/>
        </w:rPr>
        <w:t xml:space="preserve">Capability - Understanding of the scope of the project and demonstrated ability to deliver against the </w:t>
      </w:r>
      <w:r w:rsidR="00A33F87">
        <w:rPr>
          <w:rFonts w:eastAsia="Times New Roman"/>
        </w:rPr>
        <w:t>r</w:t>
      </w:r>
      <w:r w:rsidRPr="005A2DD5">
        <w:rPr>
          <w:rFonts w:eastAsia="Times New Roman"/>
        </w:rPr>
        <w:t>equirements</w:t>
      </w:r>
    </w:p>
    <w:p w14:paraId="54EF3180" w14:textId="0011FA91" w:rsidR="005A2DD5" w:rsidRPr="005A2DD5" w:rsidRDefault="005A2DD5" w:rsidP="00F635E4">
      <w:pPr>
        <w:pStyle w:val="ListParagraph"/>
        <w:numPr>
          <w:ilvl w:val="0"/>
          <w:numId w:val="42"/>
        </w:numPr>
        <w:spacing w:after="0" w:line="240" w:lineRule="auto"/>
        <w:rPr>
          <w:rFonts w:eastAsia="Times New Roman"/>
        </w:rPr>
      </w:pPr>
      <w:r w:rsidRPr="005A2DD5">
        <w:rPr>
          <w:rFonts w:eastAsia="Times New Roman"/>
        </w:rPr>
        <w:t>Stakeholder M</w:t>
      </w:r>
      <w:r w:rsidR="00927012">
        <w:rPr>
          <w:rFonts w:eastAsia="Times New Roman"/>
        </w:rPr>
        <w:t>anagem</w:t>
      </w:r>
      <w:r w:rsidR="002020B7">
        <w:rPr>
          <w:rFonts w:eastAsia="Times New Roman"/>
        </w:rPr>
        <w:t>e</w:t>
      </w:r>
      <w:r w:rsidR="00927012">
        <w:rPr>
          <w:rFonts w:eastAsia="Times New Roman"/>
        </w:rPr>
        <w:t>nt</w:t>
      </w:r>
      <w:r w:rsidRPr="005A2DD5">
        <w:rPr>
          <w:rFonts w:eastAsia="Times New Roman"/>
        </w:rPr>
        <w:t xml:space="preserve"> - Demonstrated ability to work cooperatively and flexibly with all stakeholders</w:t>
      </w:r>
    </w:p>
    <w:p w14:paraId="5CBFEAF1" w14:textId="77777777" w:rsidR="009966F1" w:rsidRPr="009966F1" w:rsidRDefault="009966F1" w:rsidP="00113565">
      <w:pPr>
        <w:pStyle w:val="Heading1"/>
      </w:pPr>
      <w:r w:rsidRPr="009966F1">
        <w:t xml:space="preserve">Terms of business </w:t>
      </w:r>
    </w:p>
    <w:p w14:paraId="49A5000F" w14:textId="03587B95" w:rsidR="009966F1" w:rsidRDefault="009966F1" w:rsidP="009966F1">
      <w:r>
        <w:t>The Commonwealth will own all intellectual property for customised source code, architecture, configuration, and web site design</w:t>
      </w:r>
      <w:r w:rsidR="00C11F56">
        <w:t xml:space="preserve">. </w:t>
      </w:r>
      <w:r>
        <w:t>The OCO will retain the authority to edit and adjust all intellectual property as necessary.</w:t>
      </w:r>
    </w:p>
    <w:p w14:paraId="32B663B5" w14:textId="40807687" w:rsidR="00D81C76" w:rsidRPr="004A5193" w:rsidRDefault="009966F1" w:rsidP="009966F1">
      <w:r>
        <w:t>The Commonwealth Ombudsman endeavours to pay invoices within 30 days following receipt.</w:t>
      </w:r>
    </w:p>
    <w:sectPr w:rsidR="00D81C76" w:rsidRPr="004A5193">
      <w:headerReference w:type="even" r:id="rId18"/>
      <w:headerReference w:type="default" r:id="rId19"/>
      <w:footerReference w:type="default" r:id="rId20"/>
      <w:head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0CD77" w14:textId="77777777" w:rsidR="00EC7EDA" w:rsidRDefault="00EC7EDA" w:rsidP="00036AD3">
      <w:pPr>
        <w:spacing w:after="0" w:line="240" w:lineRule="auto"/>
      </w:pPr>
      <w:r>
        <w:separator/>
      </w:r>
    </w:p>
  </w:endnote>
  <w:endnote w:type="continuationSeparator" w:id="0">
    <w:p w14:paraId="0F385E2D" w14:textId="77777777" w:rsidR="00EC7EDA" w:rsidRDefault="00EC7EDA" w:rsidP="00036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075085"/>
      <w:docPartObj>
        <w:docPartGallery w:val="Page Numbers (Bottom of Page)"/>
        <w:docPartUnique/>
      </w:docPartObj>
    </w:sdtPr>
    <w:sdtEndPr>
      <w:rPr>
        <w:noProof/>
      </w:rPr>
    </w:sdtEndPr>
    <w:sdtContent>
      <w:p w14:paraId="4160DE66" w14:textId="1EF25FCF" w:rsidR="00060904" w:rsidRDefault="00060904" w:rsidP="009A3049">
        <w:pPr>
          <w:pStyle w:val="Footer"/>
          <w:tabs>
            <w:tab w:val="left" w:pos="142"/>
          </w:tabs>
          <w:jc w:val="right"/>
        </w:pPr>
        <w:r>
          <w:fldChar w:fldCharType="begin"/>
        </w:r>
        <w:r>
          <w:instrText xml:space="preserve"> PAGE   \* MERGEFORMAT </w:instrText>
        </w:r>
        <w:r>
          <w:fldChar w:fldCharType="separate"/>
        </w:r>
        <w:r w:rsidR="00637506">
          <w:rPr>
            <w:noProof/>
          </w:rPr>
          <w:t>22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637506">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E48CE" w14:textId="77777777" w:rsidR="00EC7EDA" w:rsidRDefault="00EC7EDA" w:rsidP="00036AD3">
      <w:pPr>
        <w:spacing w:after="0" w:line="240" w:lineRule="auto"/>
      </w:pPr>
      <w:r>
        <w:separator/>
      </w:r>
    </w:p>
  </w:footnote>
  <w:footnote w:type="continuationSeparator" w:id="0">
    <w:p w14:paraId="59931A61" w14:textId="77777777" w:rsidR="00EC7EDA" w:rsidRDefault="00EC7EDA" w:rsidP="00036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6228D" w14:textId="32F9B18E" w:rsidR="00952274" w:rsidRDefault="00952274">
    <w:pPr>
      <w:pStyle w:val="Header"/>
    </w:pPr>
    <w:r>
      <w:rPr>
        <w:noProof/>
      </w:rPr>
      <mc:AlternateContent>
        <mc:Choice Requires="wps">
          <w:drawing>
            <wp:anchor distT="0" distB="0" distL="0" distR="0" simplePos="0" relativeHeight="251659264" behindDoc="0" locked="0" layoutInCell="1" allowOverlap="1" wp14:anchorId="301D75EB" wp14:editId="1DBE8E84">
              <wp:simplePos x="635" y="635"/>
              <wp:positionH relativeFrom="page">
                <wp:align>center</wp:align>
              </wp:positionH>
              <wp:positionV relativeFrom="page">
                <wp:align>top</wp:align>
              </wp:positionV>
              <wp:extent cx="643255" cy="424815"/>
              <wp:effectExtent l="0" t="0" r="4445" b="13335"/>
              <wp:wrapNone/>
              <wp:docPr id="68336050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24815"/>
                      </a:xfrm>
                      <a:prstGeom prst="rect">
                        <a:avLst/>
                      </a:prstGeom>
                      <a:noFill/>
                      <a:ln>
                        <a:noFill/>
                      </a:ln>
                    </wps:spPr>
                    <wps:txbx>
                      <w:txbxContent>
                        <w:p w14:paraId="2EABE015" w14:textId="12C05189"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1D75EB" id="_x0000_t202" coordsize="21600,21600" o:spt="202" path="m,l,21600r21600,l21600,xe">
              <v:stroke joinstyle="miter"/>
              <v:path gradientshapeok="t" o:connecttype="rect"/>
            </v:shapetype>
            <v:shape id="Text Box 2" o:spid="_x0000_s1026" type="#_x0000_t202" alt="OFFICIAL" style="position:absolute;margin-left:0;margin-top:0;width:50.65pt;height:33.4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2wCgIAABU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" filled="f" stroked="f">
              <v:textbox style="mso-fit-shape-to-text:t" inset="0,15pt,0,0">
                <w:txbxContent>
                  <w:p w14:paraId="2EABE015" w14:textId="12C05189"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C7C08" w14:textId="4579C54B" w:rsidR="00952274" w:rsidRDefault="00952274">
    <w:pPr>
      <w:pStyle w:val="Header"/>
    </w:pPr>
    <w:r>
      <w:rPr>
        <w:noProof/>
      </w:rPr>
      <mc:AlternateContent>
        <mc:Choice Requires="wps">
          <w:drawing>
            <wp:anchor distT="0" distB="0" distL="0" distR="0" simplePos="0" relativeHeight="251660288" behindDoc="0" locked="0" layoutInCell="1" allowOverlap="1" wp14:anchorId="6B92B233" wp14:editId="4E8877C7">
              <wp:simplePos x="914400" y="447675"/>
              <wp:positionH relativeFrom="page">
                <wp:align>center</wp:align>
              </wp:positionH>
              <wp:positionV relativeFrom="page">
                <wp:align>top</wp:align>
              </wp:positionV>
              <wp:extent cx="643255" cy="424815"/>
              <wp:effectExtent l="0" t="0" r="4445" b="13335"/>
              <wp:wrapNone/>
              <wp:docPr id="52100838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24815"/>
                      </a:xfrm>
                      <a:prstGeom prst="rect">
                        <a:avLst/>
                      </a:prstGeom>
                      <a:noFill/>
                      <a:ln>
                        <a:noFill/>
                      </a:ln>
                    </wps:spPr>
                    <wps:txbx>
                      <w:txbxContent>
                        <w:p w14:paraId="52BEDF59" w14:textId="7F8B3F3B"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92B233" id="_x0000_t202" coordsize="21600,21600" o:spt="202" path="m,l,21600r21600,l21600,xe">
              <v:stroke joinstyle="miter"/>
              <v:path gradientshapeok="t" o:connecttype="rect"/>
            </v:shapetype>
            <v:shape id="Text Box 3" o:spid="_x0000_s1027" type="#_x0000_t202" alt="OFFICIAL" style="position:absolute;margin-left:0;margin-top:0;width:50.65pt;height:33.4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" filled="f" stroked="f">
              <v:textbox style="mso-fit-shape-to-text:t" inset="0,15pt,0,0">
                <w:txbxContent>
                  <w:p w14:paraId="52BEDF59" w14:textId="7F8B3F3B"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172F7" w14:textId="45F725CF" w:rsidR="00952274" w:rsidRDefault="00952274">
    <w:pPr>
      <w:pStyle w:val="Header"/>
    </w:pPr>
    <w:r>
      <w:rPr>
        <w:noProof/>
      </w:rPr>
      <mc:AlternateContent>
        <mc:Choice Requires="wps">
          <w:drawing>
            <wp:anchor distT="0" distB="0" distL="0" distR="0" simplePos="0" relativeHeight="251658240" behindDoc="0" locked="0" layoutInCell="1" allowOverlap="1" wp14:anchorId="35725E20" wp14:editId="0B34A705">
              <wp:simplePos x="635" y="635"/>
              <wp:positionH relativeFrom="page">
                <wp:align>center</wp:align>
              </wp:positionH>
              <wp:positionV relativeFrom="page">
                <wp:align>top</wp:align>
              </wp:positionV>
              <wp:extent cx="643255" cy="424815"/>
              <wp:effectExtent l="0" t="0" r="4445" b="13335"/>
              <wp:wrapNone/>
              <wp:docPr id="10234059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24815"/>
                      </a:xfrm>
                      <a:prstGeom prst="rect">
                        <a:avLst/>
                      </a:prstGeom>
                      <a:noFill/>
                      <a:ln>
                        <a:noFill/>
                      </a:ln>
                    </wps:spPr>
                    <wps:txbx>
                      <w:txbxContent>
                        <w:p w14:paraId="0C3981FE" w14:textId="153CB61B"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725E20" id="_x0000_t202" coordsize="21600,21600" o:spt="202" path="m,l,21600r21600,l21600,xe">
              <v:stroke joinstyle="miter"/>
              <v:path gradientshapeok="t" o:connecttype="rect"/>
            </v:shapetype>
            <v:shape id="Text Box 1" o:spid="_x0000_s1028" type="#_x0000_t202" alt="OFFICIAL" style="position:absolute;margin-left:0;margin-top:0;width:50.65pt;height:33.4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VYpDgIAABw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" filled="f" stroked="f">
              <v:textbox style="mso-fit-shape-to-text:t" inset="0,15pt,0,0">
                <w:txbxContent>
                  <w:p w14:paraId="0C3981FE" w14:textId="153CB61B" w:rsidR="00952274" w:rsidRPr="00952274" w:rsidRDefault="00952274" w:rsidP="00952274">
                    <w:pPr>
                      <w:spacing w:after="0"/>
                      <w:rPr>
                        <w:rFonts w:ascii="Calibri" w:eastAsia="Calibri" w:hAnsi="Calibri" w:cs="Calibri"/>
                        <w:noProof/>
                        <w:color w:val="FF0000"/>
                        <w:sz w:val="28"/>
                        <w:szCs w:val="28"/>
                      </w:rPr>
                    </w:pPr>
                    <w:r w:rsidRPr="00952274">
                      <w:rPr>
                        <w:rFonts w:ascii="Calibri" w:eastAsia="Calibri" w:hAnsi="Calibri" w:cs="Calibri"/>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33E43"/>
    <w:multiLevelType w:val="singleLevel"/>
    <w:tmpl w:val="D1B6D410"/>
    <w:lvl w:ilvl="0">
      <w:start w:val="1"/>
      <w:numFmt w:val="bullet"/>
      <w:lvlText w:val=""/>
      <w:lvlJc w:val="left"/>
      <w:pPr>
        <w:tabs>
          <w:tab w:val="num" w:pos="737"/>
        </w:tabs>
        <w:ind w:left="737" w:hanging="737"/>
      </w:pPr>
      <w:rPr>
        <w:rFonts w:ascii="Symbol" w:hAnsi="Symbol" w:hint="default"/>
      </w:rPr>
    </w:lvl>
  </w:abstractNum>
  <w:abstractNum w:abstractNumId="1" w15:restartNumberingAfterBreak="0">
    <w:nsid w:val="0678492E"/>
    <w:multiLevelType w:val="hybridMultilevel"/>
    <w:tmpl w:val="D58C199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E4720B"/>
    <w:multiLevelType w:val="hybridMultilevel"/>
    <w:tmpl w:val="B3AC43AA"/>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E4743E"/>
    <w:multiLevelType w:val="hybridMultilevel"/>
    <w:tmpl w:val="2B1C2C7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E37DA6"/>
    <w:multiLevelType w:val="hybridMultilevel"/>
    <w:tmpl w:val="515EFC6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159B1280"/>
    <w:multiLevelType w:val="hybridMultilevel"/>
    <w:tmpl w:val="E0D86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7919C8"/>
    <w:multiLevelType w:val="hybridMultilevel"/>
    <w:tmpl w:val="0504D96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592CD7"/>
    <w:multiLevelType w:val="hybridMultilevel"/>
    <w:tmpl w:val="EFA061F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A7A6FBA"/>
    <w:multiLevelType w:val="hybridMultilevel"/>
    <w:tmpl w:val="8CA63B3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E3D4A2F"/>
    <w:multiLevelType w:val="hybridMultilevel"/>
    <w:tmpl w:val="6F5C7CE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FA944AF"/>
    <w:multiLevelType w:val="hybridMultilevel"/>
    <w:tmpl w:val="4FB2D3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C42DF0"/>
    <w:multiLevelType w:val="hybridMultilevel"/>
    <w:tmpl w:val="85C0A606"/>
    <w:lvl w:ilvl="0" w:tplc="9CB20628">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2C6A2C86"/>
    <w:multiLevelType w:val="hybridMultilevel"/>
    <w:tmpl w:val="B0FC560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C6D10A2"/>
    <w:multiLevelType w:val="hybridMultilevel"/>
    <w:tmpl w:val="C52A96AE"/>
    <w:lvl w:ilvl="0" w:tplc="0C090019">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DFB318E"/>
    <w:multiLevelType w:val="hybridMultilevel"/>
    <w:tmpl w:val="9D7AEE52"/>
    <w:lvl w:ilvl="0" w:tplc="B2B2E38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30D230DC"/>
    <w:multiLevelType w:val="hybridMultilevel"/>
    <w:tmpl w:val="CFB610F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682A52"/>
    <w:multiLevelType w:val="hybridMultilevel"/>
    <w:tmpl w:val="758A966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356F22D6"/>
    <w:multiLevelType w:val="hybridMultilevel"/>
    <w:tmpl w:val="3A0661E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8" w15:restartNumberingAfterBreak="0">
    <w:nsid w:val="35D20071"/>
    <w:multiLevelType w:val="hybridMultilevel"/>
    <w:tmpl w:val="2B1C2C7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0064B0"/>
    <w:multiLevelType w:val="hybridMultilevel"/>
    <w:tmpl w:val="1EE6DFE8"/>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C2D3B1A"/>
    <w:multiLevelType w:val="hybridMultilevel"/>
    <w:tmpl w:val="2BC0B816"/>
    <w:lvl w:ilvl="0" w:tplc="0C090001">
      <w:start w:val="1"/>
      <w:numFmt w:val="bullet"/>
      <w:lvlText w:val=""/>
      <w:lvlJc w:val="left"/>
      <w:pPr>
        <w:ind w:left="1080" w:hanging="360"/>
      </w:pPr>
      <w:rPr>
        <w:rFonts w:ascii="Symbol" w:hAnsi="Symbol" w:hint="default"/>
      </w:rPr>
    </w:lvl>
    <w:lvl w:ilvl="1" w:tplc="0C090001">
      <w:start w:val="1"/>
      <w:numFmt w:val="bullet"/>
      <w:lvlText w:val=""/>
      <w:lvlJc w:val="left"/>
      <w:pPr>
        <w:ind w:left="1800" w:hanging="360"/>
      </w:pPr>
      <w:rPr>
        <w:rFonts w:ascii="Symbol" w:hAnsi="Symbol"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3CFA158C"/>
    <w:multiLevelType w:val="hybridMultilevel"/>
    <w:tmpl w:val="A364D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D9129EF"/>
    <w:multiLevelType w:val="hybridMultilevel"/>
    <w:tmpl w:val="8EA86A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F0A2B62"/>
    <w:multiLevelType w:val="hybridMultilevel"/>
    <w:tmpl w:val="17265D52"/>
    <w:lvl w:ilvl="0" w:tplc="0C090001">
      <w:start w:val="1"/>
      <w:numFmt w:val="bullet"/>
      <w:lvlText w:val=""/>
      <w:lvlJc w:val="left"/>
      <w:pPr>
        <w:ind w:left="780" w:hanging="360"/>
      </w:pPr>
      <w:rPr>
        <w:rFonts w:ascii="Symbol" w:hAnsi="Symbol" w:hint="default"/>
      </w:rPr>
    </w:lvl>
    <w:lvl w:ilvl="1" w:tplc="0C090001">
      <w:start w:val="1"/>
      <w:numFmt w:val="bullet"/>
      <w:lvlText w:val=""/>
      <w:lvlJc w:val="left"/>
      <w:pPr>
        <w:ind w:left="1500" w:hanging="360"/>
      </w:pPr>
      <w:rPr>
        <w:rFonts w:ascii="Symbol" w:hAnsi="Symbol"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4" w15:restartNumberingAfterBreak="0">
    <w:nsid w:val="406B1CAF"/>
    <w:multiLevelType w:val="hybridMultilevel"/>
    <w:tmpl w:val="933CDFEA"/>
    <w:lvl w:ilvl="0" w:tplc="0C090019">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2890FF3"/>
    <w:multiLevelType w:val="hybridMultilevel"/>
    <w:tmpl w:val="32729C68"/>
    <w:lvl w:ilvl="0" w:tplc="0C090001">
      <w:start w:val="1"/>
      <w:numFmt w:val="bullet"/>
      <w:lvlText w:val=""/>
      <w:lvlJc w:val="left"/>
      <w:pPr>
        <w:ind w:left="1440" w:hanging="360"/>
      </w:pPr>
      <w:rPr>
        <w:rFonts w:ascii="Symbol" w:hAnsi="Symbol" w:hint="default"/>
      </w:rPr>
    </w:lvl>
    <w:lvl w:ilvl="1" w:tplc="0C090001">
      <w:start w:val="1"/>
      <w:numFmt w:val="bullet"/>
      <w:lvlText w:val=""/>
      <w:lvlJc w:val="left"/>
      <w:pPr>
        <w:ind w:left="2160" w:hanging="360"/>
      </w:pPr>
      <w:rPr>
        <w:rFonts w:ascii="Symbol" w:hAnsi="Symbol"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55A61AC3"/>
    <w:multiLevelType w:val="hybridMultilevel"/>
    <w:tmpl w:val="C374D78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58B42745"/>
    <w:multiLevelType w:val="hybridMultilevel"/>
    <w:tmpl w:val="798C50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8F33054"/>
    <w:multiLevelType w:val="hybridMultilevel"/>
    <w:tmpl w:val="330E0760"/>
    <w:lvl w:ilvl="0" w:tplc="4CB414C4">
      <w:start w:val="1"/>
      <w:numFmt w:val="decimal"/>
      <w:lvlText w:val="%1."/>
      <w:lvlJc w:val="left"/>
      <w:pPr>
        <w:ind w:left="720" w:hanging="360"/>
      </w:pPr>
      <w:rPr>
        <w:rFonts w:asciiTheme="minorHAnsi" w:eastAsiaTheme="minorHAnsi" w:hAnsiTheme="minorHAnsi" w:cstheme="minorBidi"/>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FD3B24"/>
    <w:multiLevelType w:val="hybridMultilevel"/>
    <w:tmpl w:val="47AC08A4"/>
    <w:lvl w:ilvl="0" w:tplc="A3CC5F60">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C0F7A6E"/>
    <w:multiLevelType w:val="hybridMultilevel"/>
    <w:tmpl w:val="0AB8A2A0"/>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5F0813BC"/>
    <w:multiLevelType w:val="multilevel"/>
    <w:tmpl w:val="CA7811A2"/>
    <w:lvl w:ilvl="0">
      <w:start w:val="1"/>
      <w:numFmt w:val="decimal"/>
      <w:pStyle w:val="MENoIndent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lowerLetter"/>
      <w:suff w:val="space"/>
      <w:lvlText w:val="(%3)"/>
      <w:lvlJc w:val="left"/>
      <w:pPr>
        <w:ind w:left="0" w:firstLine="0"/>
      </w:pPr>
      <w:rPr>
        <w:rFonts w:hint="default"/>
      </w:rPr>
    </w:lvl>
    <w:lvl w:ilvl="3">
      <w:start w:val="1"/>
      <w:numFmt w:val="lowerRoman"/>
      <w:suff w:val="space"/>
      <w:lvlText w:val="(%4)"/>
      <w:lvlJc w:val="left"/>
      <w:pPr>
        <w:ind w:left="0" w:firstLine="0"/>
      </w:pPr>
      <w:rPr>
        <w:rFonts w:hint="default"/>
      </w:rPr>
    </w:lvl>
    <w:lvl w:ilvl="4">
      <w:start w:val="1"/>
      <w:numFmt w:val="upperLetter"/>
      <w:suff w:val="space"/>
      <w:lvlText w:val="(%5)"/>
      <w:lvlJc w:val="left"/>
      <w:pPr>
        <w:ind w:left="0" w:firstLine="0"/>
      </w:pPr>
      <w:rPr>
        <w:rFonts w:hint="default"/>
      </w:rPr>
    </w:lvl>
    <w:lvl w:ilvl="5">
      <w:start w:val="1"/>
      <w:numFmt w:val="upperRoman"/>
      <w:suff w:val="space"/>
      <w:lvlText w:val="(%6)"/>
      <w:lvlJc w:val="left"/>
      <w:pPr>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2" w15:restartNumberingAfterBreak="0">
    <w:nsid w:val="61111CCA"/>
    <w:multiLevelType w:val="multilevel"/>
    <w:tmpl w:val="103642A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63905191"/>
    <w:multiLevelType w:val="multilevel"/>
    <w:tmpl w:val="DE668C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66313C85"/>
    <w:multiLevelType w:val="hybridMultilevel"/>
    <w:tmpl w:val="510829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7434468"/>
    <w:multiLevelType w:val="hybridMultilevel"/>
    <w:tmpl w:val="C362F942"/>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7992F8B"/>
    <w:multiLevelType w:val="hybridMultilevel"/>
    <w:tmpl w:val="5EF68F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99A1836"/>
    <w:multiLevelType w:val="hybridMultilevel"/>
    <w:tmpl w:val="15A4B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E354834"/>
    <w:multiLevelType w:val="hybridMultilevel"/>
    <w:tmpl w:val="77DC97FC"/>
    <w:lvl w:ilvl="0" w:tplc="0C090001">
      <w:start w:val="1"/>
      <w:numFmt w:val="bullet"/>
      <w:lvlText w:val=""/>
      <w:lvlJc w:val="left"/>
      <w:pPr>
        <w:ind w:left="1429" w:hanging="360"/>
      </w:pPr>
      <w:rPr>
        <w:rFonts w:ascii="Symbol" w:hAnsi="Symbol" w:hint="default"/>
      </w:rPr>
    </w:lvl>
    <w:lvl w:ilvl="1" w:tplc="0C090003">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9" w15:restartNumberingAfterBreak="0">
    <w:nsid w:val="6EB55D68"/>
    <w:multiLevelType w:val="hybridMultilevel"/>
    <w:tmpl w:val="224E4ECE"/>
    <w:lvl w:ilvl="0" w:tplc="3112E0E4">
      <w:start w:val="1"/>
      <w:numFmt w:val="lowerLetter"/>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1E10256"/>
    <w:multiLevelType w:val="hybridMultilevel"/>
    <w:tmpl w:val="4CE0AF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8064321"/>
    <w:multiLevelType w:val="hybridMultilevel"/>
    <w:tmpl w:val="141A694E"/>
    <w:lvl w:ilvl="0" w:tplc="0C090001">
      <w:start w:val="1"/>
      <w:numFmt w:val="bullet"/>
      <w:lvlText w:val=""/>
      <w:lvlJc w:val="left"/>
      <w:pPr>
        <w:ind w:left="1440" w:hanging="360"/>
      </w:pPr>
      <w:rPr>
        <w:rFonts w:ascii="Symbol" w:hAnsi="Symbol" w:hint="default"/>
      </w:rPr>
    </w:lvl>
    <w:lvl w:ilvl="1" w:tplc="0C090001">
      <w:start w:val="1"/>
      <w:numFmt w:val="bullet"/>
      <w:lvlText w:val=""/>
      <w:lvlJc w:val="left"/>
      <w:pPr>
        <w:ind w:left="2160" w:hanging="360"/>
      </w:pPr>
      <w:rPr>
        <w:rFonts w:ascii="Symbol" w:hAnsi="Symbol"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7CFD4E2B"/>
    <w:multiLevelType w:val="hybridMultilevel"/>
    <w:tmpl w:val="F58EDDD8"/>
    <w:lvl w:ilvl="0" w:tplc="B19C602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E1C540F"/>
    <w:multiLevelType w:val="hybridMultilevel"/>
    <w:tmpl w:val="17A0ACB8"/>
    <w:lvl w:ilvl="0" w:tplc="0C090019">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00903163">
    <w:abstractNumId w:val="3"/>
  </w:num>
  <w:num w:numId="2" w16cid:durableId="333074292">
    <w:abstractNumId w:val="29"/>
  </w:num>
  <w:num w:numId="3" w16cid:durableId="2136828820">
    <w:abstractNumId w:val="31"/>
  </w:num>
  <w:num w:numId="4" w16cid:durableId="391975620">
    <w:abstractNumId w:val="37"/>
  </w:num>
  <w:num w:numId="5" w16cid:durableId="850417403">
    <w:abstractNumId w:val="38"/>
  </w:num>
  <w:num w:numId="6" w16cid:durableId="111898217">
    <w:abstractNumId w:val="32"/>
  </w:num>
  <w:num w:numId="7" w16cid:durableId="106973433">
    <w:abstractNumId w:val="0"/>
  </w:num>
  <w:num w:numId="8" w16cid:durableId="95909692">
    <w:abstractNumId w:val="5"/>
  </w:num>
  <w:num w:numId="9" w16cid:durableId="818350484">
    <w:abstractNumId w:val="35"/>
  </w:num>
  <w:num w:numId="10" w16cid:durableId="1830748271">
    <w:abstractNumId w:val="23"/>
  </w:num>
  <w:num w:numId="11" w16cid:durableId="760297891">
    <w:abstractNumId w:val="27"/>
  </w:num>
  <w:num w:numId="12" w16cid:durableId="1786344254">
    <w:abstractNumId w:val="10"/>
  </w:num>
  <w:num w:numId="13" w16cid:durableId="862086129">
    <w:abstractNumId w:val="21"/>
  </w:num>
  <w:num w:numId="14" w16cid:durableId="388266356">
    <w:abstractNumId w:val="17"/>
  </w:num>
  <w:num w:numId="15" w16cid:durableId="88894024">
    <w:abstractNumId w:val="4"/>
  </w:num>
  <w:num w:numId="16" w16cid:durableId="781221876">
    <w:abstractNumId w:val="39"/>
  </w:num>
  <w:num w:numId="17" w16cid:durableId="2033528911">
    <w:abstractNumId w:val="28"/>
  </w:num>
  <w:num w:numId="18" w16cid:durableId="1831405386">
    <w:abstractNumId w:val="7"/>
  </w:num>
  <w:num w:numId="19" w16cid:durableId="1985430405">
    <w:abstractNumId w:val="12"/>
  </w:num>
  <w:num w:numId="20" w16cid:durableId="1111243403">
    <w:abstractNumId w:val="30"/>
  </w:num>
  <w:num w:numId="21" w16cid:durableId="1823498024">
    <w:abstractNumId w:val="26"/>
  </w:num>
  <w:num w:numId="22" w16cid:durableId="223686596">
    <w:abstractNumId w:val="16"/>
  </w:num>
  <w:num w:numId="23" w16cid:durableId="983853185">
    <w:abstractNumId w:val="43"/>
  </w:num>
  <w:num w:numId="24" w16cid:durableId="922957092">
    <w:abstractNumId w:val="15"/>
  </w:num>
  <w:num w:numId="25" w16cid:durableId="1700735877">
    <w:abstractNumId w:val="33"/>
  </w:num>
  <w:num w:numId="26" w16cid:durableId="1040786194">
    <w:abstractNumId w:val="13"/>
  </w:num>
  <w:num w:numId="27" w16cid:durableId="1529637967">
    <w:abstractNumId w:val="1"/>
  </w:num>
  <w:num w:numId="28" w16cid:durableId="879710546">
    <w:abstractNumId w:val="22"/>
  </w:num>
  <w:num w:numId="29" w16cid:durableId="103624256">
    <w:abstractNumId w:val="8"/>
  </w:num>
  <w:num w:numId="30" w16cid:durableId="1348408936">
    <w:abstractNumId w:val="6"/>
  </w:num>
  <w:num w:numId="31" w16cid:durableId="73015438">
    <w:abstractNumId w:val="24"/>
  </w:num>
  <w:num w:numId="32" w16cid:durableId="1758138334">
    <w:abstractNumId w:val="42"/>
  </w:num>
  <w:num w:numId="33" w16cid:durableId="1887712976">
    <w:abstractNumId w:val="11"/>
  </w:num>
  <w:num w:numId="34" w16cid:durableId="1284462710">
    <w:abstractNumId w:val="14"/>
  </w:num>
  <w:num w:numId="35" w16cid:durableId="1952514419">
    <w:abstractNumId w:val="34"/>
  </w:num>
  <w:num w:numId="36" w16cid:durableId="517503057">
    <w:abstractNumId w:val="19"/>
  </w:num>
  <w:num w:numId="37" w16cid:durableId="288050814">
    <w:abstractNumId w:val="20"/>
  </w:num>
  <w:num w:numId="38" w16cid:durableId="398409047">
    <w:abstractNumId w:val="2"/>
  </w:num>
  <w:num w:numId="39" w16cid:durableId="146285174">
    <w:abstractNumId w:val="25"/>
  </w:num>
  <w:num w:numId="40" w16cid:durableId="1092320333">
    <w:abstractNumId w:val="41"/>
  </w:num>
  <w:num w:numId="41" w16cid:durableId="919096373">
    <w:abstractNumId w:val="40"/>
  </w:num>
  <w:num w:numId="42" w16cid:durableId="1290362581">
    <w:abstractNumId w:val="9"/>
  </w:num>
  <w:num w:numId="43" w16cid:durableId="1511677211">
    <w:abstractNumId w:val="36"/>
  </w:num>
  <w:num w:numId="44" w16cid:durableId="460684028">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BE"/>
    <w:rsid w:val="000014F5"/>
    <w:rsid w:val="0000468F"/>
    <w:rsid w:val="00007CF4"/>
    <w:rsid w:val="00015522"/>
    <w:rsid w:val="00016517"/>
    <w:rsid w:val="00017190"/>
    <w:rsid w:val="000179EB"/>
    <w:rsid w:val="00021ADA"/>
    <w:rsid w:val="00023A71"/>
    <w:rsid w:val="000241E8"/>
    <w:rsid w:val="00030A72"/>
    <w:rsid w:val="00031F28"/>
    <w:rsid w:val="0003533A"/>
    <w:rsid w:val="00036AD3"/>
    <w:rsid w:val="00036B49"/>
    <w:rsid w:val="0004578D"/>
    <w:rsid w:val="00046D3B"/>
    <w:rsid w:val="00050AD0"/>
    <w:rsid w:val="00052EF6"/>
    <w:rsid w:val="00053A78"/>
    <w:rsid w:val="000542FB"/>
    <w:rsid w:val="00056AB2"/>
    <w:rsid w:val="0005756D"/>
    <w:rsid w:val="00060904"/>
    <w:rsid w:val="000617E6"/>
    <w:rsid w:val="00065D4C"/>
    <w:rsid w:val="0006733D"/>
    <w:rsid w:val="0006769B"/>
    <w:rsid w:val="00071415"/>
    <w:rsid w:val="000716F0"/>
    <w:rsid w:val="00072123"/>
    <w:rsid w:val="0007722D"/>
    <w:rsid w:val="0007749B"/>
    <w:rsid w:val="00091522"/>
    <w:rsid w:val="000A19BD"/>
    <w:rsid w:val="000A5550"/>
    <w:rsid w:val="000B04E1"/>
    <w:rsid w:val="000B0E2A"/>
    <w:rsid w:val="000B2EFF"/>
    <w:rsid w:val="000B307A"/>
    <w:rsid w:val="000B7943"/>
    <w:rsid w:val="000C07B9"/>
    <w:rsid w:val="000C14FF"/>
    <w:rsid w:val="000C4428"/>
    <w:rsid w:val="000C5A46"/>
    <w:rsid w:val="000D2918"/>
    <w:rsid w:val="000E0C4D"/>
    <w:rsid w:val="000E15F9"/>
    <w:rsid w:val="000E4BFA"/>
    <w:rsid w:val="000E4F68"/>
    <w:rsid w:val="000E6444"/>
    <w:rsid w:val="000E7492"/>
    <w:rsid w:val="000E7BDB"/>
    <w:rsid w:val="000E7FB4"/>
    <w:rsid w:val="000F6FA9"/>
    <w:rsid w:val="000F78A9"/>
    <w:rsid w:val="00102756"/>
    <w:rsid w:val="00103087"/>
    <w:rsid w:val="001061FC"/>
    <w:rsid w:val="00112540"/>
    <w:rsid w:val="00112C8B"/>
    <w:rsid w:val="00113565"/>
    <w:rsid w:val="00115A3F"/>
    <w:rsid w:val="001161CD"/>
    <w:rsid w:val="00116D85"/>
    <w:rsid w:val="00122297"/>
    <w:rsid w:val="00125F35"/>
    <w:rsid w:val="001268BD"/>
    <w:rsid w:val="00134E78"/>
    <w:rsid w:val="00137789"/>
    <w:rsid w:val="00151165"/>
    <w:rsid w:val="00151525"/>
    <w:rsid w:val="00152531"/>
    <w:rsid w:val="001525A1"/>
    <w:rsid w:val="0015420D"/>
    <w:rsid w:val="0016284F"/>
    <w:rsid w:val="00162E1B"/>
    <w:rsid w:val="001632E0"/>
    <w:rsid w:val="00163A4D"/>
    <w:rsid w:val="00165306"/>
    <w:rsid w:val="00167003"/>
    <w:rsid w:val="0017239D"/>
    <w:rsid w:val="001734BF"/>
    <w:rsid w:val="00180B66"/>
    <w:rsid w:val="0018132E"/>
    <w:rsid w:val="00182734"/>
    <w:rsid w:val="00191461"/>
    <w:rsid w:val="00193A04"/>
    <w:rsid w:val="00193FCD"/>
    <w:rsid w:val="00194019"/>
    <w:rsid w:val="0019407F"/>
    <w:rsid w:val="001944BA"/>
    <w:rsid w:val="00195310"/>
    <w:rsid w:val="001A121C"/>
    <w:rsid w:val="001A2321"/>
    <w:rsid w:val="001B00ED"/>
    <w:rsid w:val="001B09D1"/>
    <w:rsid w:val="001B2071"/>
    <w:rsid w:val="001B3F38"/>
    <w:rsid w:val="001B427B"/>
    <w:rsid w:val="001B5CEF"/>
    <w:rsid w:val="001B74E3"/>
    <w:rsid w:val="001C09E2"/>
    <w:rsid w:val="001C0CC6"/>
    <w:rsid w:val="001C45D6"/>
    <w:rsid w:val="001D00EC"/>
    <w:rsid w:val="001D011F"/>
    <w:rsid w:val="001D29FF"/>
    <w:rsid w:val="001D3DA4"/>
    <w:rsid w:val="001D4B10"/>
    <w:rsid w:val="001D4EE4"/>
    <w:rsid w:val="001D7B5B"/>
    <w:rsid w:val="001E09AD"/>
    <w:rsid w:val="001E2719"/>
    <w:rsid w:val="001E3A28"/>
    <w:rsid w:val="001E4337"/>
    <w:rsid w:val="001F03E8"/>
    <w:rsid w:val="001F4DC2"/>
    <w:rsid w:val="002020B7"/>
    <w:rsid w:val="00202FDC"/>
    <w:rsid w:val="00207B96"/>
    <w:rsid w:val="00210194"/>
    <w:rsid w:val="00210405"/>
    <w:rsid w:val="00212E87"/>
    <w:rsid w:val="002272BB"/>
    <w:rsid w:val="00233A14"/>
    <w:rsid w:val="00234898"/>
    <w:rsid w:val="00240384"/>
    <w:rsid w:val="00241152"/>
    <w:rsid w:val="00242326"/>
    <w:rsid w:val="002475C3"/>
    <w:rsid w:val="00247D1E"/>
    <w:rsid w:val="00251E7A"/>
    <w:rsid w:val="0025294C"/>
    <w:rsid w:val="00253D24"/>
    <w:rsid w:val="00255102"/>
    <w:rsid w:val="002660BC"/>
    <w:rsid w:val="00267F0E"/>
    <w:rsid w:val="0027159C"/>
    <w:rsid w:val="002744CF"/>
    <w:rsid w:val="00277FC2"/>
    <w:rsid w:val="00280A99"/>
    <w:rsid w:val="00280D76"/>
    <w:rsid w:val="002877F8"/>
    <w:rsid w:val="002904DE"/>
    <w:rsid w:val="00294201"/>
    <w:rsid w:val="00297B09"/>
    <w:rsid w:val="002B11B0"/>
    <w:rsid w:val="002B5D89"/>
    <w:rsid w:val="002B5FBD"/>
    <w:rsid w:val="002C332E"/>
    <w:rsid w:val="002C5637"/>
    <w:rsid w:val="002C65FD"/>
    <w:rsid w:val="002C7117"/>
    <w:rsid w:val="002C7ED7"/>
    <w:rsid w:val="002D070A"/>
    <w:rsid w:val="002D50DD"/>
    <w:rsid w:val="002D6FE3"/>
    <w:rsid w:val="002D7867"/>
    <w:rsid w:val="002D7AF5"/>
    <w:rsid w:val="002E39C6"/>
    <w:rsid w:val="002E4D59"/>
    <w:rsid w:val="002F129E"/>
    <w:rsid w:val="002F2D9C"/>
    <w:rsid w:val="00300983"/>
    <w:rsid w:val="00301365"/>
    <w:rsid w:val="0030221E"/>
    <w:rsid w:val="00304E18"/>
    <w:rsid w:val="00305D54"/>
    <w:rsid w:val="0031282A"/>
    <w:rsid w:val="00314A37"/>
    <w:rsid w:val="00316224"/>
    <w:rsid w:val="00317C77"/>
    <w:rsid w:val="00320BD4"/>
    <w:rsid w:val="00321714"/>
    <w:rsid w:val="00326CB5"/>
    <w:rsid w:val="00332242"/>
    <w:rsid w:val="003339F1"/>
    <w:rsid w:val="00346CB1"/>
    <w:rsid w:val="00351A75"/>
    <w:rsid w:val="00354C55"/>
    <w:rsid w:val="00362536"/>
    <w:rsid w:val="00366A30"/>
    <w:rsid w:val="0036718C"/>
    <w:rsid w:val="00372969"/>
    <w:rsid w:val="00374092"/>
    <w:rsid w:val="003762E7"/>
    <w:rsid w:val="00381654"/>
    <w:rsid w:val="003834F4"/>
    <w:rsid w:val="003836FA"/>
    <w:rsid w:val="00383BC1"/>
    <w:rsid w:val="00386BC4"/>
    <w:rsid w:val="00395557"/>
    <w:rsid w:val="003A0E67"/>
    <w:rsid w:val="003A1861"/>
    <w:rsid w:val="003A3E13"/>
    <w:rsid w:val="003B2CD0"/>
    <w:rsid w:val="003B2F54"/>
    <w:rsid w:val="003B5F25"/>
    <w:rsid w:val="003C0702"/>
    <w:rsid w:val="003C3A87"/>
    <w:rsid w:val="003C5ADE"/>
    <w:rsid w:val="003C6B48"/>
    <w:rsid w:val="003D1076"/>
    <w:rsid w:val="003D359F"/>
    <w:rsid w:val="003D3E66"/>
    <w:rsid w:val="003D4B2F"/>
    <w:rsid w:val="003D7817"/>
    <w:rsid w:val="003E0717"/>
    <w:rsid w:val="003E46DB"/>
    <w:rsid w:val="003E4E9B"/>
    <w:rsid w:val="003E5530"/>
    <w:rsid w:val="003E79FF"/>
    <w:rsid w:val="003F2134"/>
    <w:rsid w:val="003F526B"/>
    <w:rsid w:val="003F6D9F"/>
    <w:rsid w:val="0040154A"/>
    <w:rsid w:val="00407F36"/>
    <w:rsid w:val="004107F6"/>
    <w:rsid w:val="00413564"/>
    <w:rsid w:val="00416EAB"/>
    <w:rsid w:val="004174D3"/>
    <w:rsid w:val="00421F2C"/>
    <w:rsid w:val="004227E5"/>
    <w:rsid w:val="00425ED5"/>
    <w:rsid w:val="00427FDB"/>
    <w:rsid w:val="004314CA"/>
    <w:rsid w:val="004314D6"/>
    <w:rsid w:val="0043412F"/>
    <w:rsid w:val="004422FE"/>
    <w:rsid w:val="00444D02"/>
    <w:rsid w:val="00446091"/>
    <w:rsid w:val="0045029E"/>
    <w:rsid w:val="00451A56"/>
    <w:rsid w:val="0045282A"/>
    <w:rsid w:val="00455F8E"/>
    <w:rsid w:val="00462AE3"/>
    <w:rsid w:val="00467C0A"/>
    <w:rsid w:val="0047152E"/>
    <w:rsid w:val="00471745"/>
    <w:rsid w:val="004759E6"/>
    <w:rsid w:val="00476171"/>
    <w:rsid w:val="004805EC"/>
    <w:rsid w:val="004858E6"/>
    <w:rsid w:val="00487EBC"/>
    <w:rsid w:val="004908FD"/>
    <w:rsid w:val="004947CF"/>
    <w:rsid w:val="004A5193"/>
    <w:rsid w:val="004A6331"/>
    <w:rsid w:val="004B1861"/>
    <w:rsid w:val="004B2DDC"/>
    <w:rsid w:val="004B3DE1"/>
    <w:rsid w:val="004B4236"/>
    <w:rsid w:val="004B493D"/>
    <w:rsid w:val="004B68DF"/>
    <w:rsid w:val="004B7301"/>
    <w:rsid w:val="004C0733"/>
    <w:rsid w:val="004D11EB"/>
    <w:rsid w:val="004D5D3F"/>
    <w:rsid w:val="004D69E4"/>
    <w:rsid w:val="004E3BE7"/>
    <w:rsid w:val="004E49C5"/>
    <w:rsid w:val="004E6F03"/>
    <w:rsid w:val="004F064F"/>
    <w:rsid w:val="004F14BF"/>
    <w:rsid w:val="004F1893"/>
    <w:rsid w:val="004F1B05"/>
    <w:rsid w:val="004F3045"/>
    <w:rsid w:val="004F3415"/>
    <w:rsid w:val="004F59D3"/>
    <w:rsid w:val="004F612C"/>
    <w:rsid w:val="00504E2C"/>
    <w:rsid w:val="00506393"/>
    <w:rsid w:val="00506B3B"/>
    <w:rsid w:val="0051157E"/>
    <w:rsid w:val="00512D6D"/>
    <w:rsid w:val="00514C84"/>
    <w:rsid w:val="00516C06"/>
    <w:rsid w:val="005179FE"/>
    <w:rsid w:val="00517A05"/>
    <w:rsid w:val="005224D3"/>
    <w:rsid w:val="00523035"/>
    <w:rsid w:val="00527422"/>
    <w:rsid w:val="00531A5C"/>
    <w:rsid w:val="00531C80"/>
    <w:rsid w:val="00532983"/>
    <w:rsid w:val="005422E5"/>
    <w:rsid w:val="00542E45"/>
    <w:rsid w:val="0054382C"/>
    <w:rsid w:val="00547425"/>
    <w:rsid w:val="00551B9C"/>
    <w:rsid w:val="00551F2A"/>
    <w:rsid w:val="00554965"/>
    <w:rsid w:val="005560C8"/>
    <w:rsid w:val="005560D4"/>
    <w:rsid w:val="00556580"/>
    <w:rsid w:val="00562397"/>
    <w:rsid w:val="00564A03"/>
    <w:rsid w:val="00566B7F"/>
    <w:rsid w:val="00567048"/>
    <w:rsid w:val="00567A8E"/>
    <w:rsid w:val="00570AA1"/>
    <w:rsid w:val="00570FC3"/>
    <w:rsid w:val="0057211D"/>
    <w:rsid w:val="005738E4"/>
    <w:rsid w:val="005770AA"/>
    <w:rsid w:val="00577326"/>
    <w:rsid w:val="0057793C"/>
    <w:rsid w:val="00577D22"/>
    <w:rsid w:val="005832C4"/>
    <w:rsid w:val="00583547"/>
    <w:rsid w:val="00583AB6"/>
    <w:rsid w:val="005933BF"/>
    <w:rsid w:val="005A2BB4"/>
    <w:rsid w:val="005A2DD5"/>
    <w:rsid w:val="005A64C0"/>
    <w:rsid w:val="005A67A7"/>
    <w:rsid w:val="005A6908"/>
    <w:rsid w:val="005B17EB"/>
    <w:rsid w:val="005B1B7B"/>
    <w:rsid w:val="005B2ACE"/>
    <w:rsid w:val="005B441A"/>
    <w:rsid w:val="005B611E"/>
    <w:rsid w:val="005C0357"/>
    <w:rsid w:val="005C19B2"/>
    <w:rsid w:val="005C7A35"/>
    <w:rsid w:val="005D265A"/>
    <w:rsid w:val="005D6370"/>
    <w:rsid w:val="005D6776"/>
    <w:rsid w:val="005E5054"/>
    <w:rsid w:val="005E5E50"/>
    <w:rsid w:val="005F0B90"/>
    <w:rsid w:val="005F0EBD"/>
    <w:rsid w:val="005F2C18"/>
    <w:rsid w:val="005F6312"/>
    <w:rsid w:val="006000D2"/>
    <w:rsid w:val="00600618"/>
    <w:rsid w:val="00602002"/>
    <w:rsid w:val="0060297E"/>
    <w:rsid w:val="00611750"/>
    <w:rsid w:val="00611E08"/>
    <w:rsid w:val="00613BCB"/>
    <w:rsid w:val="00613C39"/>
    <w:rsid w:val="00616F60"/>
    <w:rsid w:val="00622A7F"/>
    <w:rsid w:val="00626066"/>
    <w:rsid w:val="00627DA2"/>
    <w:rsid w:val="006305A4"/>
    <w:rsid w:val="00630B69"/>
    <w:rsid w:val="006316A9"/>
    <w:rsid w:val="006328F6"/>
    <w:rsid w:val="00633371"/>
    <w:rsid w:val="00634553"/>
    <w:rsid w:val="00634689"/>
    <w:rsid w:val="00636FB2"/>
    <w:rsid w:val="00637506"/>
    <w:rsid w:val="006415B1"/>
    <w:rsid w:val="00641B0E"/>
    <w:rsid w:val="00644935"/>
    <w:rsid w:val="00644A8B"/>
    <w:rsid w:val="00650673"/>
    <w:rsid w:val="00651655"/>
    <w:rsid w:val="0065370C"/>
    <w:rsid w:val="0065439E"/>
    <w:rsid w:val="006550CA"/>
    <w:rsid w:val="00655FBE"/>
    <w:rsid w:val="00662BA2"/>
    <w:rsid w:val="00664962"/>
    <w:rsid w:val="00680F65"/>
    <w:rsid w:val="00681197"/>
    <w:rsid w:val="00683098"/>
    <w:rsid w:val="00683202"/>
    <w:rsid w:val="00686836"/>
    <w:rsid w:val="00695E2A"/>
    <w:rsid w:val="006A32EC"/>
    <w:rsid w:val="006A6C43"/>
    <w:rsid w:val="006A7BB4"/>
    <w:rsid w:val="006B0275"/>
    <w:rsid w:val="006B1C31"/>
    <w:rsid w:val="006C339D"/>
    <w:rsid w:val="006C7732"/>
    <w:rsid w:val="006D0FA8"/>
    <w:rsid w:val="006D4CAB"/>
    <w:rsid w:val="006E5BAD"/>
    <w:rsid w:val="006E610F"/>
    <w:rsid w:val="006F2073"/>
    <w:rsid w:val="006F22E7"/>
    <w:rsid w:val="006F2816"/>
    <w:rsid w:val="0070053A"/>
    <w:rsid w:val="00701E2D"/>
    <w:rsid w:val="0070347F"/>
    <w:rsid w:val="0071276D"/>
    <w:rsid w:val="00733DB5"/>
    <w:rsid w:val="007359F8"/>
    <w:rsid w:val="0074262D"/>
    <w:rsid w:val="00745F2A"/>
    <w:rsid w:val="00747F21"/>
    <w:rsid w:val="00750441"/>
    <w:rsid w:val="00757ECA"/>
    <w:rsid w:val="0076106F"/>
    <w:rsid w:val="00761330"/>
    <w:rsid w:val="00765739"/>
    <w:rsid w:val="00772C00"/>
    <w:rsid w:val="00780A24"/>
    <w:rsid w:val="00783D01"/>
    <w:rsid w:val="00792BEB"/>
    <w:rsid w:val="0079399C"/>
    <w:rsid w:val="00794EEB"/>
    <w:rsid w:val="007963A5"/>
    <w:rsid w:val="007A511C"/>
    <w:rsid w:val="007B1509"/>
    <w:rsid w:val="007B1B29"/>
    <w:rsid w:val="007B2589"/>
    <w:rsid w:val="007B3948"/>
    <w:rsid w:val="007B4C11"/>
    <w:rsid w:val="007D0A53"/>
    <w:rsid w:val="007D5528"/>
    <w:rsid w:val="007D638A"/>
    <w:rsid w:val="007D6477"/>
    <w:rsid w:val="007D7E6D"/>
    <w:rsid w:val="007E3D5D"/>
    <w:rsid w:val="007E6B5D"/>
    <w:rsid w:val="007F0D7E"/>
    <w:rsid w:val="007F11F2"/>
    <w:rsid w:val="007F1653"/>
    <w:rsid w:val="007F1CC4"/>
    <w:rsid w:val="007F76C6"/>
    <w:rsid w:val="0081756D"/>
    <w:rsid w:val="00820C14"/>
    <w:rsid w:val="008252DB"/>
    <w:rsid w:val="00825F6E"/>
    <w:rsid w:val="00826B2C"/>
    <w:rsid w:val="0083141A"/>
    <w:rsid w:val="00840F51"/>
    <w:rsid w:val="008425B9"/>
    <w:rsid w:val="008467C9"/>
    <w:rsid w:val="00846B3D"/>
    <w:rsid w:val="00856816"/>
    <w:rsid w:val="008623FF"/>
    <w:rsid w:val="008647BC"/>
    <w:rsid w:val="00871AE3"/>
    <w:rsid w:val="00875410"/>
    <w:rsid w:val="008759A4"/>
    <w:rsid w:val="0087631F"/>
    <w:rsid w:val="00882BF1"/>
    <w:rsid w:val="00884D2E"/>
    <w:rsid w:val="0088573B"/>
    <w:rsid w:val="00886469"/>
    <w:rsid w:val="00887BEE"/>
    <w:rsid w:val="008913B3"/>
    <w:rsid w:val="008B08E9"/>
    <w:rsid w:val="008B21AB"/>
    <w:rsid w:val="008B4048"/>
    <w:rsid w:val="008B40D4"/>
    <w:rsid w:val="008B7879"/>
    <w:rsid w:val="008C2594"/>
    <w:rsid w:val="008C28ED"/>
    <w:rsid w:val="008C4424"/>
    <w:rsid w:val="008C4EDE"/>
    <w:rsid w:val="008D24A5"/>
    <w:rsid w:val="008D2888"/>
    <w:rsid w:val="008D2B2A"/>
    <w:rsid w:val="008D3EDD"/>
    <w:rsid w:val="008E15C3"/>
    <w:rsid w:val="008F4AF5"/>
    <w:rsid w:val="008F5034"/>
    <w:rsid w:val="008F5BD6"/>
    <w:rsid w:val="00912C39"/>
    <w:rsid w:val="00922243"/>
    <w:rsid w:val="00922CCE"/>
    <w:rsid w:val="00927012"/>
    <w:rsid w:val="00927984"/>
    <w:rsid w:val="00937991"/>
    <w:rsid w:val="00941D0A"/>
    <w:rsid w:val="00945498"/>
    <w:rsid w:val="00947BD1"/>
    <w:rsid w:val="0095092F"/>
    <w:rsid w:val="00952274"/>
    <w:rsid w:val="00953460"/>
    <w:rsid w:val="009539A8"/>
    <w:rsid w:val="00954E7B"/>
    <w:rsid w:val="009578F8"/>
    <w:rsid w:val="0096056E"/>
    <w:rsid w:val="00962350"/>
    <w:rsid w:val="009648CD"/>
    <w:rsid w:val="00966068"/>
    <w:rsid w:val="00971075"/>
    <w:rsid w:val="00973AAD"/>
    <w:rsid w:val="009744CC"/>
    <w:rsid w:val="00975C59"/>
    <w:rsid w:val="00977A74"/>
    <w:rsid w:val="009833D6"/>
    <w:rsid w:val="0098458F"/>
    <w:rsid w:val="00986094"/>
    <w:rsid w:val="009872C4"/>
    <w:rsid w:val="00990840"/>
    <w:rsid w:val="00992543"/>
    <w:rsid w:val="00994F9B"/>
    <w:rsid w:val="009966F1"/>
    <w:rsid w:val="009A281E"/>
    <w:rsid w:val="009A3049"/>
    <w:rsid w:val="009A5BD1"/>
    <w:rsid w:val="009A7E35"/>
    <w:rsid w:val="009B3C1B"/>
    <w:rsid w:val="009C624F"/>
    <w:rsid w:val="009C6C48"/>
    <w:rsid w:val="009D5C84"/>
    <w:rsid w:val="009D7298"/>
    <w:rsid w:val="009E275A"/>
    <w:rsid w:val="009E2FEA"/>
    <w:rsid w:val="009E54DD"/>
    <w:rsid w:val="009F25DF"/>
    <w:rsid w:val="009F3717"/>
    <w:rsid w:val="00A0066F"/>
    <w:rsid w:val="00A012A5"/>
    <w:rsid w:val="00A0263E"/>
    <w:rsid w:val="00A130A6"/>
    <w:rsid w:val="00A1505D"/>
    <w:rsid w:val="00A33F87"/>
    <w:rsid w:val="00A36D7D"/>
    <w:rsid w:val="00A40863"/>
    <w:rsid w:val="00A500D4"/>
    <w:rsid w:val="00A515FA"/>
    <w:rsid w:val="00A61618"/>
    <w:rsid w:val="00A626E3"/>
    <w:rsid w:val="00A6590A"/>
    <w:rsid w:val="00A71BDD"/>
    <w:rsid w:val="00A7252C"/>
    <w:rsid w:val="00A73B71"/>
    <w:rsid w:val="00A769B3"/>
    <w:rsid w:val="00A81E24"/>
    <w:rsid w:val="00A836AC"/>
    <w:rsid w:val="00A877C3"/>
    <w:rsid w:val="00A9202C"/>
    <w:rsid w:val="00AA2E7D"/>
    <w:rsid w:val="00AA3AC7"/>
    <w:rsid w:val="00AA47E5"/>
    <w:rsid w:val="00AA531B"/>
    <w:rsid w:val="00AA6A52"/>
    <w:rsid w:val="00AA77AF"/>
    <w:rsid w:val="00AB2CBE"/>
    <w:rsid w:val="00AB569A"/>
    <w:rsid w:val="00AB612A"/>
    <w:rsid w:val="00AB6273"/>
    <w:rsid w:val="00AC0498"/>
    <w:rsid w:val="00AC4A19"/>
    <w:rsid w:val="00AC6B7C"/>
    <w:rsid w:val="00AD32EA"/>
    <w:rsid w:val="00AD3C95"/>
    <w:rsid w:val="00AD6841"/>
    <w:rsid w:val="00AE26B3"/>
    <w:rsid w:val="00AE2975"/>
    <w:rsid w:val="00AE435A"/>
    <w:rsid w:val="00AE614F"/>
    <w:rsid w:val="00AF1F48"/>
    <w:rsid w:val="00AF232F"/>
    <w:rsid w:val="00AF24BF"/>
    <w:rsid w:val="00AF68C1"/>
    <w:rsid w:val="00B021B8"/>
    <w:rsid w:val="00B13F42"/>
    <w:rsid w:val="00B21071"/>
    <w:rsid w:val="00B235D5"/>
    <w:rsid w:val="00B2509A"/>
    <w:rsid w:val="00B25262"/>
    <w:rsid w:val="00B26D44"/>
    <w:rsid w:val="00B275D9"/>
    <w:rsid w:val="00B33AF5"/>
    <w:rsid w:val="00B37E7F"/>
    <w:rsid w:val="00B43424"/>
    <w:rsid w:val="00B4459F"/>
    <w:rsid w:val="00B515C4"/>
    <w:rsid w:val="00B52597"/>
    <w:rsid w:val="00B54345"/>
    <w:rsid w:val="00B54E76"/>
    <w:rsid w:val="00B63CAF"/>
    <w:rsid w:val="00B64BED"/>
    <w:rsid w:val="00B64E8A"/>
    <w:rsid w:val="00B928A0"/>
    <w:rsid w:val="00B93F50"/>
    <w:rsid w:val="00B95AEB"/>
    <w:rsid w:val="00BB0F3E"/>
    <w:rsid w:val="00BB509B"/>
    <w:rsid w:val="00BD1997"/>
    <w:rsid w:val="00BD74C5"/>
    <w:rsid w:val="00BE0F7E"/>
    <w:rsid w:val="00BF2259"/>
    <w:rsid w:val="00BF6DEB"/>
    <w:rsid w:val="00C00154"/>
    <w:rsid w:val="00C0102C"/>
    <w:rsid w:val="00C011CF"/>
    <w:rsid w:val="00C01C8E"/>
    <w:rsid w:val="00C04018"/>
    <w:rsid w:val="00C10489"/>
    <w:rsid w:val="00C11F56"/>
    <w:rsid w:val="00C13782"/>
    <w:rsid w:val="00C13864"/>
    <w:rsid w:val="00C15501"/>
    <w:rsid w:val="00C20A53"/>
    <w:rsid w:val="00C2295C"/>
    <w:rsid w:val="00C2399A"/>
    <w:rsid w:val="00C2403F"/>
    <w:rsid w:val="00C266F3"/>
    <w:rsid w:val="00C323D7"/>
    <w:rsid w:val="00C36769"/>
    <w:rsid w:val="00C46F69"/>
    <w:rsid w:val="00C4739E"/>
    <w:rsid w:val="00C5112D"/>
    <w:rsid w:val="00C52414"/>
    <w:rsid w:val="00C53271"/>
    <w:rsid w:val="00C561BE"/>
    <w:rsid w:val="00C62D2A"/>
    <w:rsid w:val="00C63CFF"/>
    <w:rsid w:val="00C6797F"/>
    <w:rsid w:val="00C67CD2"/>
    <w:rsid w:val="00C70B36"/>
    <w:rsid w:val="00C70C2C"/>
    <w:rsid w:val="00C72122"/>
    <w:rsid w:val="00C756B7"/>
    <w:rsid w:val="00C767EB"/>
    <w:rsid w:val="00C773D5"/>
    <w:rsid w:val="00C9016F"/>
    <w:rsid w:val="00C921B4"/>
    <w:rsid w:val="00C92860"/>
    <w:rsid w:val="00C95DAF"/>
    <w:rsid w:val="00C960A7"/>
    <w:rsid w:val="00C97F55"/>
    <w:rsid w:val="00CB3901"/>
    <w:rsid w:val="00CC08D9"/>
    <w:rsid w:val="00CC6B8C"/>
    <w:rsid w:val="00CD1D98"/>
    <w:rsid w:val="00CD6E37"/>
    <w:rsid w:val="00CD77FD"/>
    <w:rsid w:val="00CE3609"/>
    <w:rsid w:val="00CE75A7"/>
    <w:rsid w:val="00CF222F"/>
    <w:rsid w:val="00CF5163"/>
    <w:rsid w:val="00CF7B49"/>
    <w:rsid w:val="00D03A6C"/>
    <w:rsid w:val="00D11053"/>
    <w:rsid w:val="00D111A5"/>
    <w:rsid w:val="00D116F5"/>
    <w:rsid w:val="00D14083"/>
    <w:rsid w:val="00D170FB"/>
    <w:rsid w:val="00D203D7"/>
    <w:rsid w:val="00D228C0"/>
    <w:rsid w:val="00D34218"/>
    <w:rsid w:val="00D34861"/>
    <w:rsid w:val="00D361CD"/>
    <w:rsid w:val="00D3678C"/>
    <w:rsid w:val="00D44565"/>
    <w:rsid w:val="00D44DF9"/>
    <w:rsid w:val="00D45ECD"/>
    <w:rsid w:val="00D56A22"/>
    <w:rsid w:val="00D56B6D"/>
    <w:rsid w:val="00D736AA"/>
    <w:rsid w:val="00D7393A"/>
    <w:rsid w:val="00D80BF1"/>
    <w:rsid w:val="00D81C76"/>
    <w:rsid w:val="00D821C7"/>
    <w:rsid w:val="00D836C0"/>
    <w:rsid w:val="00D92E69"/>
    <w:rsid w:val="00D97581"/>
    <w:rsid w:val="00DA2F87"/>
    <w:rsid w:val="00DA365B"/>
    <w:rsid w:val="00DA5515"/>
    <w:rsid w:val="00DA6170"/>
    <w:rsid w:val="00DB1E34"/>
    <w:rsid w:val="00DB25D2"/>
    <w:rsid w:val="00DB6665"/>
    <w:rsid w:val="00DC06A4"/>
    <w:rsid w:val="00DC0C15"/>
    <w:rsid w:val="00DC338E"/>
    <w:rsid w:val="00DC4B3F"/>
    <w:rsid w:val="00DC4CFA"/>
    <w:rsid w:val="00DC6137"/>
    <w:rsid w:val="00DD09AD"/>
    <w:rsid w:val="00DD1C78"/>
    <w:rsid w:val="00DD6179"/>
    <w:rsid w:val="00DE406C"/>
    <w:rsid w:val="00DF07DB"/>
    <w:rsid w:val="00DF1F36"/>
    <w:rsid w:val="00DF4122"/>
    <w:rsid w:val="00DF7E06"/>
    <w:rsid w:val="00E050D8"/>
    <w:rsid w:val="00E074F2"/>
    <w:rsid w:val="00E111C6"/>
    <w:rsid w:val="00E11A72"/>
    <w:rsid w:val="00E11C2A"/>
    <w:rsid w:val="00E1486D"/>
    <w:rsid w:val="00E15244"/>
    <w:rsid w:val="00E16385"/>
    <w:rsid w:val="00E16A94"/>
    <w:rsid w:val="00E2161F"/>
    <w:rsid w:val="00E2312D"/>
    <w:rsid w:val="00E320A0"/>
    <w:rsid w:val="00E3471D"/>
    <w:rsid w:val="00E367E0"/>
    <w:rsid w:val="00E45057"/>
    <w:rsid w:val="00E51413"/>
    <w:rsid w:val="00E5678A"/>
    <w:rsid w:val="00E702B0"/>
    <w:rsid w:val="00E70359"/>
    <w:rsid w:val="00E73234"/>
    <w:rsid w:val="00E81984"/>
    <w:rsid w:val="00E82677"/>
    <w:rsid w:val="00E828BC"/>
    <w:rsid w:val="00E87296"/>
    <w:rsid w:val="00E97E08"/>
    <w:rsid w:val="00EA1684"/>
    <w:rsid w:val="00EA170F"/>
    <w:rsid w:val="00EA2A0F"/>
    <w:rsid w:val="00EA6C36"/>
    <w:rsid w:val="00EA7404"/>
    <w:rsid w:val="00EB1181"/>
    <w:rsid w:val="00EB15EE"/>
    <w:rsid w:val="00EB5411"/>
    <w:rsid w:val="00EB5F1C"/>
    <w:rsid w:val="00EC1D1E"/>
    <w:rsid w:val="00EC7EDA"/>
    <w:rsid w:val="00ED4B49"/>
    <w:rsid w:val="00ED613D"/>
    <w:rsid w:val="00EE135A"/>
    <w:rsid w:val="00EE1A73"/>
    <w:rsid w:val="00EE79A3"/>
    <w:rsid w:val="00EE7F03"/>
    <w:rsid w:val="00EF25C9"/>
    <w:rsid w:val="00EF561B"/>
    <w:rsid w:val="00EF793A"/>
    <w:rsid w:val="00F10C07"/>
    <w:rsid w:val="00F10FD2"/>
    <w:rsid w:val="00F2663F"/>
    <w:rsid w:val="00F308BA"/>
    <w:rsid w:val="00F309BF"/>
    <w:rsid w:val="00F3374C"/>
    <w:rsid w:val="00F339B3"/>
    <w:rsid w:val="00F3588A"/>
    <w:rsid w:val="00F41A86"/>
    <w:rsid w:val="00F420C2"/>
    <w:rsid w:val="00F446E2"/>
    <w:rsid w:val="00F46629"/>
    <w:rsid w:val="00F47553"/>
    <w:rsid w:val="00F47DB7"/>
    <w:rsid w:val="00F631EB"/>
    <w:rsid w:val="00F635E4"/>
    <w:rsid w:val="00F64F6F"/>
    <w:rsid w:val="00F6565B"/>
    <w:rsid w:val="00F65E3B"/>
    <w:rsid w:val="00F701BF"/>
    <w:rsid w:val="00F75694"/>
    <w:rsid w:val="00F77CDE"/>
    <w:rsid w:val="00F80122"/>
    <w:rsid w:val="00F80251"/>
    <w:rsid w:val="00F84036"/>
    <w:rsid w:val="00F8566C"/>
    <w:rsid w:val="00F903BA"/>
    <w:rsid w:val="00F93400"/>
    <w:rsid w:val="00F96C27"/>
    <w:rsid w:val="00F96D5D"/>
    <w:rsid w:val="00FA1563"/>
    <w:rsid w:val="00FA25A1"/>
    <w:rsid w:val="00FA3130"/>
    <w:rsid w:val="00FB0C99"/>
    <w:rsid w:val="00FB264F"/>
    <w:rsid w:val="00FB548A"/>
    <w:rsid w:val="00FB57E6"/>
    <w:rsid w:val="00FB5F8D"/>
    <w:rsid w:val="00FB6DF2"/>
    <w:rsid w:val="00FB711D"/>
    <w:rsid w:val="00FC01C5"/>
    <w:rsid w:val="00FC24BB"/>
    <w:rsid w:val="00FC624F"/>
    <w:rsid w:val="00FC7DA6"/>
    <w:rsid w:val="00FD1439"/>
    <w:rsid w:val="00FD357A"/>
    <w:rsid w:val="00FD4581"/>
    <w:rsid w:val="00FD4FFF"/>
    <w:rsid w:val="00FD70D7"/>
    <w:rsid w:val="00FD779F"/>
    <w:rsid w:val="00FE4218"/>
    <w:rsid w:val="00FE4961"/>
    <w:rsid w:val="00FE6329"/>
    <w:rsid w:val="00FE6B8C"/>
    <w:rsid w:val="00FF2058"/>
    <w:rsid w:val="00FF433E"/>
    <w:rsid w:val="00FF53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AF292"/>
  <w15:chartTrackingRefBased/>
  <w15:docId w15:val="{6F8FFEA8-5A29-43A3-AE1A-9F9F8F18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CC4"/>
    <w:pPr>
      <w:keepNext/>
      <w:spacing w:before="240"/>
      <w:outlineLvl w:val="0"/>
    </w:pPr>
    <w:rPr>
      <w:b/>
      <w:sz w:val="28"/>
    </w:rPr>
  </w:style>
  <w:style w:type="paragraph" w:styleId="Heading2">
    <w:name w:val="heading 2"/>
    <w:basedOn w:val="Normal"/>
    <w:next w:val="Normal"/>
    <w:link w:val="Heading2Char"/>
    <w:uiPriority w:val="9"/>
    <w:unhideWhenUsed/>
    <w:qFormat/>
    <w:rsid w:val="008467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4EDE"/>
    <w:rPr>
      <w:color w:val="0563C1" w:themeColor="hyperlink"/>
      <w:u w:val="single"/>
    </w:rPr>
  </w:style>
  <w:style w:type="table" w:styleId="TableGrid">
    <w:name w:val="Table Grid"/>
    <w:basedOn w:val="TableNormal"/>
    <w:uiPriority w:val="59"/>
    <w:rsid w:val="00566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1750"/>
    <w:pPr>
      <w:ind w:left="720"/>
      <w:contextualSpacing/>
    </w:pPr>
  </w:style>
  <w:style w:type="paragraph" w:customStyle="1" w:styleId="MENoIndent1">
    <w:name w:val="ME NoIndent 1"/>
    <w:basedOn w:val="Normal"/>
    <w:rsid w:val="00255102"/>
    <w:pPr>
      <w:numPr>
        <w:numId w:val="3"/>
      </w:numPr>
      <w:spacing w:after="0" w:line="240" w:lineRule="auto"/>
    </w:pPr>
    <w:rPr>
      <w:rFonts w:ascii="Times New Roman" w:eastAsia="SimSun" w:hAnsi="Times New Roman" w:cs="Angsana New"/>
      <w:sz w:val="24"/>
      <w:szCs w:val="24"/>
      <w:lang w:eastAsia="zh-CN" w:bidi="th-TH"/>
    </w:rPr>
  </w:style>
  <w:style w:type="character" w:styleId="CommentReference">
    <w:name w:val="annotation reference"/>
    <w:basedOn w:val="DefaultParagraphFont"/>
    <w:uiPriority w:val="99"/>
    <w:semiHidden/>
    <w:unhideWhenUsed/>
    <w:rsid w:val="00255102"/>
    <w:rPr>
      <w:sz w:val="16"/>
      <w:szCs w:val="16"/>
    </w:rPr>
  </w:style>
  <w:style w:type="paragraph" w:styleId="CommentText">
    <w:name w:val="annotation text"/>
    <w:basedOn w:val="Normal"/>
    <w:link w:val="CommentTextChar"/>
    <w:uiPriority w:val="99"/>
    <w:unhideWhenUsed/>
    <w:rsid w:val="00255102"/>
    <w:pPr>
      <w:spacing w:line="240" w:lineRule="auto"/>
    </w:pPr>
    <w:rPr>
      <w:sz w:val="20"/>
      <w:szCs w:val="20"/>
    </w:rPr>
  </w:style>
  <w:style w:type="character" w:customStyle="1" w:styleId="CommentTextChar">
    <w:name w:val="Comment Text Char"/>
    <w:basedOn w:val="DefaultParagraphFont"/>
    <w:link w:val="CommentText"/>
    <w:uiPriority w:val="99"/>
    <w:rsid w:val="00255102"/>
    <w:rPr>
      <w:sz w:val="20"/>
      <w:szCs w:val="20"/>
    </w:rPr>
  </w:style>
  <w:style w:type="paragraph" w:styleId="BalloonText">
    <w:name w:val="Balloon Text"/>
    <w:basedOn w:val="Normal"/>
    <w:link w:val="BalloonTextChar"/>
    <w:uiPriority w:val="99"/>
    <w:semiHidden/>
    <w:unhideWhenUsed/>
    <w:rsid w:val="002551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5102"/>
    <w:rPr>
      <w:rFonts w:ascii="Segoe UI" w:hAnsi="Segoe UI" w:cs="Segoe UI"/>
      <w:sz w:val="18"/>
      <w:szCs w:val="18"/>
    </w:rPr>
  </w:style>
  <w:style w:type="paragraph" w:styleId="BodyTextIndent">
    <w:name w:val="Body Text Indent"/>
    <w:basedOn w:val="Normal"/>
    <w:link w:val="BodyTextIndentChar"/>
    <w:uiPriority w:val="99"/>
    <w:semiHidden/>
    <w:unhideWhenUsed/>
    <w:rsid w:val="00346CB1"/>
    <w:pPr>
      <w:spacing w:after="120"/>
      <w:ind w:left="283"/>
    </w:pPr>
  </w:style>
  <w:style w:type="character" w:customStyle="1" w:styleId="BodyTextIndentChar">
    <w:name w:val="Body Text Indent Char"/>
    <w:basedOn w:val="DefaultParagraphFont"/>
    <w:link w:val="BodyTextIndent"/>
    <w:uiPriority w:val="99"/>
    <w:semiHidden/>
    <w:rsid w:val="00346CB1"/>
  </w:style>
  <w:style w:type="paragraph" w:styleId="BodyTextFirstIndent2">
    <w:name w:val="Body Text First Indent 2"/>
    <w:basedOn w:val="BodyTextIndent"/>
    <w:link w:val="BodyTextFirstIndent2Char"/>
    <w:semiHidden/>
    <w:rsid w:val="00346CB1"/>
    <w:pPr>
      <w:spacing w:line="240" w:lineRule="auto"/>
      <w:ind w:firstLine="210"/>
    </w:pPr>
    <w:rPr>
      <w:rFonts w:ascii="Arial" w:eastAsia="Times New Roman" w:hAnsi="Arial" w:cs="Times New Roman"/>
      <w:szCs w:val="16"/>
      <w:lang w:eastAsia="en-AU"/>
    </w:rPr>
  </w:style>
  <w:style w:type="character" w:customStyle="1" w:styleId="BodyTextFirstIndent2Char">
    <w:name w:val="Body Text First Indent 2 Char"/>
    <w:basedOn w:val="BodyTextIndentChar"/>
    <w:link w:val="BodyTextFirstIndent2"/>
    <w:semiHidden/>
    <w:rsid w:val="00346CB1"/>
    <w:rPr>
      <w:rFonts w:ascii="Arial" w:eastAsia="Times New Roman" w:hAnsi="Arial" w:cs="Times New Roman"/>
      <w:szCs w:val="16"/>
      <w:lang w:eastAsia="en-AU"/>
    </w:rPr>
  </w:style>
  <w:style w:type="paragraph" w:styleId="CommentSubject">
    <w:name w:val="annotation subject"/>
    <w:basedOn w:val="CommentText"/>
    <w:next w:val="CommentText"/>
    <w:link w:val="CommentSubjectChar"/>
    <w:uiPriority w:val="99"/>
    <w:semiHidden/>
    <w:unhideWhenUsed/>
    <w:rsid w:val="009D5C84"/>
    <w:rPr>
      <w:b/>
      <w:bCs/>
    </w:rPr>
  </w:style>
  <w:style w:type="character" w:customStyle="1" w:styleId="CommentSubjectChar">
    <w:name w:val="Comment Subject Char"/>
    <w:basedOn w:val="CommentTextChar"/>
    <w:link w:val="CommentSubject"/>
    <w:uiPriority w:val="99"/>
    <w:semiHidden/>
    <w:rsid w:val="009D5C84"/>
    <w:rPr>
      <w:b/>
      <w:bCs/>
      <w:sz w:val="20"/>
      <w:szCs w:val="20"/>
    </w:rPr>
  </w:style>
  <w:style w:type="character" w:customStyle="1" w:styleId="Heading1Char">
    <w:name w:val="Heading 1 Char"/>
    <w:basedOn w:val="DefaultParagraphFont"/>
    <w:link w:val="Heading1"/>
    <w:uiPriority w:val="9"/>
    <w:rsid w:val="007F1CC4"/>
    <w:rPr>
      <w:b/>
      <w:sz w:val="28"/>
    </w:rPr>
  </w:style>
  <w:style w:type="character" w:customStyle="1" w:styleId="Heading2Char">
    <w:name w:val="Heading 2 Char"/>
    <w:basedOn w:val="DefaultParagraphFont"/>
    <w:link w:val="Heading2"/>
    <w:uiPriority w:val="9"/>
    <w:rsid w:val="008467C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36A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AD3"/>
  </w:style>
  <w:style w:type="paragraph" w:styleId="Footer">
    <w:name w:val="footer"/>
    <w:basedOn w:val="Normal"/>
    <w:link w:val="FooterChar"/>
    <w:uiPriority w:val="99"/>
    <w:unhideWhenUsed/>
    <w:rsid w:val="00036A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AD3"/>
  </w:style>
  <w:style w:type="paragraph" w:customStyle="1" w:styleId="CCS-Heading4">
    <w:name w:val="CCS-Heading 4"/>
    <w:basedOn w:val="Normal"/>
    <w:link w:val="CCS-Heading4Char"/>
    <w:qFormat/>
    <w:rsid w:val="00D81C76"/>
    <w:pPr>
      <w:tabs>
        <w:tab w:val="left" w:pos="1134"/>
      </w:tabs>
      <w:spacing w:before="240" w:after="120" w:line="240" w:lineRule="auto"/>
    </w:pPr>
    <w:rPr>
      <w:rFonts w:ascii="Arial" w:hAnsi="Arial" w:cs="Arial"/>
      <w:b/>
      <w:sz w:val="24"/>
      <w:szCs w:val="24"/>
    </w:rPr>
  </w:style>
  <w:style w:type="character" w:customStyle="1" w:styleId="CCS-Heading4Char">
    <w:name w:val="CCS-Heading 4 Char"/>
    <w:basedOn w:val="DefaultParagraphFont"/>
    <w:link w:val="CCS-Heading4"/>
    <w:rsid w:val="00D81C76"/>
    <w:rPr>
      <w:rFonts w:ascii="Arial" w:hAnsi="Arial" w:cs="Arial"/>
      <w:b/>
      <w:sz w:val="24"/>
      <w:szCs w:val="24"/>
    </w:rPr>
  </w:style>
  <w:style w:type="paragraph" w:styleId="Title">
    <w:name w:val="Title"/>
    <w:basedOn w:val="Normal"/>
    <w:next w:val="Normal"/>
    <w:link w:val="TitleChar"/>
    <w:uiPriority w:val="10"/>
    <w:qFormat/>
    <w:rsid w:val="007F1CC4"/>
    <w:pPr>
      <w:spacing w:after="360" w:line="240" w:lineRule="auto"/>
      <w:jc w:val="right"/>
    </w:pPr>
    <w:rPr>
      <w:rFonts w:asciiTheme="majorHAnsi" w:eastAsiaTheme="majorEastAsia" w:hAnsiTheme="majorHAnsi" w:cstheme="majorBidi"/>
      <w:color w:val="5B9BD5" w:themeColor="accent1"/>
      <w:spacing w:val="-10"/>
      <w:kern w:val="28"/>
      <w:sz w:val="44"/>
      <w:szCs w:val="56"/>
    </w:rPr>
  </w:style>
  <w:style w:type="character" w:customStyle="1" w:styleId="TitleChar">
    <w:name w:val="Title Char"/>
    <w:basedOn w:val="DefaultParagraphFont"/>
    <w:link w:val="Title"/>
    <w:uiPriority w:val="10"/>
    <w:rsid w:val="007F1CC4"/>
    <w:rPr>
      <w:rFonts w:asciiTheme="majorHAnsi" w:eastAsiaTheme="majorEastAsia" w:hAnsiTheme="majorHAnsi" w:cstheme="majorBidi"/>
      <w:color w:val="5B9BD5" w:themeColor="accent1"/>
      <w:spacing w:val="-10"/>
      <w:kern w:val="28"/>
      <w:sz w:val="44"/>
      <w:szCs w:val="56"/>
    </w:rPr>
  </w:style>
  <w:style w:type="character" w:styleId="FollowedHyperlink">
    <w:name w:val="FollowedHyperlink"/>
    <w:basedOn w:val="DefaultParagraphFont"/>
    <w:uiPriority w:val="99"/>
    <w:semiHidden/>
    <w:unhideWhenUsed/>
    <w:rsid w:val="006305A4"/>
    <w:rPr>
      <w:color w:val="954F72" w:themeColor="followedHyperlink"/>
      <w:u w:val="single"/>
    </w:rPr>
  </w:style>
  <w:style w:type="character" w:styleId="UnresolvedMention">
    <w:name w:val="Unresolved Mention"/>
    <w:basedOn w:val="DefaultParagraphFont"/>
    <w:uiPriority w:val="99"/>
    <w:semiHidden/>
    <w:unhideWhenUsed/>
    <w:rsid w:val="00F47DB7"/>
    <w:rPr>
      <w:color w:val="605E5C"/>
      <w:shd w:val="clear" w:color="auto" w:fill="E1DFDD"/>
    </w:rPr>
  </w:style>
  <w:style w:type="table" w:styleId="GridTable1Light">
    <w:name w:val="Grid Table 1 Light"/>
    <w:basedOn w:val="TableNormal"/>
    <w:uiPriority w:val="46"/>
    <w:rsid w:val="0056239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A81E24"/>
    <w:pPr>
      <w:spacing w:after="0" w:line="240" w:lineRule="auto"/>
    </w:pPr>
  </w:style>
  <w:style w:type="paragraph" w:customStyle="1" w:styleId="CCSNormalText">
    <w:name w:val="CCS Normal Text"/>
    <w:basedOn w:val="Normal"/>
    <w:link w:val="CCSNormalTextChar"/>
    <w:qFormat/>
    <w:rsid w:val="002D50DD"/>
    <w:pPr>
      <w:spacing w:before="60" w:after="120" w:line="240" w:lineRule="auto"/>
    </w:pPr>
    <w:rPr>
      <w:rFonts w:ascii="Arial" w:hAnsi="Arial" w:cs="Arial"/>
      <w:lang w:eastAsia="zh-CN" w:bidi="th-TH"/>
    </w:rPr>
  </w:style>
  <w:style w:type="character" w:customStyle="1" w:styleId="CCSNormalTextChar">
    <w:name w:val="CCS Normal Text Char"/>
    <w:basedOn w:val="DefaultParagraphFont"/>
    <w:link w:val="CCSNormalText"/>
    <w:rsid w:val="002D50DD"/>
    <w:rPr>
      <w:rFonts w:ascii="Arial" w:hAnsi="Arial" w:cs="Arial"/>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536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egislation.gov.au/Details/F2022C00077"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www.privatehealth.gov.au/dynamic/insurer" TargetMode="External"/><Relationship Id="rId17" Type="http://schemas.openxmlformats.org/officeDocument/2006/relationships/hyperlink" Target="https://www.legislation.gov.au/F2015L01021/latest/text" TargetMode="External"/><Relationship Id="rId2" Type="http://schemas.openxmlformats.org/officeDocument/2006/relationships/customXml" Target="../customXml/item2.xml"/><Relationship Id="rId16" Type="http://schemas.openxmlformats.org/officeDocument/2006/relationships/hyperlink" Target="https://www.privatehealth.gov.au/health_insurance/surcharges_incentives/lifetime_health_cover.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rivatehealth.gov.au/comparepolicies/index.htm" TargetMode="External"/><Relationship Id="rId5" Type="http://schemas.openxmlformats.org/officeDocument/2006/relationships/settings" Target="settings.xml"/><Relationship Id="rId15" Type="http://schemas.openxmlformats.org/officeDocument/2006/relationships/hyperlink" Target="https://www.privatehealth.gov.au/footer/tools/lhcc.htm" TargetMode="External"/><Relationship Id="rId23" Type="http://schemas.openxmlformats.org/officeDocument/2006/relationships/theme" Target="theme/theme1.xml"/><Relationship Id="rId10" Type="http://schemas.openxmlformats.org/officeDocument/2006/relationships/hyperlink" Target="http://www.ombudsman.gov.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legislation.gov.au/Details/C2021C0029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data xmlns="http://www.objective.com/ecm/document/metadata/UNKNOWN" version="1.0.0">
  <systemFields>
    <field name="Objective-Id">
      <value order="0">A2408365</value>
    </field>
    <field name="Objective-Title">
      <value order="0">Statement of requirements - Privatehealth website 2024</value>
    </field>
  </systemFields>
  <catalogues/>
</metadata>
</file>

<file path=customXml/itemProps1.xml><?xml version="1.0" encoding="utf-8"?>
<ds:datastoreItem xmlns:ds="http://schemas.openxmlformats.org/officeDocument/2006/customXml" ds:itemID="{A90306F3-743F-4EF2-BB8E-638EB1E56D23}">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UNKNOWN"/>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6472</Words>
  <Characters>36891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Commonwealth Ombudsman</Company>
  <LinksUpToDate>false</LinksUpToDate>
  <CharactersWithSpaces>43277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McInerney</dc:creator>
  <cp:keywords/>
  <dc:description/>
  <cp:lastModifiedBy>Corinne Henderson</cp:lastModifiedBy>
  <cp:revision>2</cp:revision>
  <dcterms:created xsi:type="dcterms:W3CDTF">2024-08-25T23:34:00Z</dcterms:created>
  <dcterms:modified xsi:type="dcterms:W3CDTF">2024-08-25T23:34:00Z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A2408365</vt:lpwstr>
  </property>
  <property fmtid="{D5CDD505-2E9C-101B-9397-08002B2CF9AE}" pid="4" name="Objective-Title">
    <vt:lpwstr>Statement of requirements - Privatehealth website 2024</vt:lpwstr>
  </property>
  <property fmtid="{D5CDD505-2E9C-101B-9397-08002B2CF9AE}" pid="5" name="Objective-Author - Internal [system]">
    <vt:lpwstr>Alison Leung</vt:lpwstr>
  </property>
  <property fmtid="{D5CDD505-2E9C-101B-9397-08002B2CF9AE}" pid="6" name="Objective-Agency [system]">
    <vt:lpwstr/>
  </property>
  <property fmtid="{D5CDD505-2E9C-101B-9397-08002B2CF9AE}" pid="7" name="Objective-Addressee [system]">
    <vt:lpwstr/>
  </property>
  <property fmtid="{D5CDD505-2E9C-101B-9397-08002B2CF9AE}" pid="8" name="Objective-Date Sent [system]">
    <vt:lpwstr/>
  </property>
  <property fmtid="{D5CDD505-2E9C-101B-9397-08002B2CF9AE}" pid="9" name="Objective-Signatory [system]">
    <vt:lpwstr/>
  </property>
  <property fmtid="{D5CDD505-2E9C-101B-9397-08002B2CF9AE}" pid="10" name="Objective-Detailed Description [system]">
    <vt:lpwstr/>
  </property>
  <property fmtid="{D5CDD505-2E9C-101B-9397-08002B2CF9AE}" pid="11" name="Objective-Channel [system]">
    <vt:lpwstr>Outgoing</vt:lpwstr>
  </property>
  <property fmtid="{D5CDD505-2E9C-101B-9397-08002B2CF9AE}" pid="12" name="Objective-Author - Internal">
    <vt:lpwstr>Alison Leung</vt:lpwstr>
  </property>
  <property fmtid="{D5CDD505-2E9C-101B-9397-08002B2CF9AE}" pid="13" name="Objective-Agency">
    <vt:lpwstr/>
  </property>
  <property fmtid="{D5CDD505-2E9C-101B-9397-08002B2CF9AE}" pid="14" name="Objective-Date on Physical Item">
    <vt:lpwstr/>
  </property>
  <property fmtid="{D5CDD505-2E9C-101B-9397-08002B2CF9AE}" pid="15" name="Objective-Date Physical Item Digitised">
    <vt:lpwstr/>
  </property>
  <property fmtid="{D5CDD505-2E9C-101B-9397-08002B2CF9AE}" pid="16" name="Objective-Date Physical Item Destroyed">
    <vt:lpwstr/>
  </property>
  <property fmtid="{D5CDD505-2E9C-101B-9397-08002B2CF9AE}" pid="17" name="Objective-Physical Item Exists?">
    <vt:lpwstr>No</vt:lpwstr>
  </property>
  <property fmtid="{D5CDD505-2E9C-101B-9397-08002B2CF9AE}" pid="18" name="Objective-Addressee">
    <vt:lpwstr/>
  </property>
  <property fmtid="{D5CDD505-2E9C-101B-9397-08002B2CF9AE}" pid="19" name="Objective-Date Sent">
    <vt:lpwstr/>
  </property>
  <property fmtid="{D5CDD505-2E9C-101B-9397-08002B2CF9AE}" pid="20" name="Objective-Signatory">
    <vt:lpwstr/>
  </property>
  <property fmtid="{D5CDD505-2E9C-101B-9397-08002B2CF9AE}" pid="21" name="Objective-Detailed Description">
    <vt:lpwstr/>
  </property>
  <property fmtid="{D5CDD505-2E9C-101B-9397-08002B2CF9AE}" pid="22" name="Objective-Channel">
    <vt:lpwstr>Outgoing</vt:lpwstr>
  </property>
  <property fmtid="{D5CDD505-2E9C-101B-9397-08002B2CF9AE}" pid="23" name="ClassificationContentMarkingHeaderShapeIds">
    <vt:lpwstr>61997f6,28bb40fb,1f0df500</vt:lpwstr>
  </property>
  <property fmtid="{D5CDD505-2E9C-101B-9397-08002B2CF9AE}" pid="24" name="ClassificationContentMarkingHeaderFontProps">
    <vt:lpwstr>#ff0000,14,Calibri</vt:lpwstr>
  </property>
  <property fmtid="{D5CDD505-2E9C-101B-9397-08002B2CF9AE}" pid="25" name="ClassificationContentMarkingHeaderText">
    <vt:lpwstr>OFFICIAL</vt:lpwstr>
  </property>
  <property fmtid="{D5CDD505-2E9C-101B-9397-08002B2CF9AE}" pid="26" name="MSIP_Label_5bbf0467-194f-41f9-8081-2850b327124b_Enabled">
    <vt:lpwstr>true</vt:lpwstr>
  </property>
  <property fmtid="{D5CDD505-2E9C-101B-9397-08002B2CF9AE}" pid="27" name="MSIP_Label_5bbf0467-194f-41f9-8081-2850b327124b_SetDate">
    <vt:lpwstr>2024-07-30T23:50:09Z</vt:lpwstr>
  </property>
  <property fmtid="{D5CDD505-2E9C-101B-9397-08002B2CF9AE}" pid="28" name="MSIP_Label_5bbf0467-194f-41f9-8081-2850b327124b_Method">
    <vt:lpwstr>Privileged</vt:lpwstr>
  </property>
  <property fmtid="{D5CDD505-2E9C-101B-9397-08002B2CF9AE}" pid="29" name="MSIP_Label_5bbf0467-194f-41f9-8081-2850b327124b_Name">
    <vt:lpwstr>Official</vt:lpwstr>
  </property>
  <property fmtid="{D5CDD505-2E9C-101B-9397-08002B2CF9AE}" pid="30" name="MSIP_Label_5bbf0467-194f-41f9-8081-2850b327124b_SiteId">
    <vt:lpwstr>443ee9e8-11ff-4c82-9e41-39331045260a</vt:lpwstr>
  </property>
  <property fmtid="{D5CDD505-2E9C-101B-9397-08002B2CF9AE}" pid="31" name="MSIP_Label_5bbf0467-194f-41f9-8081-2850b327124b_ActionId">
    <vt:lpwstr>f3dad4b7-90de-4e34-835c-ce692eb5f0bd</vt:lpwstr>
  </property>
  <property fmtid="{D5CDD505-2E9C-101B-9397-08002B2CF9AE}" pid="32" name="MSIP_Label_5bbf0467-194f-41f9-8081-2850b327124b_ContentBits">
    <vt:lpwstr>1</vt:lpwstr>
  </property>
</Properties>
</file>