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FD4C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71717"/>
          <w:spacing w:val="0"/>
          <w:sz w:val="32"/>
          <w:szCs w:val="32"/>
          <w:shd w:val="clear" w:fill="FFFFFF"/>
        </w:rPr>
        <w:t>、刘备在新野的9000人：驻扎细节</w:t>
      </w:r>
    </w:p>
    <w:p w14:paraId="587F69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71717"/>
          <w:spacing w:val="0"/>
          <w:sz w:val="32"/>
          <w:szCs w:val="32"/>
          <w:shd w:val="clear" w:fill="FFFFFF"/>
        </w:rPr>
        <w:t>兵力构成（推算）</w:t>
      </w:r>
    </w:p>
    <w:p w14:paraId="1816940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刘备建安六年（201年）投奔刘表时的军队来源：</w:t>
      </w:r>
    </w:p>
    <w:p w14:paraId="5A4703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leftChars="200" w:right="0" w:rightChars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旧部残兵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 xml:space="preserve">：从徐州、汝南一路败退，身边剩约 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3000–4000 人</w:t>
      </w:r>
    </w:p>
    <w:p w14:paraId="7BEA38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leftChars="200" w:right="0" w:rightChars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刘表增兵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：《三国志·先主传》说"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益其兵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"——刘表调拨给他的荆州兵，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  <w:lang w:val="en-US" w:eastAsia="zh-CN"/>
        </w:rPr>
        <w:t>约</w:t>
      </w:r>
    </w:p>
    <w:p w14:paraId="7A6459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right="0" w:rightChars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2000–3000 人</w:t>
      </w:r>
    </w:p>
    <w:p w14:paraId="5801D1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leftChars="200" w:right="0" w:rightChars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荆州招募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 xml:space="preserve">：在新野及荆州北部重新招募的民兵和流民，约 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2000–3000 人</w:t>
      </w:r>
    </w:p>
    <w:p w14:paraId="21F92C4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3" w:lineRule="atLeast"/>
        <w:ind w:right="0" w:firstLine="480" w:firstLineChars="200"/>
        <w:textAlignment w:val="auto"/>
        <w:rPr>
          <w:rFonts w:hint="eastAsia" w:ascii="仿宋" w:hAnsi="仿宋" w:eastAsia="仿宋" w:cs="仿宋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 xml:space="preserve">合计正好 </w:t>
      </w: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8000–10000 人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，9000是个合理的中间数。</w:t>
      </w:r>
    </w:p>
    <w:p w14:paraId="552BEAC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71717"/>
          <w:spacing w:val="0"/>
          <w:sz w:val="32"/>
          <w:szCs w:val="32"/>
          <w:shd w:val="clear" w:fill="FFFFFF"/>
        </w:rPr>
        <w:t>驻扎分布</w:t>
      </w:r>
    </w:p>
    <w:p w14:paraId="0DFC55B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9000人不会挤在一处，而是</w:t>
      </w: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大营+分屯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的布局：</w:t>
      </w:r>
    </w:p>
    <w:p w14:paraId="04D84F5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新野县城（内）</w:t>
      </w:r>
    </w:p>
    <w:p w14:paraId="3041BB5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├── 县衙、粮仓、武库：     300–500 人（文职、辎重兵）</w:t>
      </w:r>
    </w:p>
    <w:p w14:paraId="49CAD2D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├── 城门守卫：             每门50–100 人，共约 300 人</w:t>
      </w:r>
    </w:p>
    <w:p w14:paraId="7935273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</w:t>
      </w:r>
    </w:p>
    <w:p w14:paraId="21E624A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└── 新野县城（外）</w:t>
      </w:r>
    </w:p>
    <w:p w14:paraId="6790FE5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├── 北门/东门 主大营：  5000–6000 人（刘备主力，关羽、张飞统领）</w:t>
      </w:r>
    </w:p>
    <w:p w14:paraId="1BB90CF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在县城北侧或东侧，离城1–2里地</w:t>
      </w:r>
    </w:p>
    <w:p w14:paraId="161AA51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有营墙、栅栏、壕沟、望楼</w:t>
      </w:r>
    </w:p>
    <w:p w14:paraId="47982E4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刘备自驻此营，日常操练</w:t>
      </w:r>
    </w:p>
    <w:p w14:paraId="7BB8D54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</w:t>
      </w:r>
    </w:p>
    <w:p w14:paraId="1280298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├── 博望分屯：           1000 人（前哨）</w:t>
      </w:r>
    </w:p>
    <w:p w14:paraId="5725290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新野东北30里的博望坡（今河南方城、南阳交界处）</w:t>
      </w:r>
    </w:p>
    <w:p w14:paraId="5D44C77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这是曹操南下的必经要道，设前哨预警</w:t>
      </w:r>
    </w:p>
    <w:p w14:paraId="06EA76A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张飞或赵云、刘封、关平曾轮驻于此</w:t>
      </w:r>
    </w:p>
    <w:p w14:paraId="4471B48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</w:t>
      </w:r>
    </w:p>
    <w:p w14:paraId="579447A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├── 新野西南分屯：       1000–1500 人</w:t>
      </w:r>
    </w:p>
    <w:p w14:paraId="6780E4D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—— 由负责</w:t>
      </w:r>
    </w:p>
    <w:p w14:paraId="75F088F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</w:t>
      </w:r>
    </w:p>
    <w:p w14:paraId="793E562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└── 训练营地：           500 人</w:t>
      </w:r>
    </w:p>
    <w:p w14:paraId="4E1A3F0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330" w:lineRule="atLeast"/>
        <w:ind w:left="0" w:right="0" w:firstLine="42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</w:t>
      </w:r>
    </w:p>
    <w:p w14:paraId="3433525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71717"/>
          <w:spacing w:val="0"/>
          <w:sz w:val="32"/>
          <w:szCs w:val="32"/>
          <w:shd w:val="clear" w:fill="FFFFFF"/>
        </w:rPr>
        <w:t>关键点</w:t>
      </w:r>
    </w:p>
    <w:p w14:paraId="6C2936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right="0" w:rightChars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主大营一定在城北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，因为新野的主要威胁来自北方的曹操（宛城方向），大营正对威胁方向。</w:t>
      </w:r>
    </w:p>
    <w:p w14:paraId="171C68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right="0" w:rightChars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军队的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指挥中心（刘备帐、帅旗、金鼓）在主大营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，不是在城里。将领们平时住大帐，不是住县衙。</w:t>
      </w:r>
    </w:p>
    <w:p w14:paraId="7092A7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00" w:lineRule="atLeast"/>
        <w:ind w:right="0" w:rightChars="0"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城内有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粮仓和武库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，军队的辎重、兵器、粮食集中在城里，主大营只是驻扎和作战的地方。</w:t>
      </w:r>
    </w:p>
    <w:p w14:paraId="4ED2AC6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赤壁之战前后刘备兵力</w:t>
      </w:r>
    </w:p>
    <w:p w14:paraId="02DE183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1、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赤壁战前的确切记载</w:t>
      </w:r>
    </w:p>
    <w:p w14:paraId="49187D8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《三国志·诸葛亮传》中诸葛亮对孙权说的话：</w:t>
      </w:r>
    </w:p>
    <w:p w14:paraId="3389C0C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“今战士还者及关羽水军精甲万人”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</w:t>
      </w: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“刘琦合江夏战士亦不下万人”</w:t>
      </w:r>
    </w:p>
    <w:p w14:paraId="7841971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这两句确立了两个基准：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12"/>
        <w:gridCol w:w="3227"/>
        <w:gridCol w:w="4116"/>
      </w:tblGrid>
      <w:tr w14:paraId="35FBD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B1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部队</w:t>
            </w:r>
          </w:p>
        </w:tc>
        <w:tc>
          <w:tcPr>
            <w:tcW w:w="117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05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兵力</w:t>
            </w:r>
          </w:p>
        </w:tc>
        <w:tc>
          <w:tcPr>
            <w:tcW w:w="149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329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出处</w:t>
            </w:r>
          </w:p>
        </w:tc>
      </w:tr>
      <w:tr w14:paraId="7ACF0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C60F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刘备本部残兵与关羽水军</w:t>
            </w:r>
          </w:p>
        </w:tc>
        <w:tc>
          <w:tcPr>
            <w:tcW w:w="117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DE54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合计1万</w:t>
            </w:r>
          </w:p>
        </w:tc>
        <w:tc>
          <w:tcPr>
            <w:tcW w:w="149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9F3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《诸葛亮传》</w:t>
            </w:r>
          </w:p>
        </w:tc>
      </w:tr>
      <w:tr w14:paraId="5D7CC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50C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刘琦江夏兵</w:t>
            </w:r>
          </w:p>
        </w:tc>
        <w:tc>
          <w:tcPr>
            <w:tcW w:w="117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741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约1万</w:t>
            </w:r>
          </w:p>
        </w:tc>
        <w:tc>
          <w:tcPr>
            <w:tcW w:w="149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C09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《诸葛亮传》</w:t>
            </w:r>
          </w:p>
        </w:tc>
      </w:tr>
      <w:tr w14:paraId="029A1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581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117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7D5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2万</w:t>
            </w:r>
          </w:p>
        </w:tc>
        <w:tc>
          <w:tcPr>
            <w:tcW w:w="149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49E2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507B1D0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所以赤壁时，关羽水军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包含在刘备的1万之内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，并非独立编制。</w:t>
      </w:r>
    </w:p>
    <w:p w14:paraId="2A7ABC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14E2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1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、三万余人如何形成：史料中的增量来源</w:t>
      </w:r>
    </w:p>
    <w:p w14:paraId="4F04039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从209年到210年，刘备的军队从2万增长到3万余，增量至少有五项史料来源：</w:t>
      </w:r>
    </w:p>
    <w:p w14:paraId="3DFB803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① 刘表旧部大规模回流（最关键，也最被忽略）</w:t>
      </w:r>
    </w:p>
    <w:p w14:paraId="534DC7B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《江表传》：</w:t>
      </w:r>
    </w:p>
    <w:p w14:paraId="63E0A9C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“刘表吏士见从北军，多叛来投备。”</w:t>
      </w:r>
    </w:p>
    <w:p w14:paraId="30C3814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曹操南下时收编了大批荆州军，其中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水军是核心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。赤壁之后，这些人大量叛逃回刘备处，因为他们原本就是荆州人。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这才是关羽水军能扩编到一万余人的真正原因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，并非关羽从零招募训练。</w:t>
      </w:r>
    </w:p>
    <w:p w14:paraId="49B5F53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② 雷绪率部来归</w:t>
      </w:r>
    </w:p>
    <w:p w14:paraId="35765EF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《先主传》：</w:t>
      </w:r>
    </w:p>
    <w:p w14:paraId="137DAF1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“庐江雷绪率部曲数万口稽颡。”</w:t>
      </w:r>
    </w:p>
    <w:p w14:paraId="6EFFF4D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注意是“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数万口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”，包含家属人口，不是战兵。按汉末部曲的兵民比例，实际战兵大约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5000–10000人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6CDBFF6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③ 四郡不战而降，接收郡兵</w:t>
      </w:r>
    </w:p>
    <w:p w14:paraId="5C307C4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《先主传》：</w:t>
      </w:r>
    </w:p>
    <w:p w14:paraId="7F42156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“武陵太守金旋、长沙太守韩玄、桂阳太守赵范、零陵太守刘度皆降。”</w:t>
      </w:r>
    </w:p>
    <w:p w14:paraId="4F50DE2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四郡郡兵和各县戍卒被整体接收。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几乎无战斗损耗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，全程是政治招降加军事威慑。</w:t>
      </w:r>
    </w:p>
    <w:p w14:paraId="3EFAC4D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④ 地方豪强部曲加入</w:t>
      </w:r>
    </w:p>
    <w:p w14:paraId="0ADF27A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黄忠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：《黄忠传》“先主南定诸郡，忠遂委质” —— 原刘表的中郎将，与刘表从子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刘磐共守长沙攸县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，自带部曲</w:t>
      </w:r>
    </w:p>
    <w:p w14:paraId="27844FB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⑤ 诸葛亮督三郡征税养兵</w:t>
      </w:r>
    </w:p>
    <w:p w14:paraId="2530479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《诸葛亮传》：</w:t>
      </w:r>
    </w:p>
    <w:p w14:paraId="62FF554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“以亮为军师中郎将，使督零陵、桂阳、长沙三郡，调其赋税，以充军实。”</w:t>
      </w:r>
    </w:p>
    <w:p w14:paraId="46A087C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裴注引《零陵先贤传》：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“亮时住临烝。”</w:t>
      </w:r>
    </w:p>
    <w:p w14:paraId="4C1AC14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这条最能说明问题：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刘备专门设了一个“财政官”，常驻临烝，督三郡赋税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，目标是供养一支正在快速膨胀的军队。</w:t>
      </w:r>
    </w:p>
    <w:p w14:paraId="7FC267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合计校验</w:t>
      </w:r>
    </w:p>
    <w:p w14:paraId="0095323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赤壁后存量：      2.0万</w:t>
      </w:r>
    </w:p>
    <w:p w14:paraId="4A93297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刘表旧部回流：   +0.3～0.5万</w:t>
      </w:r>
    </w:p>
    <w:p w14:paraId="3256D44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雷绪部曲：       +0.5～1.0万</w:t>
      </w:r>
    </w:p>
    <w:p w14:paraId="69D36E7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四郡郡兵：       +0.5～1.0万</w:t>
      </w:r>
    </w:p>
    <w:p w14:paraId="7532118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豪强部曲：       +0.3～0.5万</w:t>
      </w:r>
    </w:p>
    <w:p w14:paraId="57CD91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─────────────────────────</w:t>
      </w:r>
    </w:p>
    <w:p w14:paraId="6DE1845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合计：            3.6～5.0万（含郡县守备）</w:t>
      </w:r>
    </w:p>
    <w:p w14:paraId="0CF20F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野战机动兵力：    3万余</w:t>
      </w:r>
    </w:p>
    <w:p w14:paraId="1FBE820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三万余人估算站得住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，而且与211年的记载互相印证：</w:t>
      </w:r>
    </w:p>
    <w:p w14:paraId="0B0FC85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《先主传》：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“先主留诸葛亮、关羽等据荆州，将步卒数万人入益州”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，到涪城后刘璋增兵，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“先主并军三万余人，车甲器械资货甚盛”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4B1349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884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、各部驻地：逐条对照史料</w:t>
      </w:r>
    </w:p>
    <w:p w14:paraId="12FD7BE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① 公安（油江口）——刘备本营</w:t>
      </w:r>
    </w:p>
    <w:p w14:paraId="128A0D8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《江表传》：</w:t>
      </w:r>
    </w:p>
    <w:p w14:paraId="2BA7F3F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“周瑜为南郡太守，分南岸地以给备。备别立营于油江口，改名为公安。”</w:t>
      </w:r>
    </w:p>
    <w:p w14:paraId="1D104AB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《先主传》：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“琦病死，群下推先主为荆州牧，治公安。”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11493"/>
      </w:tblGrid>
      <w:tr w14:paraId="4B59E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7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F9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419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42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内容</w:t>
            </w:r>
          </w:p>
        </w:tc>
      </w:tr>
      <w:tr w14:paraId="36CCE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7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B9E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419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372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油水入长江之口，今湖北公安县北，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长江南岸</w:t>
            </w:r>
          </w:p>
        </w:tc>
      </w:tr>
      <w:tr w14:paraId="23415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7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2FC5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驻军</w:t>
            </w:r>
          </w:p>
        </w:tc>
        <w:tc>
          <w:tcPr>
            <w:tcW w:w="419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CC9E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刘备直属亲军、幕府卫队、新附部曲的整编营地</w:t>
            </w:r>
          </w:p>
        </w:tc>
      </w:tr>
      <w:tr w14:paraId="43C6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7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491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兵力</w:t>
            </w:r>
          </w:p>
        </w:tc>
        <w:tc>
          <w:tcPr>
            <w:tcW w:w="419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D79D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约1万–1.5万（含后勤、家属、工匠）</w:t>
            </w:r>
          </w:p>
        </w:tc>
      </w:tr>
      <w:tr w14:paraId="54A80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75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6CF0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战略意义</w:t>
            </w:r>
          </w:p>
        </w:tc>
        <w:tc>
          <w:tcPr>
            <w:tcW w:w="419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50B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长江中游南北渡口的枢纽；周瑜只给了“南岸地”，面积狭小，所以刘备要“借荆州”</w:t>
            </w:r>
          </w:p>
        </w:tc>
      </w:tr>
    </w:tbl>
    <w:p w14:paraId="70C4A45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关键点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：公安不是前线，是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政治中心与大本营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。刘备在此设置治所、收纳流亡、整编降卒。</w:t>
      </w:r>
    </w:p>
    <w:p w14:paraId="22A505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② 江陵与江北——关羽</w:t>
      </w:r>
    </w:p>
    <w:p w14:paraId="57E1833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《关羽传》：</w:t>
      </w:r>
    </w:p>
    <w:p w14:paraId="79A917C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“先主收江南诸郡，乃封拜元勋，以羽为襄阳太守、荡寇将军，驻江北。”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4"/>
        <w:gridCol w:w="10851"/>
      </w:tblGrid>
      <w:tr w14:paraId="5DB4E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1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32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395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9A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内容</w:t>
            </w:r>
          </w:p>
        </w:tc>
      </w:tr>
      <w:tr w14:paraId="1846E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FE7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39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CD4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长江北岸，江陵一线（南郡治所）</w:t>
            </w:r>
          </w:p>
        </w:tc>
      </w:tr>
      <w:tr w14:paraId="34C8A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42C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职务</w:t>
            </w:r>
          </w:p>
        </w:tc>
        <w:tc>
          <w:tcPr>
            <w:tcW w:w="39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AD4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遥领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襄阳太守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（襄阳在曹仁手里，属于遥领）</w:t>
            </w:r>
          </w:p>
        </w:tc>
      </w:tr>
      <w:tr w14:paraId="795D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163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兵力</w:t>
            </w:r>
          </w:p>
        </w:tc>
        <w:tc>
          <w:tcPr>
            <w:tcW w:w="39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615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约1万（水军为主，含刘表旧部回流的水军）</w:t>
            </w:r>
          </w:p>
        </w:tc>
      </w:tr>
      <w:tr w14:paraId="1F597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1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A71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395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E2A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正面防御襄阳方向的曹仁</w:t>
            </w:r>
          </w:p>
        </w:tc>
      </w:tr>
    </w:tbl>
    <w:p w14:paraId="246853D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关羽的“绝北道”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（《李通传》：“刘备与周瑜围曹仁于江陵，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别遣关羽绝北道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”）说明他的部队具备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独立远程阻断作战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能力，正是水军加陆战队混编的典型用法。</w:t>
      </w:r>
    </w:p>
    <w:p w14:paraId="6A49AE0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③ 临烝——诸葛亮（后勤中枢，不是作战部队）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8"/>
        <w:gridCol w:w="8422"/>
      </w:tblGrid>
      <w:tr w14:paraId="4DBC8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3DA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59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内容</w:t>
            </w:r>
          </w:p>
        </w:tc>
      </w:tr>
      <w:tr w14:paraId="2C26A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CB9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923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今湖南衡阳，湘水中游</w:t>
            </w:r>
          </w:p>
        </w:tc>
      </w:tr>
      <w:tr w14:paraId="2EA66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712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职务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518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军师中郎将，督零陵、桂阳、长沙三郡</w:t>
            </w:r>
          </w:p>
        </w:tc>
      </w:tr>
      <w:tr w14:paraId="24971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CB4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职能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802F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征赋税、调粮秣、征发兵员</w:t>
            </w:r>
          </w:p>
        </w:tc>
      </w:tr>
      <w:tr w14:paraId="2759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0DC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兵力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CE4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少量护卫，主要是文吏、转运民夫</w:t>
            </w:r>
          </w:p>
        </w:tc>
      </w:tr>
    </w:tbl>
    <w:p w14:paraId="33E077B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诸葛亮此时不是带兵将领，而是“后勤部长加财政官”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。他的驻地选在临烝，因为这里处于三郡几何中心，湘水可以通航。这也是后来“足食足兵”能力的起点。</w:t>
      </w:r>
    </w:p>
    <w:p w14:paraId="4FE7DF1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④ 宜都——张飞</w:t>
      </w:r>
    </w:p>
    <w:p w14:paraId="4B7E537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《张飞传》：</w:t>
      </w:r>
    </w:p>
    <w:p w14:paraId="1440DA3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“先主既定江南，以飞为宜都太守、征虏将军，封新亭侯，后转在南郡。”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11578"/>
      </w:tblGrid>
      <w:tr w14:paraId="325A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7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88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4222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55D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内容</w:t>
            </w:r>
          </w:p>
        </w:tc>
      </w:tr>
      <w:tr w14:paraId="298E9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4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6765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422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AA4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今湖北宜昌东南，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三峡出口</w:t>
            </w:r>
          </w:p>
        </w:tc>
      </w:tr>
      <w:tr w14:paraId="39D52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4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AD9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兵力</w:t>
            </w:r>
          </w:p>
        </w:tc>
        <w:tc>
          <w:tcPr>
            <w:tcW w:w="422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B4D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约5000–8000</w:t>
            </w:r>
          </w:p>
        </w:tc>
      </w:tr>
      <w:tr w14:paraId="21FFF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4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33E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4222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B68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① 防益州刘璋东出；② 控三峡水道；③ 作为211年入蜀的前进基地</w:t>
            </w:r>
          </w:p>
        </w:tc>
      </w:tr>
    </w:tbl>
    <w:p w14:paraId="01909DF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张飞的位置最关键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：宜都是长江三峡的东大门。谁控制宜都，谁就掌握了从荆州进入益州的钥匙。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刘备211年入蜀能顺利过三峡，正是因为张飞早已守在这里。</w:t>
      </w:r>
    </w:p>
    <w:p w14:paraId="0BC5C60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⑤ 桂阳与公安留营——赵云</w:t>
      </w:r>
    </w:p>
    <w:p w14:paraId="451A4BB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《赵云传》：</w:t>
      </w:r>
    </w:p>
    <w:p w14:paraId="2DA10D1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“从平江南，以为偏将军，领桂阳太守，代赵范。”</w:t>
      </w:r>
    </w:p>
    <w:p w14:paraId="0C5A295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但紧接着：</w:t>
      </w:r>
    </w:p>
    <w:p w14:paraId="1EBD7EB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“先主入蜀，云留荆州。”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（裴注《云别传》：“先主入益州，云领留营司马……特任掌内事。”）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74"/>
        <w:gridCol w:w="10581"/>
      </w:tblGrid>
      <w:tr w14:paraId="1A7B5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B6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38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33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内容</w:t>
            </w:r>
          </w:p>
        </w:tc>
      </w:tr>
      <w:tr w14:paraId="0A242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360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名义驻地</w:t>
            </w:r>
          </w:p>
        </w:tc>
        <w:tc>
          <w:tcPr>
            <w:tcW w:w="385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676C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桂阳（今湖南郴州），遥领太守</w:t>
            </w:r>
          </w:p>
        </w:tc>
      </w:tr>
      <w:tr w14:paraId="61CAD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B06A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实际驻地</w:t>
            </w:r>
          </w:p>
        </w:tc>
        <w:tc>
          <w:tcPr>
            <w:tcW w:w="385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62C5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公安留营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，掌“内事”（监视孙夫人及吴籍吏兵）</w:t>
            </w:r>
          </w:p>
        </w:tc>
      </w:tr>
      <w:tr w14:paraId="39F6B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700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兵力</w:t>
            </w:r>
          </w:p>
        </w:tc>
        <w:tc>
          <w:tcPr>
            <w:tcW w:w="3857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B52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亲兵数千</w:t>
            </w:r>
          </w:p>
        </w:tc>
      </w:tr>
    </w:tbl>
    <w:p w14:paraId="55C70B7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赵云是“遥领桂阳、实驻公安”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，这是刘备的用人习惯：用亲信遥领边郡，实际留在身边掌管核心事务。</w:t>
      </w:r>
    </w:p>
    <w:p w14:paraId="37A130C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⑥ 长沙、武陵、零陵——就地郡兵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8"/>
        <w:gridCol w:w="4821"/>
        <w:gridCol w:w="6546"/>
      </w:tblGrid>
      <w:tr w14:paraId="05B1D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D6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郡</w:t>
            </w:r>
          </w:p>
        </w:tc>
        <w:tc>
          <w:tcPr>
            <w:tcW w:w="175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AC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处理方式</w:t>
            </w:r>
          </w:p>
        </w:tc>
        <w:tc>
          <w:tcPr>
            <w:tcW w:w="238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36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备注</w:t>
            </w:r>
          </w:p>
        </w:tc>
      </w:tr>
      <w:tr w14:paraId="6B640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343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长沙</w:t>
            </w:r>
          </w:p>
        </w:tc>
        <w:tc>
          <w:tcPr>
            <w:tcW w:w="175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EA77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韩玄降，黄忠委质</w:t>
            </w:r>
          </w:p>
        </w:tc>
        <w:tc>
          <w:tcPr>
            <w:tcW w:w="238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330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黄忠原守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攸县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，与刘磐共守</w:t>
            </w:r>
          </w:p>
        </w:tc>
      </w:tr>
      <w:tr w14:paraId="69269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858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武陵</w:t>
            </w:r>
          </w:p>
        </w:tc>
        <w:tc>
          <w:tcPr>
            <w:tcW w:w="175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77C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金旋降</w:t>
            </w:r>
          </w:p>
        </w:tc>
        <w:tc>
          <w:tcPr>
            <w:tcW w:w="238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4F4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郡兵就地整编</w:t>
            </w:r>
          </w:p>
        </w:tc>
      </w:tr>
      <w:tr w14:paraId="2670E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F99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零陵</w:t>
            </w:r>
          </w:p>
        </w:tc>
        <w:tc>
          <w:tcPr>
            <w:tcW w:w="175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0FE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刘度降</w:t>
            </w:r>
          </w:p>
        </w:tc>
        <w:tc>
          <w:tcPr>
            <w:tcW w:w="238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FBA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归诸葛亮督赋范围</w:t>
            </w:r>
          </w:p>
        </w:tc>
      </w:tr>
      <w:tr w14:paraId="46362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2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D49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桂阳</w:t>
            </w:r>
          </w:p>
        </w:tc>
        <w:tc>
          <w:tcPr>
            <w:tcW w:w="175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14E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赵范降后逃走</w:t>
            </w:r>
          </w:p>
        </w:tc>
        <w:tc>
          <w:tcPr>
            <w:tcW w:w="238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B9F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赵云遥领，实际由郡吏维持</w:t>
            </w:r>
          </w:p>
        </w:tc>
      </w:tr>
    </w:tbl>
    <w:p w14:paraId="11CB652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这些郡的驻军特点是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分散、就地、以维持治安和征赋为主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，不承担野战任务。</w:t>
      </w:r>
    </w:p>
    <w:p w14:paraId="042C513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⑦ 江夏——名义据点，实际已经让给孙权</w:t>
      </w:r>
    </w:p>
    <w:p w14:paraId="4B2CABF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这是最微妙的一处。刘琦死后：</w:t>
      </w:r>
    </w:p>
    <w:p w14:paraId="18A6B0C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《资治通鉴》卷六十六：</w:t>
      </w:r>
    </w:p>
    <w:p w14:paraId="02505D0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“权以瑜领南郡太守，屯据江陵；程普领江夏太守，治沙羡。”</w:t>
      </w:r>
    </w:p>
    <w:p w14:paraId="57A9AB6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刘琦的江夏兵归了刘备，但江夏的地盘归了孙权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（程普任太守）。所以：</w:t>
      </w:r>
    </w:p>
    <w:p w14:paraId="6B66DE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Chars="200" w:right="0" w:rightChars="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刘琦旧部1万人 → 随刘备，编入公安和关羽序列</w:t>
      </w:r>
    </w:p>
    <w:p w14:paraId="057EF5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Chars="200" w:right="0" w:rightChars="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江夏郡 → 孙权控制，刘备在江夏没有稳固驻地</w:t>
      </w:r>
    </w:p>
    <w:p w14:paraId="2EF129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</w:p>
    <w:p w14:paraId="7FC6A76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2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4、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总览：六个阶段的兵力与空间变化</w:t>
      </w:r>
    </w:p>
    <w:tbl>
      <w:tblPr>
        <w:tblStyle w:val="8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3"/>
        <w:gridCol w:w="2841"/>
        <w:gridCol w:w="3494"/>
        <w:gridCol w:w="2491"/>
        <w:gridCol w:w="2804"/>
      </w:tblGrid>
      <w:tr w14:paraId="3A465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31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阶段</w:t>
            </w:r>
          </w:p>
        </w:tc>
        <w:tc>
          <w:tcPr>
            <w:tcW w:w="102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88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时间</w:t>
            </w:r>
          </w:p>
        </w:tc>
        <w:tc>
          <w:tcPr>
            <w:tcW w:w="126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9C1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刘备驻地</w:t>
            </w:r>
          </w:p>
        </w:tc>
        <w:tc>
          <w:tcPr>
            <w:tcW w:w="90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AC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总兵力</w:t>
            </w:r>
          </w:p>
        </w:tc>
        <w:tc>
          <w:tcPr>
            <w:tcW w:w="101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D6B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关键事件</w:t>
            </w:r>
          </w:p>
        </w:tc>
      </w:tr>
      <w:tr w14:paraId="5D3EC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D21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① 围江陵</w:t>
            </w:r>
          </w:p>
        </w:tc>
        <w:tc>
          <w:tcPr>
            <w:tcW w:w="102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4FD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208.12–209末</w:t>
            </w:r>
          </w:p>
        </w:tc>
        <w:tc>
          <w:tcPr>
            <w:tcW w:w="12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08D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无固定大营，流动于夏水—江陵外围</w:t>
            </w:r>
          </w:p>
        </w:tc>
        <w:tc>
          <w:tcPr>
            <w:tcW w:w="90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0353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2万（含刘琦1万）</w:t>
            </w:r>
          </w:p>
        </w:tc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CA3B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关羽绝北道、张飞借周瑜</w:t>
            </w:r>
          </w:p>
        </w:tc>
      </w:tr>
      <w:tr w14:paraId="7F2DC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F2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② 立公安</w:t>
            </w:r>
          </w:p>
        </w:tc>
        <w:tc>
          <w:tcPr>
            <w:tcW w:w="102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2BAE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209末</w:t>
            </w:r>
          </w:p>
        </w:tc>
        <w:tc>
          <w:tcPr>
            <w:tcW w:w="12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6A9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油江口</w:t>
            </w:r>
          </w:p>
        </w:tc>
        <w:tc>
          <w:tcPr>
            <w:tcW w:w="90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6BFF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2万</w:t>
            </w:r>
          </w:p>
        </w:tc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1AA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周瑜分南岸地</w:t>
            </w:r>
          </w:p>
        </w:tc>
      </w:tr>
      <w:tr w14:paraId="0A1A7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0A4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③ 雷绪来归</w:t>
            </w:r>
          </w:p>
        </w:tc>
        <w:tc>
          <w:tcPr>
            <w:tcW w:w="102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8E8B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209</w:t>
            </w:r>
          </w:p>
        </w:tc>
        <w:tc>
          <w:tcPr>
            <w:tcW w:w="12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4A0B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夏口接收→江南安置</w:t>
            </w:r>
          </w:p>
        </w:tc>
        <w:tc>
          <w:tcPr>
            <w:tcW w:w="90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546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2.5万–3万</w:t>
            </w:r>
          </w:p>
        </w:tc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799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夏侯渊破雷绪于庐江</w:t>
            </w:r>
          </w:p>
        </w:tc>
      </w:tr>
      <w:tr w14:paraId="05559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164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④ 借南郡</w:t>
            </w:r>
          </w:p>
        </w:tc>
        <w:tc>
          <w:tcPr>
            <w:tcW w:w="102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7E72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210</w:t>
            </w:r>
          </w:p>
        </w:tc>
        <w:tc>
          <w:tcPr>
            <w:tcW w:w="12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333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公安（江陵由关羽守）</w:t>
            </w:r>
          </w:p>
        </w:tc>
        <w:tc>
          <w:tcPr>
            <w:tcW w:w="90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B2C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3万+</w:t>
            </w:r>
          </w:p>
        </w:tc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E32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周瑜死、鲁肃劝借</w:t>
            </w:r>
          </w:p>
        </w:tc>
      </w:tr>
      <w:tr w14:paraId="69A1F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4446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⑤ 入蜀前</w:t>
            </w:r>
          </w:p>
        </w:tc>
        <w:tc>
          <w:tcPr>
            <w:tcW w:w="102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488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211</w:t>
            </w:r>
          </w:p>
        </w:tc>
        <w:tc>
          <w:tcPr>
            <w:tcW w:w="12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1C1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公安/江陵</w:t>
            </w:r>
          </w:p>
        </w:tc>
        <w:tc>
          <w:tcPr>
            <w:tcW w:w="90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E8A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3万+</w:t>
            </w:r>
          </w:p>
        </w:tc>
        <w:tc>
          <w:tcPr>
            <w:tcW w:w="101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695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分兵：2万入蜀</w:t>
            </w:r>
          </w:p>
        </w:tc>
      </w:tr>
      <w:tr w14:paraId="2C26A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2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7CFD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⑥ 入蜀后</w:t>
            </w:r>
          </w:p>
        </w:tc>
        <w:tc>
          <w:tcPr>
            <w:tcW w:w="1029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E5A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213–214</w:t>
            </w:r>
          </w:p>
        </w:tc>
        <w:tc>
          <w:tcPr>
            <w:tcW w:w="1268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361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成都</w:t>
            </w:r>
          </w:p>
        </w:tc>
        <w:tc>
          <w:tcPr>
            <w:tcW w:w="90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4F6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荆州仅万余</w:t>
            </w:r>
          </w:p>
        </w:tc>
        <w:tc>
          <w:tcPr>
            <w:tcW w:w="101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5C4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诸葛亮等率荆州兵入蜀</w:t>
            </w:r>
          </w:p>
        </w:tc>
      </w:tr>
    </w:tbl>
    <w:p w14:paraId="5BEB3D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sz w:val="32"/>
          <w:szCs w:val="3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E2A5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① 追至江陵时（208.12–209末）：没有大营，是流动围城</w:t>
      </w:r>
    </w:p>
    <w:p w14:paraId="41F8FF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史料</w:t>
      </w:r>
    </w:p>
    <w:p w14:paraId="326F57A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《三国志·周瑜传》裴注引《吴录》：</w:t>
      </w:r>
    </w:p>
    <w:p w14:paraId="07A9314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“备谓瑜云：‘仁守江陵城，城中粮多，足为疾害。使张益德将千人随卿，卿分二千人追我，相为从夏水入截仁后，仁闻吾入必走。’瑜以二千人益之。”</w:t>
      </w:r>
    </w:p>
    <w:p w14:paraId="1553BD6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《李通传》：</w:t>
      </w:r>
    </w:p>
    <w:p w14:paraId="06B5097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“刘备与周瑜围曹仁于江陵，别遣关羽绝北道。”</w:t>
      </w:r>
    </w:p>
    <w:p w14:paraId="3FDA343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《乐进传》：</w:t>
      </w:r>
    </w:p>
    <w:p w14:paraId="1C1FD1F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“击关羽、苏非等，皆走之，南郡诸郡山谷蛮夷诣进降。”</w:t>
      </w:r>
    </w:p>
    <w:p w14:paraId="28E484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分兵部署</w:t>
      </w:r>
    </w:p>
    <w:tbl>
      <w:tblPr>
        <w:tblStyle w:val="8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2052"/>
        <w:gridCol w:w="3488"/>
        <w:gridCol w:w="3210"/>
        <w:gridCol w:w="2930"/>
      </w:tblGrid>
      <w:tr w14:paraId="67F3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C1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部队</w:t>
            </w:r>
          </w:p>
        </w:tc>
        <w:tc>
          <w:tcPr>
            <w:tcW w:w="74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0A0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统领</w:t>
            </w:r>
          </w:p>
        </w:tc>
        <w:tc>
          <w:tcPr>
            <w:tcW w:w="126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1F9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位置</w:t>
            </w:r>
          </w:p>
        </w:tc>
        <w:tc>
          <w:tcPr>
            <w:tcW w:w="116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6B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兵力</w:t>
            </w:r>
          </w:p>
        </w:tc>
        <w:tc>
          <w:tcPr>
            <w:tcW w:w="105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D8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任务</w:t>
            </w:r>
          </w:p>
        </w:tc>
      </w:tr>
      <w:tr w14:paraId="49C30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141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北道阻断部队</w:t>
            </w:r>
          </w:p>
        </w:tc>
        <w:tc>
          <w:tcPr>
            <w:tcW w:w="74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FD5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关羽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（苏非副之）</w:t>
            </w:r>
          </w:p>
        </w:tc>
        <w:tc>
          <w:tcPr>
            <w:tcW w:w="12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3D63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汉水中游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，寻口、青泥、临沮一带（今钟祥、荆门）</w:t>
            </w:r>
          </w:p>
        </w:tc>
        <w:tc>
          <w:tcPr>
            <w:tcW w:w="116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722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约3000–5000</w:t>
            </w:r>
          </w:p>
        </w:tc>
        <w:tc>
          <w:tcPr>
            <w:tcW w:w="10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2D6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切断襄阳乐进→江陵曹仁的补给与退路</w:t>
            </w:r>
          </w:p>
        </w:tc>
      </w:tr>
      <w:tr w14:paraId="15884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9FF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随周瑜围城部队</w:t>
            </w:r>
          </w:p>
        </w:tc>
        <w:tc>
          <w:tcPr>
            <w:tcW w:w="74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EEFF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张飞</w:t>
            </w:r>
          </w:p>
        </w:tc>
        <w:tc>
          <w:tcPr>
            <w:tcW w:w="12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E8C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江陵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长江南岸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周瑜大营</w:t>
            </w:r>
          </w:p>
        </w:tc>
        <w:tc>
          <w:tcPr>
            <w:tcW w:w="116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B3F5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1000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（史料明载）</w:t>
            </w:r>
          </w:p>
        </w:tc>
        <w:tc>
          <w:tcPr>
            <w:tcW w:w="10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9D8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受周瑜节制，参与围城</w:t>
            </w:r>
          </w:p>
        </w:tc>
      </w:tr>
      <w:tr w14:paraId="3DAD5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422E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敌后迂回部队</w:t>
            </w:r>
          </w:p>
        </w:tc>
        <w:tc>
          <w:tcPr>
            <w:tcW w:w="74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2A1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刘备自领</w:t>
            </w:r>
          </w:p>
        </w:tc>
        <w:tc>
          <w:tcPr>
            <w:tcW w:w="12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66AA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从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夏水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入，绕至江陵东北</w:t>
            </w:r>
          </w:p>
        </w:tc>
        <w:tc>
          <w:tcPr>
            <w:tcW w:w="116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E347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本部约3000–4000 + 周瑜借兵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10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C7F0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断曹仁后路</w:t>
            </w:r>
          </w:p>
        </w:tc>
      </w:tr>
      <w:tr w14:paraId="4A38F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D7AE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江夏守军</w:t>
            </w:r>
          </w:p>
        </w:tc>
        <w:tc>
          <w:tcPr>
            <w:tcW w:w="74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1F0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刘琦</w:t>
            </w:r>
          </w:p>
        </w:tc>
        <w:tc>
          <w:tcPr>
            <w:tcW w:w="12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23C6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夏口</w:t>
            </w:r>
          </w:p>
        </w:tc>
        <w:tc>
          <w:tcPr>
            <w:tcW w:w="116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634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约1万</w:t>
            </w:r>
          </w:p>
        </w:tc>
        <w:tc>
          <w:tcPr>
            <w:tcW w:w="10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A3E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未参战，守江夏</w:t>
            </w:r>
          </w:p>
        </w:tc>
      </w:tr>
      <w:tr w14:paraId="0B0C9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42AB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后方</w:t>
            </w:r>
          </w:p>
        </w:tc>
        <w:tc>
          <w:tcPr>
            <w:tcW w:w="74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0F2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诸葛亮</w:t>
            </w:r>
          </w:p>
        </w:tc>
        <w:tc>
          <w:tcPr>
            <w:tcW w:w="126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C40E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随军或留守</w:t>
            </w:r>
          </w:p>
        </w:tc>
        <w:tc>
          <w:tcPr>
            <w:tcW w:w="116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3E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05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EEFA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联络、后勤</w:t>
            </w:r>
          </w:p>
        </w:tc>
      </w:tr>
    </w:tbl>
    <w:p w14:paraId="1C5C10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关键点：此时</w:t>
      </w:r>
      <w:r>
        <w:rPr>
          <w:rStyle w:val="10"/>
          <w:rFonts w:hint="eastAsia" w:ascii="仿宋" w:hAnsi="仿宋" w:eastAsia="仿宋" w:cs="仿宋"/>
          <w:b/>
          <w:caps w:val="0"/>
          <w:color w:val="17181A"/>
          <w:spacing w:val="0"/>
          <w:sz w:val="32"/>
          <w:szCs w:val="32"/>
          <w:shd w:val="clear" w:fill="FFFFFF"/>
        </w:rPr>
        <w:t>没有油江口大营</w:t>
      </w:r>
    </w:p>
    <w:p w14:paraId="67FEC9E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《江表传》的原文顺序很明确：</w:t>
      </w:r>
    </w:p>
    <w:p w14:paraId="4D72BD4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“周瑜为南郡太守，分南岸地以给备。备别立营于油江口，改名为公安。”</w:t>
      </w:r>
    </w:p>
    <w:p w14:paraId="381118E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周瑜为南郡太守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”是前提。周瑜要到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曹仁弃城逃走、江陵被攻克之后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才领南郡太守。在此之前，油江口一带仍在战区，刘备不可能在那里立常备大营。</w:t>
      </w:r>
    </w:p>
    <w:p w14:paraId="14F9DC6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所以“公安大营”是209年末江陵克定之后才出现的产物，不是围城期间的基地。</w:t>
      </w:r>
    </w:p>
    <w:p w14:paraId="4FAF71F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不过，刘备从夏水迂回的路线，终点就在江陵东南、油水入江一带。他很可能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在油江口有过临时泊船和宿营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（否则两千里水网无从展开），但这只是临时营地，还不算“立营”。</w:t>
      </w:r>
    </w:p>
    <w:p w14:paraId="50779E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4BDF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② 209末：公安立营，是</w:t>
      </w:r>
      <w:r>
        <w:rPr>
          <w:rStyle w:val="10"/>
          <w:rFonts w:hint="eastAsia" w:ascii="仿宋" w:hAnsi="仿宋" w:eastAsia="仿宋" w:cs="仿宋"/>
          <w:b/>
          <w:caps w:val="0"/>
          <w:color w:val="17181A"/>
          <w:spacing w:val="0"/>
          <w:sz w:val="32"/>
          <w:szCs w:val="32"/>
          <w:shd w:val="clear" w:fill="FFFFFF"/>
        </w:rPr>
        <w:t>水陆双营</w:t>
      </w:r>
    </w:p>
    <w:p w14:paraId="6C99B3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为什么选油江口</w:t>
      </w:r>
    </w:p>
    <w:p w14:paraId="1F7E86A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油江口即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油水入长江之口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，今湖北公安县北。它的地理价值有三：</w:t>
      </w:r>
    </w:p>
    <w:p w14:paraId="4B95513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水军天然泊地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：油水是长江南岸的一条支流，入口处水面宽阔、可避风浪，适合停泊大批船只</w:t>
      </w:r>
    </w:p>
    <w:p w14:paraId="266C29F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控长江渡口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：正对江陵下游，是南北渡江的节点</w:t>
      </w:r>
    </w:p>
    <w:p w14:paraId="6BE0265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在江南，不在江北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：周瑜只给“南岸地”，刘备只能在江南落脚</w:t>
      </w:r>
    </w:p>
    <w:p w14:paraId="2AC73B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营地形态：水陆并设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1"/>
        <w:gridCol w:w="3634"/>
        <w:gridCol w:w="5374"/>
        <w:gridCol w:w="2826"/>
      </w:tblGrid>
      <w:tr w14:paraId="520B3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5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76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营区</w:t>
            </w:r>
          </w:p>
        </w:tc>
        <w:tc>
          <w:tcPr>
            <w:tcW w:w="131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80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位置</w:t>
            </w:r>
          </w:p>
        </w:tc>
        <w:tc>
          <w:tcPr>
            <w:tcW w:w="195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B08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内容</w:t>
            </w:r>
          </w:p>
        </w:tc>
        <w:tc>
          <w:tcPr>
            <w:tcW w:w="101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B7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推测兵力</w:t>
            </w:r>
          </w:p>
        </w:tc>
      </w:tr>
      <w:tr w14:paraId="15100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5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B7BB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水营</w:t>
            </w:r>
          </w:p>
        </w:tc>
        <w:tc>
          <w:tcPr>
            <w:tcW w:w="131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6BA0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油水河口及长江汊港</w:t>
            </w:r>
          </w:p>
        </w:tc>
        <w:tc>
          <w:tcPr>
            <w:tcW w:w="19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E44E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关羽水军泊地，战船、走舸、粮船</w:t>
            </w:r>
          </w:p>
        </w:tc>
        <w:tc>
          <w:tcPr>
            <w:tcW w:w="101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6F3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5000–7000</w:t>
            </w:r>
          </w:p>
        </w:tc>
      </w:tr>
      <w:tr w14:paraId="5CDD2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5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7A4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陆营</w:t>
            </w:r>
          </w:p>
        </w:tc>
        <w:tc>
          <w:tcPr>
            <w:tcW w:w="131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243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油水北岸高地</w:t>
            </w:r>
          </w:p>
        </w:tc>
        <w:tc>
          <w:tcPr>
            <w:tcW w:w="19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01F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主营垒、木栅、望楼、幕府</w:t>
            </w:r>
          </w:p>
        </w:tc>
        <w:tc>
          <w:tcPr>
            <w:tcW w:w="101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6E4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8000–10000</w:t>
            </w:r>
          </w:p>
        </w:tc>
      </w:tr>
      <w:tr w14:paraId="20AC4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5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C61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仓城</w:t>
            </w:r>
          </w:p>
        </w:tc>
        <w:tc>
          <w:tcPr>
            <w:tcW w:w="1319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2FD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陆营内侧</w:t>
            </w:r>
          </w:p>
        </w:tc>
        <w:tc>
          <w:tcPr>
            <w:tcW w:w="195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694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粮仓、武库、工匠作坊</w:t>
            </w:r>
          </w:p>
        </w:tc>
        <w:tc>
          <w:tcPr>
            <w:tcW w:w="1018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AB2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后勤民夫数千</w:t>
            </w:r>
          </w:p>
        </w:tc>
      </w:tr>
    </w:tbl>
    <w:p w14:paraId="7C25850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理由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</w:t>
      </w:r>
    </w:p>
    <w:p w14:paraId="726D31C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刘备的军队核心是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关羽带来的荆州水军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，必须有水营</w:t>
      </w:r>
    </w:p>
    <w:p w14:paraId="432557F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但公安同时是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治所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（《先主传》：“群下推先主为荆州牧，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治公安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”），必须有陆营承载政权机构</w:t>
      </w:r>
    </w:p>
    <w:p w14:paraId="65880C5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后来公安发展成城，是从这个水陆双营演化来的</w:t>
      </w:r>
    </w:p>
    <w:p w14:paraId="4FABB62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所以答案是：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都有，且水营是基础，陆营是叠加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3A32D9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0E31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③ 雷绪归降（209年）：数万口带来的安置危机</w:t>
      </w:r>
    </w:p>
    <w:p w14:paraId="1AAA9B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史料与背景</w:t>
      </w:r>
    </w:p>
    <w:p w14:paraId="1A06EEE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《先主传》：</w:t>
      </w:r>
    </w:p>
    <w:p w14:paraId="0F08424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“庐江雷绪率部曲数万口稽颡。”</w:t>
      </w:r>
    </w:p>
    <w:p w14:paraId="3EA8EEC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《三国志·夏侯渊传》：</w:t>
      </w:r>
    </w:p>
    <w:p w14:paraId="5D7AD3D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“（建安）十四年，以渊为行领军。太祖征孙权还，使渊督诸将击庐江叛者雷绪，绪破。”</w:t>
      </w:r>
    </w:p>
    <w:p w14:paraId="4426C13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雷绪本为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袁术旧部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，200年起与陈兰、梅乾等据庐江抗曹，209年被夏侯渊击破，率众西投刘备。</w:t>
      </w:r>
    </w:p>
    <w:p w14:paraId="795F16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来路与接收</w:t>
      </w:r>
    </w:p>
    <w:p w14:paraId="370C37D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雷绪从庐江沿长江西上，第一站能靠岸的刘备势力范围就是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夏口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（刘琦的江夏治所）。所以合理的接收地点是夏口，而非公安——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数万人不可能绕过夏口直达公安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0122006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0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注：“刘备亲至夏口接纳、授雷绪偏将军”是后世综合说法，正史只写了“稽颡”二字。</w:t>
      </w:r>
    </w:p>
    <w:p w14:paraId="5AB764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雷绪本部立营何处</w:t>
      </w:r>
    </w:p>
    <w:p w14:paraId="041EA0D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推测：公安以西、长江南岸的孱陵—作唐一带。</w:t>
      </w:r>
    </w:p>
    <w:p w14:paraId="5064E18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理由链：</w:t>
      </w:r>
    </w:p>
    <w:p w14:paraId="6C3235B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雷绪部“数万口”是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人口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（含老弱妇孺），实际战兵约5000–10000</w:t>
      </w:r>
    </w:p>
    <w:p w14:paraId="49F7F1C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安置数万口需要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大量可耕土地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，公安周边是最先能腾出的空间</w:t>
      </w:r>
    </w:p>
    <w:p w14:paraId="1272226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《江表传》紧接着说：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“备以瑜所给地少，不足以安民，复从权借荆州数郡。”</w:t>
      </w:r>
    </w:p>
    <w:p w14:paraId="4BBB2E4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“不足以安民”的“民”，很大一部分就是雷绪带来的这批人</w:t>
      </w:r>
    </w:p>
    <w:p w14:paraId="600152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由谁统领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9"/>
        <w:gridCol w:w="11176"/>
      </w:tblGrid>
      <w:tr w14:paraId="55CAD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9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1A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层面</w:t>
            </w:r>
          </w:p>
        </w:tc>
        <w:tc>
          <w:tcPr>
            <w:tcW w:w="407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A7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推测</w:t>
            </w:r>
          </w:p>
        </w:tc>
      </w:tr>
      <w:tr w14:paraId="2D19B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9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2E1E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名义</w:t>
            </w:r>
          </w:p>
        </w:tc>
        <w:tc>
          <w:tcPr>
            <w:tcW w:w="407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0AE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雷绪以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偏将军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统本部，保留部曲私兵性质</w:t>
            </w:r>
          </w:p>
        </w:tc>
      </w:tr>
      <w:tr w14:paraId="148B5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9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9334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实际节制</w:t>
            </w:r>
          </w:p>
        </w:tc>
        <w:tc>
          <w:tcPr>
            <w:tcW w:w="407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065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刘备直辖；可能由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关羽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（水军、江防）或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张飞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（陆营）就近协同整编</w:t>
            </w:r>
          </w:p>
        </w:tc>
      </w:tr>
      <w:tr w14:paraId="1C869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9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1EE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整编方式</w:t>
            </w:r>
          </w:p>
        </w:tc>
        <w:tc>
          <w:tcPr>
            <w:tcW w:w="4075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498A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老弱屯田、精壮补入各营，逐步稀释部曲色彩</w:t>
            </w:r>
          </w:p>
        </w:tc>
      </w:tr>
    </w:tbl>
    <w:p w14:paraId="4BB3100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为什么这样判断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：汉末部曲是将领私兵，刘备不可能一下子打散；但他也不会让一支江淮降军在公安旁边保持完整建制。最经济的方式是“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保留旗号、分散驻屯、逐步消化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”。雷绪此后在史书中消失，正说明他的部曲被消化了。</w:t>
      </w:r>
    </w:p>
    <w:p w14:paraId="05EE84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A17A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④ 210年借南郡、让江夏：南北双核成型</w:t>
      </w:r>
    </w:p>
    <w:p w14:paraId="43A251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史料</w:t>
      </w:r>
    </w:p>
    <w:p w14:paraId="0700E24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《三国志·鲁肃传》：</w:t>
      </w:r>
    </w:p>
    <w:p w14:paraId="340C03D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“后备诣京见权，求都督荆州，惟肃劝权借之，共拒操。”</w:t>
      </w:r>
    </w:p>
    <w:p w14:paraId="1154C88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《资治通鉴》卷六十六：</w:t>
      </w:r>
    </w:p>
    <w:p w14:paraId="40D1476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“权以瑜领南郡太守，屯据江陵；程普领江夏太守，治沙羡。”</w:t>
      </w:r>
    </w:p>
    <w:p w14:paraId="327E17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“借江陵、献江夏”的实质</w:t>
      </w:r>
    </w:p>
    <w:p w14:paraId="7F7FA84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这不是一次对等交易，而是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既成事实的确认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</w:t>
      </w:r>
    </w:p>
    <w:p w14:paraId="1F6D924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江夏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：赤壁后刘琦死，孙权即以程普为江夏太守、治沙羡（夏口）。刘备从未真正控制江夏，所谓“献出”只是承认现状</w:t>
      </w:r>
    </w:p>
    <w:p w14:paraId="2B777FD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南郡（江陵）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：210年周瑜死，鲁肃代领，劝孙权借给刘备。刘备由此第一次拿到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长江北岸的郡治坚城</w:t>
      </w:r>
    </w:p>
    <w:p w14:paraId="768EC7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人马变化与驻地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4"/>
        <w:gridCol w:w="3279"/>
        <w:gridCol w:w="3382"/>
        <w:gridCol w:w="4870"/>
      </w:tblGrid>
      <w:tr w14:paraId="7D1F2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F9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部队/人物</w:t>
            </w:r>
          </w:p>
        </w:tc>
        <w:tc>
          <w:tcPr>
            <w:tcW w:w="118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24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借南郡前</w:t>
            </w:r>
          </w:p>
        </w:tc>
        <w:tc>
          <w:tcPr>
            <w:tcW w:w="122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6F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借南郡后</w:t>
            </w:r>
          </w:p>
        </w:tc>
        <w:tc>
          <w:tcPr>
            <w:tcW w:w="176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593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依据</w:t>
            </w:r>
          </w:p>
        </w:tc>
      </w:tr>
      <w:tr w14:paraId="3609C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655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关羽</w:t>
            </w:r>
          </w:p>
        </w:tc>
        <w:tc>
          <w:tcPr>
            <w:tcW w:w="118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7F6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驻江北外围（临沮、旌阳方向）</w:t>
            </w:r>
          </w:p>
        </w:tc>
        <w:tc>
          <w:tcPr>
            <w:tcW w:w="122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7F70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正式进驻江陵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，遥领襄阳太守</w:t>
            </w:r>
          </w:p>
        </w:tc>
        <w:tc>
          <w:tcPr>
            <w:tcW w:w="17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6B3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《关羽传》：“以羽为襄阳太守、荡寇将军，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驻江北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</w:tr>
      <w:tr w14:paraId="78962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717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张飞</w:t>
            </w:r>
          </w:p>
        </w:tc>
        <w:tc>
          <w:tcPr>
            <w:tcW w:w="118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E84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宜都太守（三峡口）</w:t>
            </w:r>
          </w:p>
        </w:tc>
        <w:tc>
          <w:tcPr>
            <w:tcW w:w="122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F7E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“后转在南郡”</w:t>
            </w:r>
          </w:p>
        </w:tc>
        <w:tc>
          <w:tcPr>
            <w:tcW w:w="17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90CA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《张飞传》明文</w:t>
            </w:r>
          </w:p>
        </w:tc>
      </w:tr>
      <w:tr w14:paraId="3A2F9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ACC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刘备</w:t>
            </w:r>
          </w:p>
        </w:tc>
        <w:tc>
          <w:tcPr>
            <w:tcW w:w="118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3AC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治公安</w:t>
            </w:r>
          </w:p>
        </w:tc>
        <w:tc>
          <w:tcPr>
            <w:tcW w:w="122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B0C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仍治公安（一说移江陵，存疑）</w:t>
            </w:r>
          </w:p>
        </w:tc>
        <w:tc>
          <w:tcPr>
            <w:tcW w:w="17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42D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《先主传》只写“治公安”</w:t>
            </w:r>
          </w:p>
        </w:tc>
      </w:tr>
      <w:tr w14:paraId="43B3D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EA7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赵云</w:t>
            </w:r>
          </w:p>
        </w:tc>
        <w:tc>
          <w:tcPr>
            <w:tcW w:w="118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3F9B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遥领桂阳太守</w:t>
            </w:r>
          </w:p>
        </w:tc>
        <w:tc>
          <w:tcPr>
            <w:tcW w:w="122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8D6C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回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公安留营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，任留营司马掌内事</w:t>
            </w:r>
          </w:p>
        </w:tc>
        <w:tc>
          <w:tcPr>
            <w:tcW w:w="17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CC8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《赵云传》及裴注《云别传》</w:t>
            </w:r>
          </w:p>
        </w:tc>
      </w:tr>
      <w:tr w14:paraId="66094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0D0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诸葛亮</w:t>
            </w:r>
          </w:p>
        </w:tc>
        <w:tc>
          <w:tcPr>
            <w:tcW w:w="118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19B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驻临烝督三郡赋税</w:t>
            </w:r>
          </w:p>
        </w:tc>
        <w:tc>
          <w:tcPr>
            <w:tcW w:w="122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B510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仍督三郡，兼理后方</w:t>
            </w:r>
          </w:p>
        </w:tc>
        <w:tc>
          <w:tcPr>
            <w:tcW w:w="176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3058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《诸葛亮传》：“亮时住临烝”</w:t>
            </w:r>
          </w:p>
        </w:tc>
      </w:tr>
      <w:tr w14:paraId="79267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6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B99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雷绪部</w:t>
            </w:r>
          </w:p>
        </w:tc>
        <w:tc>
          <w:tcPr>
            <w:tcW w:w="1189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A3C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公安外围</w:t>
            </w:r>
          </w:p>
        </w:tc>
        <w:tc>
          <w:tcPr>
            <w:tcW w:w="1227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00A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分散至江南郡县屯驻</w:t>
            </w:r>
          </w:p>
        </w:tc>
        <w:tc>
          <w:tcPr>
            <w:tcW w:w="176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6DA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推测</w:t>
            </w:r>
          </w:p>
        </w:tc>
      </w:tr>
    </w:tbl>
    <w:p w14:paraId="6507B2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营寨形态</w:t>
      </w:r>
    </w:p>
    <w:p w14:paraId="7865F71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襄阳（乐进）</w:t>
      </w:r>
    </w:p>
    <w:p w14:paraId="413EC04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↑</w:t>
      </w:r>
    </w:p>
    <w:p w14:paraId="30C585A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─── 汉水 ───</w:t>
      </w:r>
    </w:p>
    <w:p w14:paraId="3ADA3DF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↑</w:t>
      </w:r>
    </w:p>
    <w:p w14:paraId="27DEBBB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临沮、旌阳（刘备县长杜普、梁大守）← 前哨县寨</w:t>
      </w:r>
    </w:p>
    <w:p w14:paraId="25525CA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↑</w:t>
      </w:r>
    </w:p>
    <w:p w14:paraId="29968BA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江陵（关羽）← 坚城 + 城外水军泊地</w:t>
      </w:r>
    </w:p>
    <w:p w14:paraId="2348337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↑</w:t>
      </w:r>
    </w:p>
    <w:p w14:paraId="13794EF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─── 长江 ───</w:t>
      </w:r>
    </w:p>
    <w:p w14:paraId="1808EB1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↑              ↑</w:t>
      </w:r>
    </w:p>
    <w:p w14:paraId="1F7835F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公安（刘备治所）  宜都（张飞→后转南郡）</w:t>
      </w:r>
    </w:p>
    <w:p w14:paraId="4E70E67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水陆双营          江岸水陆营</w:t>
      </w:r>
    </w:p>
    <w:p w14:paraId="0CFE8BB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↑</w:t>
      </w:r>
    </w:p>
    <w:p w14:paraId="3A29752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临烝（诸葛亮）— 湘水码头 + 陆营</w:t>
      </w:r>
    </w:p>
    <w:p w14:paraId="6EA597E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↑</w:t>
      </w:r>
    </w:p>
    <w:p w14:paraId="2398C2F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长沙、武陵、零陵、桂阳（郡兵就地，赵云遥领桂阳）</w:t>
      </w:r>
    </w:p>
    <w:p w14:paraId="4149345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注意北线的三个县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：《乐进传》载乐进“讨刘备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临沮长杜普、旌阳长梁大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，皆大破之”。这说明刘备在江陵以北的沮水、漳水流域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设了县级驻军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，由县长带兵守寨。这是借南郡后才可能有的前沿配置，也说明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关羽的防线不在江陵城墙，而在江陵以北的河谷县寨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433DF6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8E38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⑤ 211年入蜀前：一次性抽走三分之二</w:t>
      </w:r>
    </w:p>
    <w:p w14:paraId="2E0958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部署</w:t>
      </w:r>
    </w:p>
    <w:p w14:paraId="1EB9A4E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《先主传》：</w:t>
      </w:r>
    </w:p>
    <w:p w14:paraId="02B4D64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“先主留诸葛亮、关羽等据荆州，将步卒数万人入益州。”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0"/>
        <w:gridCol w:w="7662"/>
        <w:gridCol w:w="3883"/>
      </w:tblGrid>
      <w:tr w14:paraId="6DFC0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5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A5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方向</w:t>
            </w:r>
          </w:p>
        </w:tc>
        <w:tc>
          <w:tcPr>
            <w:tcW w:w="279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E3D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人员</w:t>
            </w:r>
          </w:p>
        </w:tc>
        <w:tc>
          <w:tcPr>
            <w:tcW w:w="140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39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兵力</w:t>
            </w:r>
          </w:p>
        </w:tc>
      </w:tr>
      <w:tr w14:paraId="69DFE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5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AE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入蜀</w:t>
            </w:r>
          </w:p>
        </w:tc>
        <w:tc>
          <w:tcPr>
            <w:tcW w:w="279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A3B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刘备自领；庞统（军师中郎将）、黄忠、魏延、卓膺、霍峻</w:t>
            </w:r>
          </w:p>
        </w:tc>
        <w:tc>
          <w:tcPr>
            <w:tcW w:w="140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68F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2万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（“步卒数万”）</w:t>
            </w:r>
          </w:p>
        </w:tc>
      </w:tr>
      <w:tr w14:paraId="479D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5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59A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留守荆州</w:t>
            </w:r>
          </w:p>
        </w:tc>
        <w:tc>
          <w:tcPr>
            <w:tcW w:w="279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278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诸葛亮、关羽、张飞、赵云、刘封、孟达、马良</w:t>
            </w:r>
          </w:p>
        </w:tc>
        <w:tc>
          <w:tcPr>
            <w:tcW w:w="1405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7ED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1.5万–2万</w:t>
            </w:r>
          </w:p>
        </w:tc>
      </w:tr>
    </w:tbl>
    <w:p w14:paraId="1011B5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入蜀部队的构成</w:t>
      </w:r>
    </w:p>
    <w:p w14:paraId="58388D0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黄忠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：《黄忠传》“先主南定诸郡，忠遂委质，随从入蜀”——原长沙攸县守将，自带部曲</w:t>
      </w:r>
    </w:p>
    <w:p w14:paraId="76539A1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魏延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：《魏延传》“以部曲随先主入蜀”——纯私兵</w:t>
      </w:r>
    </w:p>
    <w:p w14:paraId="367AA88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霍峻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：《霍峻传》“兄笃于乡里合部曲数百人……表卒，峻率众归先主”——南郡枝江人，带数百部曲</w:t>
      </w:r>
    </w:p>
    <w:p w14:paraId="6DD533C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卓膺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：刘备部将，与黄忠同列</w:t>
      </w:r>
    </w:p>
    <w:p w14:paraId="0028BA6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这支部队的性质很关键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：它不是刘备的“中央军”，而是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荆州豪强部曲的联合体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。刘备入蜀带走的正是这批“带资入股”的人，因为他们在荆州有乡土根基，不带走就会变成地方势力。</w:t>
      </w:r>
    </w:p>
    <w:p w14:paraId="29B755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留守部署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5"/>
        <w:gridCol w:w="4666"/>
        <w:gridCol w:w="6574"/>
      </w:tblGrid>
      <w:tr w14:paraId="7E2DC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6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38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人物</w:t>
            </w:r>
          </w:p>
        </w:tc>
        <w:tc>
          <w:tcPr>
            <w:tcW w:w="169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ECE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驻地</w:t>
            </w:r>
          </w:p>
        </w:tc>
        <w:tc>
          <w:tcPr>
            <w:tcW w:w="239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28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任务</w:t>
            </w:r>
          </w:p>
        </w:tc>
      </w:tr>
      <w:tr w14:paraId="13169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189C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</w:t>
            </w:r>
          </w:p>
        </w:tc>
        <w:tc>
          <w:tcPr>
            <w:tcW w:w="169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E3B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江陵</w:t>
            </w:r>
          </w:p>
        </w:tc>
        <w:tc>
          <w:tcPr>
            <w:tcW w:w="239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307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董督荆州军事，正面防襄阳</w:t>
            </w:r>
          </w:p>
        </w:tc>
      </w:tr>
      <w:tr w14:paraId="09AF4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E07D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张飞</w:t>
            </w:r>
          </w:p>
        </w:tc>
        <w:tc>
          <w:tcPr>
            <w:tcW w:w="169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4AE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南郡（宜都→南郡）</w:t>
            </w:r>
          </w:p>
        </w:tc>
        <w:tc>
          <w:tcPr>
            <w:tcW w:w="239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294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机动策应、控三峡</w:t>
            </w:r>
          </w:p>
        </w:tc>
      </w:tr>
      <w:tr w14:paraId="058DC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6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7BA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赵云</w:t>
            </w:r>
          </w:p>
        </w:tc>
        <w:tc>
          <w:tcPr>
            <w:tcW w:w="169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3E7E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公安</w:t>
            </w:r>
          </w:p>
        </w:tc>
        <w:tc>
          <w:tcPr>
            <w:tcW w:w="239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AE18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留营司马，掌内事、监视孙夫人</w:t>
            </w:r>
          </w:p>
        </w:tc>
      </w:tr>
      <w:tr w14:paraId="6864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68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E47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诸葛亮</w:t>
            </w:r>
          </w:p>
        </w:tc>
        <w:tc>
          <w:tcPr>
            <w:tcW w:w="1697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E16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临烝/公安</w:t>
            </w:r>
          </w:p>
        </w:tc>
        <w:tc>
          <w:tcPr>
            <w:tcW w:w="2390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8271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总揽后勤、赋税、政令</w:t>
            </w:r>
          </w:p>
        </w:tc>
      </w:tr>
    </w:tbl>
    <w:p w14:paraId="2459EE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sz w:val="32"/>
          <w:szCs w:val="3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0E10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⑥ 211–214年入蜀后：荆州空心化</w:t>
      </w:r>
    </w:p>
    <w:p w14:paraId="030EFE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213年：第二次抽兵</w:t>
      </w:r>
    </w:p>
    <w:p w14:paraId="08A5790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《诸葛亮传》：</w:t>
      </w:r>
    </w:p>
    <w:p w14:paraId="632E240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“先主自葭萌还攻璋，亮与张飞、赵云等率众溯江，分定郡县，与先主共围成都。”</w:t>
      </w:r>
    </w:p>
    <w:p w14:paraId="0A91B70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《赵云传》：</w:t>
      </w:r>
    </w:p>
    <w:p w14:paraId="3E7C591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“先主自葭萌还攻刘璋，召诸葛亮。亮率云与张飞等俱溯江西上，平定郡县。”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5"/>
        <w:gridCol w:w="6983"/>
        <w:gridCol w:w="4477"/>
      </w:tblGrid>
      <w:tr w14:paraId="2FED3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81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时间</w:t>
            </w:r>
          </w:p>
        </w:tc>
        <w:tc>
          <w:tcPr>
            <w:tcW w:w="254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09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事件</w:t>
            </w:r>
          </w:p>
        </w:tc>
        <w:tc>
          <w:tcPr>
            <w:tcW w:w="1622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01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荆州兵力</w:t>
            </w:r>
          </w:p>
        </w:tc>
      </w:tr>
      <w:tr w14:paraId="228EE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40C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211</w:t>
            </w:r>
          </w:p>
        </w:tc>
        <w:tc>
          <w:tcPr>
            <w:tcW w:w="254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9BA2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刘备带走2万</w:t>
            </w:r>
          </w:p>
        </w:tc>
        <w:tc>
          <w:tcPr>
            <w:tcW w:w="162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390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荆州剩1.5–2万</w:t>
            </w:r>
          </w:p>
        </w:tc>
      </w:tr>
      <w:tr w14:paraId="45579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60A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213</w:t>
            </w:r>
          </w:p>
        </w:tc>
        <w:tc>
          <w:tcPr>
            <w:tcW w:w="254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8CE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诸葛亮、张飞、赵云再带走约1万</w:t>
            </w:r>
          </w:p>
        </w:tc>
        <w:tc>
          <w:tcPr>
            <w:tcW w:w="162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52F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荆州剩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约1万</w:t>
            </w:r>
          </w:p>
        </w:tc>
      </w:tr>
      <w:tr w14:paraId="43A25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7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CCB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214</w:t>
            </w:r>
          </w:p>
        </w:tc>
        <w:tc>
          <w:tcPr>
            <w:tcW w:w="2545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713A8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刘备定益州，拜关羽“董督荆州事”</w:t>
            </w:r>
          </w:p>
        </w:tc>
        <w:tc>
          <w:tcPr>
            <w:tcW w:w="1622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C8D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关羽独守，兵不满万</w:t>
            </w:r>
          </w:p>
        </w:tc>
      </w:tr>
    </w:tbl>
    <w:p w14:paraId="6E9F35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关羽的独守格局</w:t>
      </w:r>
    </w:p>
    <w:p w14:paraId="7366B1D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《关羽传》：</w:t>
      </w:r>
    </w:p>
    <w:p w14:paraId="62035AD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“先主西定益州，拜羽董督荆州事。”</w:t>
      </w:r>
    </w:p>
    <w:p w14:paraId="2260DDB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此时关羽的实际控制区只剩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南郡、零陵、武陵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三郡（长沙、桂阳在215年湘水划界时归吴）。驻地仍是江陵，兵力约万余，直到后来才逐步扩军到数万。</w:t>
      </w:r>
    </w:p>
    <w:p w14:paraId="7101358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荆州从“三万人分守四郡一郡治”变成“一万人守三郡”，这就是后来关羽北伐时后方空虚、被吕蒙偷袭的结构性根源。</w:t>
      </w:r>
    </w:p>
    <w:p w14:paraId="70E59A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E73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</w:p>
    <w:p w14:paraId="4A3F916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三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、213–218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的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关羽</w:t>
      </w:r>
    </w:p>
    <w:p w14:paraId="07FAEEA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1、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史料中的四次交锋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2"/>
        <w:gridCol w:w="1029"/>
        <w:gridCol w:w="5707"/>
        <w:gridCol w:w="2252"/>
      </w:tblGrid>
      <w:tr w14:paraId="4B4C9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F7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6C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战役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F9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C1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出处</w:t>
            </w:r>
          </w:p>
        </w:tc>
      </w:tr>
      <w:tr w14:paraId="2F295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9DA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213年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766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青泥之战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4DF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乐进“击关羽、苏非等，皆走之”；南郡山谷蛮夷转投乐进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C22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《乐进传》</w:t>
            </w:r>
          </w:p>
        </w:tc>
      </w:tr>
      <w:tr w14:paraId="76B31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5027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213–214年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E48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寻口之战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3191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文聘“与乐进讨关羽于寻口，有功，进封延寿亭侯”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6B6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《文聘传》</w:t>
            </w:r>
          </w:p>
        </w:tc>
      </w:tr>
      <w:tr w14:paraId="74638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884F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215年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36B2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益阳对峙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9B77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关羽“号有三万人”，选锐士五千欲夜渡，甘宁以五百人拒之，关羽“住不渡，而结柴营”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463C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《甘宁传》</w:t>
            </w:r>
          </w:p>
        </w:tc>
      </w:tr>
      <w:tr w14:paraId="3D2BE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341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218年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17C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侯音之乱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D28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策反成功，军事未果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。侯音“与关羽连和”，曹仁回师屠宛、斩侯音，关羽未能接应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F06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《武帝纪》《曹瞒传》</w:t>
            </w:r>
          </w:p>
        </w:tc>
      </w:tr>
    </w:tbl>
    <w:p w14:paraId="19C0A88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《先主传》裴注还记下了213年刘备在益州听说青泥战况时的反应：</w:t>
      </w:r>
    </w:p>
    <w:p w14:paraId="0F664A8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“又乐进在青泥与关羽相拒，今不往救羽，进必大克。”</w:t>
      </w:r>
    </w:p>
    <w:p w14:paraId="00898E3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刘备的判断是“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不救就要大败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”，可见当时关羽在北线是被压着打的。</w:t>
      </w:r>
    </w:p>
    <w:p w14:paraId="46E66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DE15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1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、“关羽强盛”靠的是什么</w:t>
      </w:r>
    </w:p>
    <w:p w14:paraId="3AF0917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218年正月，许都发生耿纪、韦晃、吉本、金祎之变。《三国志·武帝纪》裴注引《三辅决录注》：</w:t>
      </w:r>
    </w:p>
    <w:p w14:paraId="0087E84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“（金祎）与王必善，因以间之，若杀必，欲挟天子以攻魏，南援刘备。时关羽强盛，而王在邺，留必典兵督许中事。”</w:t>
      </w:r>
    </w:p>
    <w:p w14:paraId="5D4BC5C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这句“时关羽强盛”出现在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襄樊之战前一年半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。也就是说，关羽在219年北伐之前，就已经被曹魏内部反叛者视为可以倚仗的外援。</w:t>
      </w:r>
    </w:p>
    <w:p w14:paraId="01AEEB1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这种“强盛”不是战功堆出来的，而是四根支柱撑起来的：</w:t>
      </w:r>
    </w:p>
    <w:p w14:paraId="7AE5395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支柱一：215年湘水划界，换来和平窗口</w:t>
      </w:r>
    </w:p>
    <w:p w14:paraId="046DED3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《先主传》裴注：</w:t>
      </w:r>
    </w:p>
    <w:p w14:paraId="686DEEF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“先主引兵五万下公安，令关羽入益阳。是岁，曹公定汉中……先主闻之，与权连和，分荆州江夏、长沙、桂阳东属权，南郡、零陵、武陵西属备。”</w:t>
      </w:r>
    </w:p>
    <w:p w14:paraId="34E0A7B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划界之后：</w:t>
      </w:r>
    </w:p>
    <w:p w14:paraId="42AE5DE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关羽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不再两线作战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（东线对孙权、北线对曹操）</w:t>
      </w:r>
    </w:p>
    <w:p w14:paraId="778A238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刘备正式承认长沙、桂阳归吴，关羽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专心经营南郡、零陵、武陵三郡</w:t>
      </w:r>
    </w:p>
    <w:p w14:paraId="37F724B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216–219年曹操主力西征汉中，荆州北线相对平静</w:t>
      </w:r>
    </w:p>
    <w:p w14:paraId="73A5FC9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这三年是关羽唯一能安心扩军的时间。</w:t>
      </w:r>
    </w:p>
    <w:p w14:paraId="51FFDB8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支柱二：三郡的人力</w:t>
      </w:r>
    </w:p>
    <w:p w14:paraId="3ED696B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南郡是荆州最富庶的郡，零陵、武陵虽然偏远，但“山谷蛮夷”众多，是天然的兵源。关羽的扩张方式大致三层：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4"/>
        <w:gridCol w:w="2419"/>
        <w:gridCol w:w="6647"/>
      </w:tblGrid>
      <w:tr w14:paraId="1492C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3D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28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方式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36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说明</w:t>
            </w:r>
          </w:p>
        </w:tc>
      </w:tr>
      <w:tr w14:paraId="4DC4B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520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郡县编户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00E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按户籍征兵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C7A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南郡人口密集，是主力兵源</w:t>
            </w:r>
          </w:p>
        </w:tc>
      </w:tr>
      <w:tr w14:paraId="41742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1C0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郡兵整编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47A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接收原有守备部队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170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零陵、武陵的郡兵就地转为野战兵</w:t>
            </w:r>
          </w:p>
        </w:tc>
      </w:tr>
      <w:tr w14:paraId="5B82F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E29F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蛮夷、流民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BBC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招纳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5082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213年南郡山谷蛮夷曾被乐进招降，说明这批人一直是双方争夺对象</w:t>
            </w:r>
          </w:p>
        </w:tc>
      </w:tr>
    </w:tbl>
    <w:p w14:paraId="0144446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反证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：219年吕蒙袭取江陵后，《吕蒙传》说“羽吏士无斗心”“羽军遂散”。原因是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士兵家眷都在江陵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，吴军厚待家属，士兵就不肯打了。这恰恰说明关羽的兵绝大部分是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荆州本地征发的编户兵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，不是外地调来的职业军。</w:t>
      </w:r>
    </w:p>
    <w:p w14:paraId="75C4613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支柱三：工程与防御体系</w:t>
      </w:r>
    </w:p>
    <w:p w14:paraId="398DFFC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关羽这几年在后方做的建设，史料散见于吴军偷袭的记载：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5328"/>
        <w:gridCol w:w="4351"/>
      </w:tblGrid>
      <w:tr w14:paraId="42D55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CF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工程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D1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史料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75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作用</w:t>
            </w:r>
          </w:p>
        </w:tc>
      </w:tr>
      <w:tr w14:paraId="11CF8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A5F1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江陵坚城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CFA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《吕蒙传》：吕蒙入据江陵，“尽得羽及将士家属”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5D29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关羽把大本营经营成坚城，糜芳据守</w:t>
            </w:r>
          </w:p>
        </w:tc>
      </w:tr>
      <w:tr w14:paraId="25F4E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E4EC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江边屯候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457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《吕蒙传》：“至羽所置江边屯候，尽收缚之”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2CD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沿江烽火台、哨所，是完整的预警体系</w:t>
            </w:r>
          </w:p>
        </w:tc>
      </w:tr>
      <w:tr w14:paraId="7F1DE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E31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水军船队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B4A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《关羽传》：219年“羽乘大船就攻禁等”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8C4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能在大水之中以船攻城，说明有大批战船</w:t>
            </w:r>
          </w:p>
        </w:tc>
      </w:tr>
      <w:tr w14:paraId="7CC77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4F58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right="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公安城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F2EE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士仁驻守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4FD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与江陵互为犄角</w:t>
            </w:r>
          </w:p>
        </w:tc>
      </w:tr>
    </w:tbl>
    <w:p w14:paraId="2BEE065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**这说明关羽不是单纯扩军，而是在建一套“城—江—船”的防御体系。**吕蒙必须先“尽收缚”江边屯候，才能白衣渡江——这套体系本身是有效的，问题出在守将（糜芳、士仁）身上。</w:t>
      </w:r>
    </w:p>
    <w:p w14:paraId="3BDD379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支柱四：策反南阳，形成外围呼应</w:t>
      </w:r>
    </w:p>
    <w:p w14:paraId="51FB602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218年十月，宛城守将侯音、卫开举事。《曹瞒传》：</w:t>
      </w:r>
    </w:p>
    <w:p w14:paraId="2CAB3B3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“音于是执太守东里衮，与吏民共反，与关羽连和。”</w:t>
      </w:r>
    </w:p>
    <w:p w14:paraId="76CE01C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《武帝纪》：</w:t>
      </w:r>
    </w:p>
    <w:p w14:paraId="4D58723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“初，曹仁讨关羽，屯樊城，是月使仁围宛。”</w:t>
      </w:r>
    </w:p>
    <w:p w14:paraId="1024E1B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注意“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初，曹仁讨关羽，屯樊城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”——曹仁原本的任務是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主动讨伐关羽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，而不是被动防守。这说明在218年之前，关羽已经在北线形成压力，曹仁必须前推至樊城才能应对。</w:t>
      </w:r>
    </w:p>
    <w:p w14:paraId="7F143A4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到219年，这种外围呼应达到顶峰。《关羽传》：</w:t>
      </w:r>
    </w:p>
    <w:p w14:paraId="6513E4E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“梁、郏、陆浑群盗或遥受羽印号，为之支党，羽威震华夏。”</w:t>
      </w:r>
    </w:p>
    <w:p w14:paraId="1DD24D4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梁、郏、陆浑都在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河南腹地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（今河南临汝、郏县、嵩县），距许都仅一二百里。这些反曹武装“遥受羽印号”，等于关羽的名号已经插到了曹操的心腹地带。</w:t>
      </w:r>
    </w:p>
    <w:p w14:paraId="0BD474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DB7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关羽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兵力恢复的时间线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4"/>
        <w:gridCol w:w="1936"/>
        <w:gridCol w:w="5750"/>
      </w:tblGrid>
      <w:tr w14:paraId="4156E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EB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AD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04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依据</w:t>
            </w:r>
          </w:p>
        </w:tc>
      </w:tr>
      <w:tr w14:paraId="78C71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EDD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213年（二次抽兵后）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C052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约1万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F06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刘备先后带走约3万，荆州仅余万余</w:t>
            </w:r>
          </w:p>
        </w:tc>
      </w:tr>
      <w:tr w14:paraId="78593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F35B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215年（益阳）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DD7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号3万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9B6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《甘宁传》：“羽号有三万人”</w:t>
            </w:r>
          </w:p>
        </w:tc>
      </w:tr>
      <w:tr w14:paraId="3A1B7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E312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218年（侯音之乱）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F44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3万以上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D5D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《三辅决录注》：“时关羽强盛”</w:t>
            </w:r>
          </w:p>
        </w:tc>
      </w:tr>
      <w:tr w14:paraId="4C368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8FD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219年（襄樊）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110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3万–5万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C63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《关羽传》围樊、围襄阳、押送于禁3万降卒</w:t>
            </w:r>
          </w:p>
        </w:tc>
      </w:tr>
    </w:tbl>
    <w:p w14:paraId="70F3B07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关键节点是215年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：两年前只剩万余，两年后就“号三万”。这个速度只能靠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三郡征兵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，不可能是外地调补。</w:t>
      </w:r>
    </w:p>
    <w:p w14:paraId="38B8B0B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而且“号三万”这个“号”字值得注意——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号称三万，实际可能略少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。甘宁敢以五百人拒之，除了胆气，也说明关羽实际能投入夜渡的锐士只有五千，不是全军压上。</w:t>
      </w:r>
    </w:p>
    <w:p w14:paraId="214631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2F74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2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、213–215年关羽征兵：史料与推测</w:t>
      </w:r>
    </w:p>
    <w:p w14:paraId="1EBABD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先说史料的边界</w:t>
      </w:r>
    </w:p>
    <w:p w14:paraId="3418833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正史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没有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记载关羽征兵的制度、数量、时间。能确定的只有三个点：</w:t>
      </w:r>
    </w:p>
    <w:p w14:paraId="470729A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213年青泥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  <w:lang w:val="en-US" w:eastAsia="zh-CN"/>
        </w:rPr>
        <w:t>之战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后，关羽手里只剩万余（刘备先后抽走约三万）</w:t>
      </w:r>
    </w:p>
    <w:p w14:paraId="65ED3A9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215年益阳，已“号三万”</w:t>
      </w:r>
    </w:p>
    <w:p w14:paraId="0C6EA6E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219年吕蒙袭荆州后，“羽吏士无斗心”“羽军遂散”——因为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家眷都在江陵</w:t>
      </w:r>
    </w:p>
    <w:p w14:paraId="4B99A0D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第3条是最硬的证据：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这支军队是本地编户兵，不是外地调来的职业军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2BA971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推演：兵源的四条渠道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8509"/>
        <w:gridCol w:w="2626"/>
      </w:tblGrid>
      <w:tr w14:paraId="7C9FD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734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渠道</w:t>
            </w:r>
          </w:p>
        </w:tc>
        <w:tc>
          <w:tcPr>
            <w:tcW w:w="310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A8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依据</w:t>
            </w:r>
          </w:p>
        </w:tc>
        <w:tc>
          <w:tcPr>
            <w:tcW w:w="94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A3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推测规模</w:t>
            </w:r>
          </w:p>
        </w:tc>
      </w:tr>
      <w:tr w14:paraId="3A5DD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116B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南郡编户征丁</w:t>
            </w:r>
          </w:p>
        </w:tc>
        <w:tc>
          <w:tcPr>
            <w:tcW w:w="310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AFE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南郡是荆州最富庶的郡，东汉户口约16万户、74万口</w:t>
            </w:r>
          </w:p>
        </w:tc>
        <w:tc>
          <w:tcPr>
            <w:tcW w:w="94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4E89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1万–1.5万</w:t>
            </w:r>
          </w:p>
        </w:tc>
      </w:tr>
      <w:tr w14:paraId="7166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BE3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零陵、武陵郡兵</w:t>
            </w:r>
          </w:p>
        </w:tc>
        <w:tc>
          <w:tcPr>
            <w:tcW w:w="310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C68F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两郡郡兵原属地方守备，战时可整编</w:t>
            </w:r>
          </w:p>
        </w:tc>
        <w:tc>
          <w:tcPr>
            <w:tcW w:w="94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946A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5000–8000</w:t>
            </w:r>
          </w:p>
        </w:tc>
      </w:tr>
      <w:tr w14:paraId="63853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143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山谷蛮夷</w:t>
            </w:r>
          </w:p>
        </w:tc>
        <w:tc>
          <w:tcPr>
            <w:tcW w:w="3104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D5B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《乐进传》：“南郡诸郡山谷蛮夷诣进降”——说明这批人原本附关羽，是可招募对象</w:t>
            </w:r>
          </w:p>
        </w:tc>
        <w:tc>
          <w:tcPr>
            <w:tcW w:w="94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7360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3000–5000</w:t>
            </w:r>
          </w:p>
        </w:tc>
      </w:tr>
      <w:tr w14:paraId="2007D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6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DB4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流民、降卒</w:t>
            </w:r>
          </w:p>
        </w:tc>
        <w:tc>
          <w:tcPr>
            <w:tcW w:w="3104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8FE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南阳战乱、汉中移民南下</w:t>
            </w:r>
          </w:p>
        </w:tc>
        <w:tc>
          <w:tcPr>
            <w:tcW w:w="945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6B05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数千</w:t>
            </w:r>
          </w:p>
        </w:tc>
      </w:tr>
    </w:tbl>
    <w:p w14:paraId="4E46DDB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总量校验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：南郡、零陵、武陵三郡东汉户口合计约200万口，汉末战乱折损后按百万计，征3%即3万人——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数字完全对得上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58E348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推演：执行方式</w:t>
      </w:r>
    </w:p>
    <w:p w14:paraId="40CDF48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关羽的官职是“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董督荆州事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”（214年刘备拜），这给了他三郡的军政全权。征兵大概是这样运作的：</w:t>
      </w:r>
    </w:p>
    <w:p w14:paraId="54B80FF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以荆州牧府名义向三郡下达征发令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，由郡太守（糜芳领南郡）分解到县</w:t>
      </w:r>
    </w:p>
    <w:p w14:paraId="2FA4849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按户征丁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，汉末惯例是“户出一丁”或按资产定等</w:t>
      </w:r>
    </w:p>
    <w:p w14:paraId="12017AD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在江陵集中整编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，以部曲制编组，旧部为骨干、新兵填充</w:t>
      </w:r>
    </w:p>
    <w:p w14:paraId="48F7BFF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水军就地征船募水手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——江陵临江，民船、渔民是现成的水军兵源</w:t>
      </w:r>
    </w:p>
    <w:p w14:paraId="77A7D56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旁证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：215年关羽能率三万人走水路从江陵到益阳，逆资水而上，说明他手里已经有一支成规模的水军和运输船队。这不是两年前万余残兵能做到的。</w:t>
      </w:r>
    </w:p>
    <w:p w14:paraId="4C8DB9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04FE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、219年襄樊：唯一的、也是决定性的胜仗</w:t>
      </w:r>
    </w:p>
    <w:p w14:paraId="23B0423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战役进程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2"/>
        <w:gridCol w:w="5726"/>
        <w:gridCol w:w="2782"/>
      </w:tblGrid>
      <w:tr w14:paraId="5DEC1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2E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C8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33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出处</w:t>
            </w:r>
          </w:p>
        </w:tc>
      </w:tr>
      <w:tr w14:paraId="03DCC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BCDF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219年七月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16D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关羽率众攻曹仁于樊城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C3C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</w:t>
            </w:r>
          </w:p>
        </w:tc>
      </w:tr>
      <w:tr w14:paraId="68F43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EB14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同时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F69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遣别将围吕常于襄阳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9DE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《资治通鉴》</w:t>
            </w:r>
          </w:p>
        </w:tc>
      </w:tr>
      <w:tr w14:paraId="05F2B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71B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14F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大霖雨，汉水暴溢，于禁七军皆没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370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《武帝纪》</w:t>
            </w:r>
          </w:p>
        </w:tc>
      </w:tr>
      <w:tr w14:paraId="3FE31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384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160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于禁降，庞德被斩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2D15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</w:t>
            </w:r>
          </w:p>
        </w:tc>
      </w:tr>
      <w:tr w14:paraId="3DB2B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4784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八月后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434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“梁、郏、陆浑群盗或遥受羽印号”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D26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</w:t>
            </w:r>
          </w:p>
        </w:tc>
      </w:tr>
      <w:tr w14:paraId="24805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654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226B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曹操议徙许都以避其锐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C07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《关羽传》</w:t>
            </w:r>
          </w:p>
        </w:tc>
      </w:tr>
      <w:tr w14:paraId="32344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4F18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十月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85A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吕蒙袭江陵，糜芳、士仁降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AE0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《吕蒙传》</w:t>
            </w:r>
          </w:p>
        </w:tc>
      </w:tr>
      <w:tr w14:paraId="20ACC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5DB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十二月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F39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关羽败走麦城，被擒杀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DF868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《吴主传》</w:t>
            </w:r>
          </w:p>
        </w:tc>
      </w:tr>
    </w:tbl>
    <w:p w14:paraId="6EF4E50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战果清单</w:t>
      </w:r>
    </w:p>
    <w:p w14:paraId="126F0BF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水淹七军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：于禁所督七军“皆没”，《吴主传》说关羽“以舟兵尽虏禁等步骑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三万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送江陵”</w:t>
      </w:r>
    </w:p>
    <w:p w14:paraId="103DB97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擒于禁、斩庞德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：曹魏五子良将之一被俘，立义将军被杀</w:t>
      </w:r>
    </w:p>
    <w:p w14:paraId="3F0CF79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围曹仁于樊城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：《曹仁传》“仁人马数千人守城，城不没者数板”</w:t>
      </w:r>
    </w:p>
    <w:p w14:paraId="00808AF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围吕常于襄阳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：襄阳与樊城同时被围</w:t>
      </w:r>
    </w:p>
    <w:p w14:paraId="5A4F2F6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“威震华夏”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：曹操一度议迁都</w:t>
      </w:r>
    </w:p>
    <w:p w14:paraId="0E9CFE1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这是关羽一生唯一一次在战略层面震动中原的胜利。</w:t>
      </w:r>
    </w:p>
    <w:p w14:paraId="36BF68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17CE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2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6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、“强盛”的真相：不是因为关羽变强，是因为曹操变空</w:t>
      </w:r>
    </w:p>
    <w:p w14:paraId="42A5DC1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这里要看清一个结构性事实：</w:t>
      </w:r>
    </w:p>
    <w:p w14:paraId="105B55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218–219年曹操的兵力分布</w:t>
      </w:r>
    </w:p>
    <w:p w14:paraId="16D756D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┌──────────────────────────────────┐</w:t>
      </w:r>
    </w:p>
    <w:p w14:paraId="3262069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汉中方向：夏侯渊（218年被斩）      │</w:t>
      </w:r>
    </w:p>
    <w:p w14:paraId="0FB641F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          → 曹操亲率主力西征       │</w:t>
      </w:r>
    </w:p>
    <w:p w14:paraId="5CF0830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          → 217–219年汉中之战      │</w:t>
      </w:r>
    </w:p>
    <w:p w14:paraId="60D7CDA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                                   │</w:t>
      </w:r>
    </w:p>
    <w:p w14:paraId="6243389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合肥方向：张辽等（防孙权）         │</w:t>
      </w:r>
    </w:p>
    <w:p w14:paraId="00AD74D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                                   │</w:t>
      </w:r>
    </w:p>
    <w:p w14:paraId="52F84F9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荆州方向：曹仁（数千人）← 极度空虚 │</w:t>
      </w:r>
    </w:p>
    <w:p w14:paraId="3632DFB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│           + 于禁七军3万（援军）    │</w:t>
      </w:r>
    </w:p>
    <w:p w14:paraId="4897061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└──────────────────────────────────┘</w:t>
      </w:r>
    </w:p>
    <w:p w14:paraId="0EC726A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**曹操主力被钉在汉中，荆州方向只有曹仁数千人。**关羽以三万打数千，当然“强盛”。等到徐晃带着新兵赶到，《徐晃传》说“晃所将多新卒，以羽难与争锋”，但徐晃还是用声东击西把关羽击退。</w:t>
      </w:r>
    </w:p>
    <w:p w14:paraId="2CD2F86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所以“关羽强盛”是相对的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</w:t>
      </w:r>
    </w:p>
    <w:p w14:paraId="18E7E60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对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许都的反曹势力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来说，关羽是三万人的外援，足以让他们敢于起事</w:t>
      </w:r>
    </w:p>
    <w:p w14:paraId="7B63659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对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曹仁的数千守军</w:t>
      </w: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来说，关羽是压倒性的存在</w:t>
      </w:r>
    </w:p>
    <w:p w14:paraId="1D73E01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但一旦曹操从汉中抽身、徐晃援军到位，关羽的“强盛”就立刻见底</w:t>
      </w:r>
    </w:p>
    <w:p w14:paraId="787A9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</w:p>
    <w:p w14:paraId="6FD9F78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2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7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、益阳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对峙</w:t>
      </w:r>
    </w:p>
    <w:p w14:paraId="1AA91EC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益阳在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资水下游、洞庭湖南岸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，今湖南益阳市。215年这场对峙，双方隔着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资水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列阵。</w:t>
      </w:r>
    </w:p>
    <w:p w14:paraId="6A84C0C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关键是要理解：益阳不在湘水主道上，而在湘水以西的资水上。这意味着关羽不是从江陵沿湘水直下长沙，而是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绕到长沙的西侧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319C9C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0" w:beforeAutospacing="0" w:after="0" w:afterAutospacing="0"/>
        <w:ind w:left="0" w:right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kern w:val="0"/>
          <w:sz w:val="24"/>
          <w:szCs w:val="24"/>
          <w:shd w:val="clear" w:fill="FFFFFF"/>
          <w:lang w:val="en-US" w:eastAsia="zh-CN" w:bidi="ar"/>
        </w:rPr>
        <w:t>Plain Text</w:t>
      </w:r>
    </w:p>
    <w:p w14:paraId="7EB4511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江陵（关羽基地）</w:t>
      </w:r>
    </w:p>
    <w:p w14:paraId="57BA638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  │ 长江</w:t>
      </w:r>
    </w:p>
    <w:p w14:paraId="6360DC2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  ↓</w:t>
      </w:r>
    </w:p>
    <w:p w14:paraId="72063FD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洞庭湖（巴丘）</w:t>
      </w:r>
    </w:p>
    <w:p w14:paraId="7ACEBEB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／        ＼</w:t>
      </w:r>
    </w:p>
    <w:p w14:paraId="153BAB3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资水            湘水</w:t>
      </w:r>
    </w:p>
    <w:p w14:paraId="771D81C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           │</w:t>
      </w:r>
    </w:p>
    <w:p w14:paraId="547C5F5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益阳 ← 关羽      临湘（长沙郡治，吕蒙已取）</w:t>
      </w:r>
    </w:p>
    <w:p w14:paraId="159DAC8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           │</w:t>
      </w:r>
    </w:p>
    <w:p w14:paraId="65DA293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         衡阳</w:t>
      </w:r>
    </w:p>
    <w:p w14:paraId="0593427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             │</w:t>
      </w:r>
    </w:p>
    <w:p w14:paraId="46A9521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武陵            泉陵（零陵郡治，郝普守）</w:t>
      </w:r>
    </w:p>
    <w:p w14:paraId="76A49BC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关羽为什么选益阳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：从益阳往东一百里就是长沙，往南沿资水、转湘水可到零陵。他卡在这里，等于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同时威胁吕蒙已占的长沙和正在围攻的零陵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1761C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198B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①、益阳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对峙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双方兵力与具体部署</w:t>
      </w:r>
    </w:p>
    <w:p w14:paraId="7B99F3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关羽侧</w:t>
      </w:r>
    </w:p>
    <w:p w14:paraId="3FD27FE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《甘宁传》：</w:t>
      </w:r>
    </w:p>
    <w:p w14:paraId="62D81F9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“羽号有三万人，自择选锐士五千人，投县上流十余里浅濑，云欲夜涉水渡。”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5"/>
        <w:gridCol w:w="4979"/>
        <w:gridCol w:w="2820"/>
        <w:gridCol w:w="3961"/>
      </w:tblGrid>
      <w:tr w14:paraId="00B43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7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5F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部署</w:t>
            </w:r>
          </w:p>
        </w:tc>
        <w:tc>
          <w:tcPr>
            <w:tcW w:w="181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27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位置</w:t>
            </w:r>
          </w:p>
        </w:tc>
        <w:tc>
          <w:tcPr>
            <w:tcW w:w="10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DC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兵力</w:t>
            </w:r>
          </w:p>
        </w:tc>
        <w:tc>
          <w:tcPr>
            <w:tcW w:w="1433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5A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任务</w:t>
            </w:r>
          </w:p>
        </w:tc>
      </w:tr>
      <w:tr w14:paraId="69820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7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10B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主力大营</w:t>
            </w:r>
          </w:p>
        </w:tc>
        <w:tc>
          <w:tcPr>
            <w:tcW w:w="181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715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资水北岸（或西岸），与益阳城隔水相对</w:t>
            </w:r>
          </w:p>
        </w:tc>
        <w:tc>
          <w:tcPr>
            <w:tcW w:w="10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FD6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约1.5万–2万</w:t>
            </w:r>
          </w:p>
        </w:tc>
        <w:tc>
          <w:tcPr>
            <w:tcW w:w="143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7C67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正面牵制鲁肃，结“柴营”长期对峙</w:t>
            </w:r>
          </w:p>
        </w:tc>
      </w:tr>
      <w:tr w14:paraId="6B684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7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FE6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突击队</w:t>
            </w:r>
          </w:p>
        </w:tc>
        <w:tc>
          <w:tcPr>
            <w:tcW w:w="181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4C85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益阳县城</w:t>
            </w: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上流十余里</w:t>
            </w: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的浅滩（后世称“关羽濑”）</w:t>
            </w:r>
          </w:p>
        </w:tc>
        <w:tc>
          <w:tcPr>
            <w:tcW w:w="10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963F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5000锐士</w:t>
            </w:r>
          </w:p>
        </w:tc>
        <w:tc>
          <w:tcPr>
            <w:tcW w:w="143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BA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准备夜渡，绕到鲁肃侧后</w:t>
            </w:r>
          </w:p>
        </w:tc>
      </w:tr>
      <w:tr w14:paraId="1C86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77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A36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水军</w:t>
            </w:r>
          </w:p>
        </w:tc>
        <w:tc>
          <w:tcPr>
            <w:tcW w:w="181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5A7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资水、洞庭湖水道</w:t>
            </w:r>
          </w:p>
        </w:tc>
        <w:tc>
          <w:tcPr>
            <w:tcW w:w="10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170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战船数百，水手数千</w:t>
            </w:r>
          </w:p>
        </w:tc>
        <w:tc>
          <w:tcPr>
            <w:tcW w:w="143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C1C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保障补给、控制水路</w:t>
            </w:r>
          </w:p>
        </w:tc>
      </w:tr>
      <w:tr w14:paraId="595F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77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3963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后方留守</w:t>
            </w:r>
          </w:p>
        </w:tc>
        <w:tc>
          <w:tcPr>
            <w:tcW w:w="181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8212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江陵</w:t>
            </w:r>
          </w:p>
        </w:tc>
        <w:tc>
          <w:tcPr>
            <w:tcW w:w="102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145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数千</w:t>
            </w:r>
          </w:p>
        </w:tc>
        <w:tc>
          <w:tcPr>
            <w:tcW w:w="1433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6DF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糜芳、士仁分守江陵、公安</w:t>
            </w:r>
          </w:p>
        </w:tc>
      </w:tr>
    </w:tbl>
    <w:p w14:paraId="0FB0679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“号有三万”的“号”字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：号称三万，实际可能两万出头。理由是关羽只挑得出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五千锐士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执行夜渡，如果真是三万精锐，突击队不会只有五千。这也反过来说明，他的兵里新征的编户兵占相当比重。</w:t>
      </w:r>
    </w:p>
    <w:p w14:paraId="530F021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“结柴营”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：用柴木扎成的临时营寨，不是土城。说明关羽一开始就准备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长期对峙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，不是速战。</w:t>
      </w:r>
    </w:p>
    <w:p w14:paraId="6159A0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鲁肃侧</w:t>
      </w:r>
    </w:p>
    <w:tbl>
      <w:tblPr>
        <w:tblStyle w:val="8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0"/>
        <w:gridCol w:w="3360"/>
        <w:gridCol w:w="4942"/>
        <w:gridCol w:w="3381"/>
      </w:tblGrid>
      <w:tr w14:paraId="15946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09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部署</w:t>
            </w:r>
          </w:p>
        </w:tc>
        <w:tc>
          <w:tcPr>
            <w:tcW w:w="121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6B3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位置</w:t>
            </w:r>
          </w:p>
        </w:tc>
        <w:tc>
          <w:tcPr>
            <w:tcW w:w="179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03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兵力</w:t>
            </w:r>
          </w:p>
        </w:tc>
        <w:tc>
          <w:tcPr>
            <w:tcW w:w="12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E9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任务</w:t>
            </w:r>
          </w:p>
        </w:tc>
      </w:tr>
      <w:tr w14:paraId="69F51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27D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主帅大营</w:t>
            </w:r>
          </w:p>
        </w:tc>
        <w:tc>
          <w:tcPr>
            <w:tcW w:w="121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7901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益阳城（据城东南高地）</w:t>
            </w:r>
          </w:p>
        </w:tc>
        <w:tc>
          <w:tcPr>
            <w:tcW w:w="179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162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鲁肃本部</w:t>
            </w:r>
          </w:p>
        </w:tc>
        <w:tc>
          <w:tcPr>
            <w:tcW w:w="12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D37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正面拒守</w:t>
            </w:r>
          </w:p>
        </w:tc>
      </w:tr>
      <w:tr w14:paraId="568FE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5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4C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浅滩守军</w:t>
            </w:r>
          </w:p>
        </w:tc>
        <w:tc>
          <w:tcPr>
            <w:tcW w:w="1219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7CD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关羽濑对岸</w:t>
            </w:r>
          </w:p>
        </w:tc>
        <w:tc>
          <w:tcPr>
            <w:tcW w:w="179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F0C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甘宁300人 + 鲁肃增拨1000人 = 1300人</w:t>
            </w:r>
          </w:p>
        </w:tc>
        <w:tc>
          <w:tcPr>
            <w:tcW w:w="122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E25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抢占渡口，阻止关羽夜渡</w:t>
            </w:r>
          </w:p>
        </w:tc>
      </w:tr>
      <w:tr w14:paraId="512D2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5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C8C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策应</w:t>
            </w:r>
          </w:p>
        </w:tc>
        <w:tc>
          <w:tcPr>
            <w:tcW w:w="1219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D18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程普等诸将</w:t>
            </w:r>
          </w:p>
        </w:tc>
        <w:tc>
          <w:tcPr>
            <w:tcW w:w="1798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3D14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数千</w:t>
            </w:r>
          </w:p>
        </w:tc>
        <w:tc>
          <w:tcPr>
            <w:tcW w:w="1221" w:type="pct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EDA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随时增援</w:t>
            </w:r>
          </w:p>
        </w:tc>
      </w:tr>
    </w:tbl>
    <w:p w14:paraId="0D92213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《甘宁传》原文：</w:t>
      </w:r>
    </w:p>
    <w:p w14:paraId="42FA537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“宁时有三百兵，乃曰：‘可复以五百人益吾，吾往对之，保羽闻吾欬唾，不敢涉水，涉水即是吾禽。’肃便选千兵益宁，宁乃夜往。羽闻之，住不渡，而结柴营。”</w:t>
      </w:r>
    </w:p>
    <w:p w14:paraId="4A4B6C6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1300人挡住5000锐士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，靠的不是兵力，是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先占渡口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：夜渡最怕对岸有备，一旦失去突然性，半渡而被击，就是全军覆没。</w:t>
      </w:r>
    </w:p>
    <w:p w14:paraId="07FF7C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EEE3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② 、关羽的战略意图：三层，一层比一层退</w:t>
      </w:r>
    </w:p>
    <w:p w14:paraId="301DE5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第一层（军事）：救零陵、夺回三郡</w:t>
      </w:r>
    </w:p>
    <w:p w14:paraId="0A98BA7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刘备给关羽的命令是“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令关羽入益阳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”（《先主传》裴注），任务是争三郡。此时吕蒙已取长沙、桂阳，正围零陵郝普。关羽从益阳南下，理论上可以威胁吕蒙侧后，逼他解零陵之围。</w:t>
      </w:r>
    </w:p>
    <w:p w14:paraId="758A561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但这一层很快落空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：《吕蒙传》载吕蒙用邓玄之诱降郝普，郝普出降。等关羽在益阳站稳，零陵已经丢了。</w:t>
      </w:r>
    </w:p>
    <w:p w14:paraId="794844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第二层（战略）：卡住吴军西进的通道</w:t>
      </w:r>
    </w:p>
    <w:p w14:paraId="5821F9D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零陵既失，关羽在益阳的作用变成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屏障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：益阳是吴军从长沙西进武陵、零陵的必经节点。关羽守在这里，等于保住刘备手里剩下的南郡、武陵、零陵三郡的东翼。</w:t>
      </w:r>
    </w:p>
    <w:p w14:paraId="1C4FA78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这也解释了为什么鲁肃必须亲自来益阳，而不是留在陆口——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益阳一失，吴军就能沿沅水西进武陵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2157DF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第三层（政治）：以军势逼和</w:t>
      </w:r>
    </w:p>
    <w:p w14:paraId="4DD12FF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这是最本质的一层。刘备率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五万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下公安（《先主传》裴注），孙权在陆口，鲁肃在益阳，吕蒙在零陵。双方摆出的是一副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全面开战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的架势，但谁都不想真打：</w:t>
      </w:r>
    </w:p>
    <w:p w14:paraId="3E288E9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刘备怕曹操拿下汉中后顺势入蜀，</w:t>
      </w:r>
      <w:r>
        <w:rPr>
          <w:rStyle w:val="10"/>
          <w:rFonts w:hint="eastAsia" w:ascii="仿宋" w:hAnsi="仿宋" w:eastAsia="仿宋" w:cs="仿宋"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益州才是根本</w:t>
      </w:r>
    </w:p>
    <w:p w14:paraId="2D6B2FF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20" w:beforeAutospacing="0" w:after="120" w:afterAutospacing="0" w:line="300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spacing w:val="0"/>
          <w:sz w:val="24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孙权怕两线作战，北边合肥还有张辽</w:t>
      </w:r>
    </w:p>
    <w:p w14:paraId="07D7F93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所以关羽在益阳的任务，是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把仗打成“不打的仗”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——用三万人的存在，给刘备的谈判桌加筹码。</w:t>
      </w:r>
    </w:p>
    <w:p w14:paraId="02EF54C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《鲁肃传》的“单刀会”正是这个逻辑的产物：</w:t>
      </w:r>
    </w:p>
    <w:p w14:paraId="79383D1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“肃邀羽相见，各驻兵马百步上，但诸将军单刀俱会。”</w:t>
      </w:r>
    </w:p>
    <w:p w14:paraId="0A503B9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双方主帅各带百步卫兵、单刀相会，当面吵架。鲁肃指责刘备“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今已得益州，既无奉还之意，但求三郡，又不从命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”，关羽回“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此自国家事，是人何知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”。</w:t>
      </w:r>
    </w:p>
    <w:p w14:paraId="0C412AF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这是一场打给谈判桌看的军事对峙。</w:t>
      </w:r>
    </w:p>
    <w:p w14:paraId="21197E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7756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3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③ 、关羽为什么最终不强渡</w:t>
      </w:r>
    </w:p>
    <w:p w14:paraId="4686B75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四个原因，从战术到战略：</w:t>
      </w:r>
    </w:p>
    <w:tbl>
      <w:tblPr>
        <w:tblStyle w:val="8"/>
        <w:tblW w:w="109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2"/>
        <w:gridCol w:w="9148"/>
      </w:tblGrid>
      <w:tr w14:paraId="030DD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433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层次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0F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00" w:lineRule="atLeast"/>
              <w:ind w:left="0" w:right="0" w:firstLine="643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color w:val="171717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71717"/>
                <w:kern w:val="0"/>
                <w:sz w:val="32"/>
                <w:szCs w:val="32"/>
                <w:lang w:val="en-US" w:eastAsia="zh-CN" w:bidi="ar"/>
              </w:rPr>
              <w:t>原因</w:t>
            </w:r>
          </w:p>
        </w:tc>
      </w:tr>
      <w:tr w14:paraId="04D9A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EC45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战术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717B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甘宁已占对岸浅滩，夜渡失去突然性，半渡击之必败</w:t>
            </w:r>
          </w:p>
        </w:tc>
      </w:tr>
      <w:tr w14:paraId="73927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DE3DF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兵力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88D5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三万里新兵多，五千锐士是全军的精华，赌不起</w:t>
            </w:r>
          </w:p>
        </w:tc>
      </w:tr>
      <w:tr w14:paraId="51AA3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E1E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战略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24F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刘备五万主力在公安按兵不动，关羽不愿孤军深入</w:t>
            </w:r>
          </w:p>
        </w:tc>
      </w:tr>
      <w:tr w14:paraId="425A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BEF0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2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Style w:val="10"/>
                <w:rFonts w:hint="eastAsia" w:ascii="仿宋" w:hAnsi="仿宋" w:eastAsia="仿宋" w:cs="仿宋"/>
                <w:color w:val="17181A"/>
                <w:kern w:val="0"/>
                <w:sz w:val="24"/>
                <w:szCs w:val="24"/>
                <w:lang w:val="en-US" w:eastAsia="zh-CN" w:bidi="ar"/>
              </w:rPr>
              <w:t>政治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F134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30" w:lineRule="atLeast"/>
              <w:ind w:left="0" w:right="0"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color w:val="40404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404040"/>
                <w:kern w:val="0"/>
                <w:sz w:val="24"/>
                <w:szCs w:val="24"/>
                <w:lang w:val="en-US" w:eastAsia="zh-CN" w:bidi="ar"/>
              </w:rPr>
              <w:t>曹操已入汉中，刘备随时可能求和，关羽此时打赢反而破坏谈判</w:t>
            </w:r>
          </w:p>
        </w:tc>
      </w:tr>
    </w:tbl>
    <w:p w14:paraId="77E24B0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所以“住不渡，而结柴营”是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理性选择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，不是怯战。</w:t>
      </w:r>
    </w:p>
    <w:p w14:paraId="460FD1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A155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  <w:lang w:val="en-US" w:eastAsia="zh-CN"/>
        </w:rPr>
        <w:t>8</w:t>
      </w: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、213–215年关羽怎么修城防：史料与推测</w:t>
      </w:r>
    </w:p>
    <w:p w14:paraId="092A50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史料明确的部分</w:t>
      </w:r>
    </w:p>
    <w:p w14:paraId="2EA4F58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3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① 江陵城是关羽筑的</w:t>
      </w:r>
    </w:p>
    <w:p w14:paraId="7D54A8C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《水经注》：</w:t>
      </w:r>
    </w:p>
    <w:p w14:paraId="7F3D95A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“县曰江陵旧城，关羽所筑。”</w:t>
      </w:r>
    </w:p>
    <w:p w14:paraId="0BAF89E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这是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唯一一条明确记载关羽筑城的正史地理文献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。汉代旧城年久失修，关羽在长江北岸另筑新城驻军。当时的城墙是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土墙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，不是后世的砖墙。</w:t>
      </w:r>
    </w:p>
    <w:p w14:paraId="026767F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3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② 沿江屯候是关羽设的</w:t>
      </w:r>
    </w:p>
    <w:p w14:paraId="68C6071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《吕蒙传》：</w:t>
      </w:r>
    </w:p>
    <w:p w14:paraId="2485489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00" w:lineRule="atLeast"/>
        <w:ind w:left="720" w:right="720" w:firstLine="482" w:firstLineChars="200"/>
        <w:textAlignment w:val="auto"/>
        <w:outlineLvl w:val="9"/>
        <w:rPr>
          <w:rFonts w:hint="eastAsia" w:ascii="仿宋" w:hAnsi="仿宋" w:eastAsia="仿宋" w:cs="仿宋"/>
          <w:color w:val="404040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17181A"/>
          <w:spacing w:val="0"/>
          <w:sz w:val="24"/>
          <w:szCs w:val="24"/>
          <w:shd w:val="clear" w:fill="FFFFFF"/>
        </w:rPr>
        <w:t>“（吕蒙）至羽所置江边屯候，尽收缚之。”</w:t>
      </w:r>
    </w:p>
    <w:p w14:paraId="25EEF5F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“屯候”就是沿江的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哨所兼烽火台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。吕蒙白衣渡江时，第一件事就是把这些屯候全部端掉，否则烽火一起，江陵就有准备。这说明关羽的预警网是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成体系、有密度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的。</w:t>
      </w:r>
    </w:p>
    <w:p w14:paraId="0AB62C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推测的部分（需标明）</w:t>
      </w:r>
    </w:p>
    <w:p w14:paraId="3840EE6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3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③ 公安城的加固</w:t>
      </w:r>
    </w:p>
    <w:p w14:paraId="5ACC9F2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公安原是刘备209年立的水陆双营，关羽镇荆州后应有过加固。但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正史无明文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，只有后世地方志和现代研究提到“江陵、公安内外套城”。</w:t>
      </w:r>
    </w:p>
    <w:p w14:paraId="5027D49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3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④ 内外套城</w:t>
      </w:r>
    </w:p>
    <w:p w14:paraId="7E1BE7D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现代考古认为江陵城有内外两重城墙。是否关羽所建，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学界有争议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，不能当作定论。</w:t>
      </w:r>
    </w:p>
    <w:p w14:paraId="73B3260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outlineLvl w:val="3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⑤ 水军基地与船坞</w:t>
      </w:r>
    </w:p>
    <w:p w14:paraId="71F91E0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0" w:firstLineChars="200"/>
        <w:textAlignment w:val="auto"/>
        <w:outlineLvl w:val="9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江陵临长江，关羽的水军需要泊地和船坞。219年“羽乘大船就攻禁等”，说明他有大批战船——这些船不可能临时造，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必然是213–219年间持续建造积累的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1EF046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1" w:lineRule="atLeast"/>
        <w:ind w:left="0" w:right="0" w:firstLine="643" w:firstLineChars="200"/>
        <w:textAlignment w:val="auto"/>
        <w:outlineLvl w:val="9"/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171717"/>
          <w:spacing w:val="0"/>
          <w:sz w:val="32"/>
          <w:szCs w:val="32"/>
          <w:shd w:val="clear" w:fill="FFFFFF"/>
        </w:rPr>
        <w:t>城防体系的整体形态</w:t>
      </w:r>
    </w:p>
    <w:p w14:paraId="1BA143D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1050" w:firstLineChars="5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襄阳（曹仁）</w:t>
      </w:r>
    </w:p>
    <w:p w14:paraId="5038D3D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↑</w:t>
      </w:r>
    </w:p>
    <w:p w14:paraId="480A655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汉水（关羽水军活动区）</w:t>
      </w:r>
    </w:p>
    <w:p w14:paraId="2AA46F2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↑</w:t>
      </w:r>
    </w:p>
    <w:p w14:paraId="4F29024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┌── 江陵新城（关羽所筑）──┐</w:t>
      </w:r>
    </w:p>
    <w:p w14:paraId="7E80CEE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 糜芳守，土城，临长江   │</w:t>
      </w:r>
    </w:p>
    <w:p w14:paraId="1C63678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└──────────────────────┘</w:t>
      </w:r>
    </w:p>
    <w:p w14:paraId="01809A4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│ 长江</w:t>
      </w:r>
    </w:p>
    <w:p w14:paraId="60ACACE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┌── 公安城 ──┐</w:t>
      </w:r>
    </w:p>
    <w:p w14:paraId="0AFB28D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│  士仁守     │</w:t>
      </w:r>
    </w:p>
    <w:p w14:paraId="7081F7A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└────────────┘</w:t>
      </w:r>
    </w:p>
    <w:p w14:paraId="1E91F8A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│</w:t>
      </w:r>
    </w:p>
    <w:p w14:paraId="77F7812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沿江屯候（烽火台）— 每隔一段设一所</w:t>
      </w:r>
    </w:p>
    <w:p w14:paraId="5BC587E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       │</w:t>
      </w:r>
    </w:p>
    <w:p w14:paraId="3D0A9CF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/>
        <w:ind w:left="0" w:right="0" w:firstLine="42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 xml:space="preserve">    洞庭湖 → 益阳（215年对峙点）</w:t>
      </w:r>
    </w:p>
    <w:p w14:paraId="2D26A35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这套体系的设计逻辑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：江陵是坚城、公安是犄角、屯候是预警，三者构成“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城—江—台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”三层。它对付的是</w:t>
      </w: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从下游溯江而来的吴军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。</w:t>
      </w:r>
    </w:p>
    <w:p w14:paraId="117161F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spacing w:before="180" w:beforeAutospacing="0" w:after="180" w:afterAutospacing="0" w:line="23" w:lineRule="atLeast"/>
        <w:ind w:left="0" w:right="0" w:firstLine="482" w:firstLineChars="200"/>
        <w:textAlignment w:val="auto"/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</w:pPr>
      <w:r>
        <w:rPr>
          <w:rStyle w:val="10"/>
          <w:rFonts w:hint="eastAsia" w:ascii="仿宋" w:hAnsi="仿宋" w:eastAsia="仿宋" w:cs="仿宋"/>
          <w:b/>
          <w:bCs/>
          <w:caps w:val="0"/>
          <w:color w:val="17181A"/>
          <w:spacing w:val="0"/>
          <w:sz w:val="24"/>
          <w:szCs w:val="24"/>
          <w:shd w:val="clear" w:fill="FFFFFF"/>
        </w:rPr>
        <w:t>它失败的原因不在工程，在人</w:t>
      </w: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  <w:shd w:val="clear" w:fill="FFFFFF"/>
        </w:rPr>
        <w:t>：糜芳、士仁不战而降，屯候被吕蒙先手端掉，整套体系一个环节都没启动。</w:t>
      </w:r>
    </w:p>
    <w:p w14:paraId="28AEED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caps w:val="0"/>
          <w:color w:val="171717"/>
          <w:spacing w:val="0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4E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</w:p>
    <w:p w14:paraId="148CF0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240" w:beforeAutospacing="0" w:after="240" w:afterAutospacing="0"/>
        <w:ind w:left="0" w:right="0" w:firstLine="480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3D44C"/>
    <w:multiLevelType w:val="multilevel"/>
    <w:tmpl w:val="8503D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7906F3"/>
    <w:multiLevelType w:val="multilevel"/>
    <w:tmpl w:val="B27906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50CBBA1"/>
    <w:multiLevelType w:val="multilevel"/>
    <w:tmpl w:val="D50CB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11D45B"/>
    <w:multiLevelType w:val="multilevel"/>
    <w:tmpl w:val="EE11D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F979466"/>
    <w:multiLevelType w:val="multilevel"/>
    <w:tmpl w:val="EF979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14D2F18"/>
    <w:multiLevelType w:val="multilevel"/>
    <w:tmpl w:val="214D2F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8EF52BD"/>
    <w:multiLevelType w:val="multilevel"/>
    <w:tmpl w:val="28EF5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F5B895A"/>
    <w:multiLevelType w:val="multilevel"/>
    <w:tmpl w:val="4F5B89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4524067"/>
    <w:multiLevelType w:val="multilevel"/>
    <w:tmpl w:val="54524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19C833F"/>
    <w:multiLevelType w:val="multilevel"/>
    <w:tmpl w:val="619C8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76CEFEE"/>
    <w:multiLevelType w:val="multilevel"/>
    <w:tmpl w:val="676CE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F20A682"/>
    <w:multiLevelType w:val="multilevel"/>
    <w:tmpl w:val="6F20A6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5"/>
  </w:num>
  <w:num w:numId="5">
    <w:abstractNumId w:val="4"/>
  </w:num>
  <w:num w:numId="6">
    <w:abstractNumId w:val="2"/>
  </w:num>
  <w:num w:numId="7">
    <w:abstractNumId w:val="10"/>
  </w:num>
  <w:num w:numId="8">
    <w:abstractNumId w:val="7"/>
  </w:num>
  <w:num w:numId="9">
    <w:abstractNumId w:val="3"/>
  </w:num>
  <w:num w:numId="10">
    <w:abstractNumId w:val="11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4231"/>
    <w:rsid w:val="01496747"/>
    <w:rsid w:val="03A3334F"/>
    <w:rsid w:val="06077774"/>
    <w:rsid w:val="077869E0"/>
    <w:rsid w:val="0D807E1F"/>
    <w:rsid w:val="11540848"/>
    <w:rsid w:val="142812C3"/>
    <w:rsid w:val="154030C1"/>
    <w:rsid w:val="16F37733"/>
    <w:rsid w:val="172B220C"/>
    <w:rsid w:val="184A789D"/>
    <w:rsid w:val="185A5BA0"/>
    <w:rsid w:val="1DFD1B97"/>
    <w:rsid w:val="1F2F525A"/>
    <w:rsid w:val="22AE01B9"/>
    <w:rsid w:val="238D06EB"/>
    <w:rsid w:val="29092688"/>
    <w:rsid w:val="375A7F6A"/>
    <w:rsid w:val="38EF3C8A"/>
    <w:rsid w:val="39326E8A"/>
    <w:rsid w:val="3A5D72F5"/>
    <w:rsid w:val="3E846C23"/>
    <w:rsid w:val="41F836BE"/>
    <w:rsid w:val="4231604C"/>
    <w:rsid w:val="42951615"/>
    <w:rsid w:val="42FF1DAA"/>
    <w:rsid w:val="430D6B32"/>
    <w:rsid w:val="43F81D92"/>
    <w:rsid w:val="43FD725B"/>
    <w:rsid w:val="459567E7"/>
    <w:rsid w:val="481928DE"/>
    <w:rsid w:val="4A347576"/>
    <w:rsid w:val="4A8A42D6"/>
    <w:rsid w:val="4CFF4949"/>
    <w:rsid w:val="4DE70C28"/>
    <w:rsid w:val="4E5E0C23"/>
    <w:rsid w:val="50A51783"/>
    <w:rsid w:val="522E3630"/>
    <w:rsid w:val="5445681C"/>
    <w:rsid w:val="55B80A01"/>
    <w:rsid w:val="579C2C84"/>
    <w:rsid w:val="57FC126A"/>
    <w:rsid w:val="5BB339D4"/>
    <w:rsid w:val="5EA165BA"/>
    <w:rsid w:val="5F8A23C5"/>
    <w:rsid w:val="60E07891"/>
    <w:rsid w:val="62377985"/>
    <w:rsid w:val="644A4C43"/>
    <w:rsid w:val="656B233A"/>
    <w:rsid w:val="67196895"/>
    <w:rsid w:val="677B4DF1"/>
    <w:rsid w:val="678220E5"/>
    <w:rsid w:val="68A71A23"/>
    <w:rsid w:val="69107EE6"/>
    <w:rsid w:val="69566958"/>
    <w:rsid w:val="6A366A09"/>
    <w:rsid w:val="70EC1E2C"/>
    <w:rsid w:val="75596138"/>
    <w:rsid w:val="785E5B33"/>
    <w:rsid w:val="7B42766E"/>
    <w:rsid w:val="7F23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2327</Words>
  <Characters>2479</Characters>
  <Lines>0</Lines>
  <Paragraphs>0</Paragraphs>
  <TotalTime>3</TotalTime>
  <ScaleCrop>false</ScaleCrop>
  <LinksUpToDate>false</LinksUpToDate>
  <CharactersWithSpaces>3650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2026-10-21T14:44:00Z</dcterms:created>
  <dc:creator>luoxl</dc:creator>
  <cp:lastModifiedBy>罗选龙</cp:lastModifiedBy>
  <dcterms:modified xsi:type="dcterms:W3CDTF">2026-10-22T11:35:40Z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eyJoZGlkIjoiM2U0NjdlZWIzZGVkOTA4NzhkMTYxNzJmYjE0MWQwYjgiLCJ1c2VySWQiOiIxMDIwNTQzMTM1In0=</vt:lpwstr>
  </property>
  <property fmtid="{D5CDD505-2E9C-101B-9397-08002B2CF9AE}" pid="4" name="ICV">
    <vt:lpwstr>C5E0B10C5C064738AE18764428F0D45F_12</vt:lpwstr>
  </property>
</Properties>
</file>