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3E818" w14:textId="4D98C820" w:rsidR="00D97BD7" w:rsidRPr="007B359A" w:rsidRDefault="00F6508F" w:rsidP="007B359A">
      <w:pPr>
        <w:spacing w:line="360" w:lineRule="auto"/>
        <w:jc w:val="center"/>
        <w:rPr>
          <w:rFonts w:ascii="宋体" w:eastAsia="宋体" w:hAnsi="宋体"/>
          <w:sz w:val="30"/>
          <w:szCs w:val="30"/>
        </w:rPr>
      </w:pPr>
      <w:r w:rsidRPr="007B359A">
        <w:rPr>
          <w:rFonts w:ascii="宋体" w:eastAsia="宋体" w:hAnsi="宋体" w:hint="eastAsia"/>
          <w:sz w:val="30"/>
          <w:szCs w:val="30"/>
        </w:rPr>
        <w:t>数据科学基础研究报告</w:t>
      </w:r>
    </w:p>
    <w:p w14:paraId="79425361" w14:textId="29953902"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小组成员信息</w:t>
      </w:r>
    </w:p>
    <w:tbl>
      <w:tblPr>
        <w:tblStyle w:val="a4"/>
        <w:tblW w:w="0" w:type="auto"/>
        <w:tblInd w:w="-147" w:type="dxa"/>
        <w:tblLook w:val="04A0" w:firstRow="1" w:lastRow="0" w:firstColumn="1" w:lastColumn="0" w:noHBand="0" w:noVBand="1"/>
      </w:tblPr>
      <w:tblGrid>
        <w:gridCol w:w="993"/>
        <w:gridCol w:w="2043"/>
        <w:gridCol w:w="2359"/>
        <w:gridCol w:w="2136"/>
        <w:gridCol w:w="912"/>
      </w:tblGrid>
      <w:tr w:rsidR="00F6508F" w:rsidRPr="007B359A" w14:paraId="4E75762F" w14:textId="77777777" w:rsidTr="007B359A">
        <w:trPr>
          <w:trHeight w:val="1156"/>
        </w:trPr>
        <w:tc>
          <w:tcPr>
            <w:tcW w:w="993" w:type="dxa"/>
          </w:tcPr>
          <w:p w14:paraId="39CBB4BD" w14:textId="41748D92"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姓名</w:t>
            </w:r>
          </w:p>
        </w:tc>
        <w:tc>
          <w:tcPr>
            <w:tcW w:w="2043" w:type="dxa"/>
          </w:tcPr>
          <w:p w14:paraId="56E1955E" w14:textId="6AEB15F3"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学号</w:t>
            </w:r>
          </w:p>
        </w:tc>
        <w:tc>
          <w:tcPr>
            <w:tcW w:w="2359" w:type="dxa"/>
          </w:tcPr>
          <w:p w14:paraId="272C27C4" w14:textId="706B8210"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邮箱</w:t>
            </w:r>
          </w:p>
        </w:tc>
        <w:tc>
          <w:tcPr>
            <w:tcW w:w="2136" w:type="dxa"/>
          </w:tcPr>
          <w:p w14:paraId="63FE6444" w14:textId="29750BF0"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P</w:t>
            </w:r>
            <w:r w:rsidRPr="007B359A">
              <w:rPr>
                <w:rFonts w:ascii="宋体" w:eastAsia="宋体" w:hAnsi="宋体"/>
                <w:sz w:val="24"/>
                <w:szCs w:val="24"/>
              </w:rPr>
              <w:t>ython</w:t>
            </w:r>
            <w:r w:rsidRPr="007B359A">
              <w:rPr>
                <w:rFonts w:ascii="宋体" w:eastAsia="宋体" w:hAnsi="宋体" w:hint="eastAsia"/>
                <w:sz w:val="24"/>
                <w:szCs w:val="24"/>
              </w:rPr>
              <w:t>题目完成数量</w:t>
            </w:r>
          </w:p>
        </w:tc>
        <w:tc>
          <w:tcPr>
            <w:tcW w:w="912" w:type="dxa"/>
          </w:tcPr>
          <w:p w14:paraId="31596B48" w14:textId="379B586E"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职责</w:t>
            </w:r>
          </w:p>
        </w:tc>
      </w:tr>
      <w:tr w:rsidR="007B359A" w:rsidRPr="007B359A" w14:paraId="256809C8" w14:textId="77777777" w:rsidTr="007B359A">
        <w:tc>
          <w:tcPr>
            <w:tcW w:w="993" w:type="dxa"/>
          </w:tcPr>
          <w:p w14:paraId="6BA35172"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2043" w:type="dxa"/>
          </w:tcPr>
          <w:p w14:paraId="737876B3"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2359" w:type="dxa"/>
          </w:tcPr>
          <w:p w14:paraId="6F6EADA1"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2136" w:type="dxa"/>
          </w:tcPr>
          <w:p w14:paraId="0407FC64"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912" w:type="dxa"/>
          </w:tcPr>
          <w:p w14:paraId="416A4864" w14:textId="77777777" w:rsidR="007B359A" w:rsidRPr="007B359A" w:rsidRDefault="007B359A" w:rsidP="007B359A">
            <w:pPr>
              <w:pStyle w:val="a3"/>
              <w:spacing w:line="360" w:lineRule="auto"/>
              <w:ind w:firstLineChars="0" w:firstLine="0"/>
              <w:rPr>
                <w:rFonts w:ascii="宋体" w:eastAsia="宋体" w:hAnsi="宋体"/>
                <w:sz w:val="24"/>
                <w:szCs w:val="24"/>
              </w:rPr>
            </w:pPr>
          </w:p>
        </w:tc>
      </w:tr>
      <w:tr w:rsidR="00F6508F" w:rsidRPr="007B359A" w14:paraId="2FE8EBB5" w14:textId="77777777" w:rsidTr="007B359A">
        <w:tc>
          <w:tcPr>
            <w:tcW w:w="993" w:type="dxa"/>
          </w:tcPr>
          <w:p w14:paraId="4FBAF539"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043" w:type="dxa"/>
          </w:tcPr>
          <w:p w14:paraId="525E6924"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359" w:type="dxa"/>
          </w:tcPr>
          <w:p w14:paraId="0AF47754"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136" w:type="dxa"/>
          </w:tcPr>
          <w:p w14:paraId="5F927E8C"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912" w:type="dxa"/>
          </w:tcPr>
          <w:p w14:paraId="120DA112" w14:textId="77777777" w:rsidR="00F6508F" w:rsidRPr="007B359A" w:rsidRDefault="00F6508F" w:rsidP="007B359A">
            <w:pPr>
              <w:pStyle w:val="a3"/>
              <w:spacing w:line="360" w:lineRule="auto"/>
              <w:ind w:firstLineChars="0" w:firstLine="0"/>
              <w:rPr>
                <w:rFonts w:ascii="宋体" w:eastAsia="宋体" w:hAnsi="宋体"/>
                <w:sz w:val="24"/>
                <w:szCs w:val="24"/>
              </w:rPr>
            </w:pPr>
          </w:p>
        </w:tc>
      </w:tr>
      <w:tr w:rsidR="00F6508F" w:rsidRPr="007B359A" w14:paraId="01E9144B" w14:textId="77777777" w:rsidTr="007B359A">
        <w:tc>
          <w:tcPr>
            <w:tcW w:w="993" w:type="dxa"/>
          </w:tcPr>
          <w:p w14:paraId="787F9C8E" w14:textId="4CC074D2" w:rsidR="00F6508F" w:rsidRPr="007B359A" w:rsidRDefault="00F6508F" w:rsidP="007B359A">
            <w:pPr>
              <w:pStyle w:val="a3"/>
              <w:spacing w:line="360" w:lineRule="auto"/>
              <w:ind w:firstLineChars="0" w:firstLine="0"/>
              <w:rPr>
                <w:rFonts w:ascii="宋体" w:eastAsia="宋体" w:hAnsi="宋体"/>
                <w:sz w:val="24"/>
                <w:szCs w:val="24"/>
              </w:rPr>
            </w:pPr>
            <w:proofErr w:type="gramStart"/>
            <w:r w:rsidRPr="007B359A">
              <w:rPr>
                <w:rFonts w:ascii="宋体" w:eastAsia="宋体" w:hAnsi="宋体" w:hint="eastAsia"/>
                <w:sz w:val="24"/>
                <w:szCs w:val="24"/>
              </w:rPr>
              <w:t>陈子合</w:t>
            </w:r>
            <w:proofErr w:type="gramEnd"/>
          </w:p>
        </w:tc>
        <w:tc>
          <w:tcPr>
            <w:tcW w:w="2043" w:type="dxa"/>
          </w:tcPr>
          <w:p w14:paraId="52A5DC1C" w14:textId="26DC774D"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181250019</w:t>
            </w:r>
          </w:p>
        </w:tc>
        <w:tc>
          <w:tcPr>
            <w:tcW w:w="2359" w:type="dxa"/>
          </w:tcPr>
          <w:p w14:paraId="3FFA06FF" w14:textId="1F874E0F"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843731853@qq.com</w:t>
            </w:r>
          </w:p>
        </w:tc>
        <w:tc>
          <w:tcPr>
            <w:tcW w:w="2136" w:type="dxa"/>
          </w:tcPr>
          <w:p w14:paraId="75EB42E5"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912" w:type="dxa"/>
          </w:tcPr>
          <w:p w14:paraId="5D72385C" w14:textId="77777777" w:rsidR="00F6508F" w:rsidRPr="007B359A" w:rsidRDefault="00F6508F" w:rsidP="007B359A">
            <w:pPr>
              <w:pStyle w:val="a3"/>
              <w:spacing w:line="360" w:lineRule="auto"/>
              <w:ind w:firstLineChars="0" w:firstLine="0"/>
              <w:rPr>
                <w:rFonts w:ascii="宋体" w:eastAsia="宋体" w:hAnsi="宋体"/>
                <w:sz w:val="24"/>
                <w:szCs w:val="24"/>
              </w:rPr>
            </w:pPr>
          </w:p>
        </w:tc>
      </w:tr>
    </w:tbl>
    <w:p w14:paraId="5CB8C682" w14:textId="77777777" w:rsidR="00F6508F" w:rsidRPr="007B359A" w:rsidRDefault="00F6508F" w:rsidP="007B359A">
      <w:pPr>
        <w:spacing w:line="360" w:lineRule="auto"/>
        <w:rPr>
          <w:rFonts w:ascii="宋体" w:eastAsia="宋体" w:hAnsi="宋体"/>
          <w:sz w:val="24"/>
          <w:szCs w:val="24"/>
        </w:rPr>
      </w:pPr>
    </w:p>
    <w:p w14:paraId="30531DD9" w14:textId="249F8C16" w:rsidR="00FA0B54" w:rsidRPr="00FA0B54" w:rsidRDefault="00F6508F" w:rsidP="00FA0B54">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研究问题</w:t>
      </w:r>
    </w:p>
    <w:p w14:paraId="53D8C92E" w14:textId="31C8E542" w:rsidR="00FA0B54" w:rsidRPr="00FA0B54" w:rsidRDefault="00FA0B54" w:rsidP="00FA0B54">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问题简述。</w:t>
      </w:r>
    </w:p>
    <w:p w14:paraId="0F01B7FD" w14:textId="17CDF911" w:rsidR="0054197A" w:rsidRDefault="0054197A" w:rsidP="007B359A">
      <w:pPr>
        <w:pStyle w:val="a3"/>
        <w:spacing w:line="360" w:lineRule="auto"/>
        <w:ind w:firstLine="480"/>
        <w:rPr>
          <w:rFonts w:ascii="宋体" w:eastAsia="宋体" w:hAnsi="宋体"/>
          <w:sz w:val="24"/>
          <w:szCs w:val="24"/>
        </w:rPr>
      </w:pPr>
      <w:r w:rsidRPr="007B359A">
        <w:rPr>
          <w:rFonts w:ascii="宋体" w:eastAsia="宋体" w:hAnsi="宋体" w:hint="eastAsia"/>
          <w:sz w:val="24"/>
          <w:szCs w:val="24"/>
        </w:rPr>
        <w:t>对题目难度进行分类，将题目分成为容易，较易，中等，较难，困难五个等级</w:t>
      </w:r>
      <w:r w:rsidR="007B359A">
        <w:rPr>
          <w:rFonts w:ascii="宋体" w:eastAsia="宋体" w:hAnsi="宋体" w:hint="eastAsia"/>
          <w:sz w:val="24"/>
          <w:szCs w:val="24"/>
        </w:rPr>
        <w:t>。</w:t>
      </w:r>
    </w:p>
    <w:p w14:paraId="1C020CBA" w14:textId="0DE0B5C8" w:rsidR="00FA0B54" w:rsidRDefault="00FA0B54" w:rsidP="00FA0B54">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应用场景。</w:t>
      </w:r>
    </w:p>
    <w:p w14:paraId="00AA7754" w14:textId="63B0C92C" w:rsidR="002B7E1C" w:rsidRDefault="002B7E1C" w:rsidP="00FA0B5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对于学生而言，同学们</w:t>
      </w:r>
      <w:proofErr w:type="gramStart"/>
      <w:r>
        <w:rPr>
          <w:rFonts w:ascii="宋体" w:eastAsia="宋体" w:hAnsi="宋体" w:hint="eastAsia"/>
          <w:sz w:val="24"/>
          <w:szCs w:val="24"/>
        </w:rPr>
        <w:t>在慕码平台</w:t>
      </w:r>
      <w:proofErr w:type="gramEnd"/>
      <w:r>
        <w:rPr>
          <w:rFonts w:ascii="宋体" w:eastAsia="宋体" w:hAnsi="宋体" w:hint="eastAsia"/>
          <w:sz w:val="24"/>
          <w:szCs w:val="24"/>
        </w:rPr>
        <w:t>进行Python编程练习时，常常会有希望从易到</w:t>
      </w:r>
      <w:proofErr w:type="gramStart"/>
      <w:r>
        <w:rPr>
          <w:rFonts w:ascii="宋体" w:eastAsia="宋体" w:hAnsi="宋体" w:hint="eastAsia"/>
          <w:sz w:val="24"/>
          <w:szCs w:val="24"/>
        </w:rPr>
        <w:t>难刷题的</w:t>
      </w:r>
      <w:proofErr w:type="gramEnd"/>
      <w:r>
        <w:rPr>
          <w:rFonts w:ascii="宋体" w:eastAsia="宋体" w:hAnsi="宋体" w:hint="eastAsia"/>
          <w:sz w:val="24"/>
          <w:szCs w:val="24"/>
        </w:rPr>
        <w:t>需求，让同学能在自己喜欢</w:t>
      </w:r>
      <w:proofErr w:type="gramStart"/>
      <w:r>
        <w:rPr>
          <w:rFonts w:ascii="宋体" w:eastAsia="宋体" w:hAnsi="宋体" w:hint="eastAsia"/>
          <w:sz w:val="24"/>
          <w:szCs w:val="24"/>
        </w:rPr>
        <w:t>的刷题节奏</w:t>
      </w:r>
      <w:proofErr w:type="gramEnd"/>
      <w:r>
        <w:rPr>
          <w:rFonts w:ascii="宋体" w:eastAsia="宋体" w:hAnsi="宋体" w:hint="eastAsia"/>
          <w:sz w:val="24"/>
          <w:szCs w:val="24"/>
        </w:rPr>
        <w:t>中进行编程练习，提高</w:t>
      </w:r>
      <w:r w:rsidR="00B158C1">
        <w:rPr>
          <w:rFonts w:ascii="宋体" w:eastAsia="宋体" w:hAnsi="宋体" w:hint="eastAsia"/>
          <w:sz w:val="24"/>
          <w:szCs w:val="24"/>
        </w:rPr>
        <w:t>编程练习效率。并且，对于不同能力水平的同学来说，有着不一样的编程练习的需求。对于能力较差的同学，希望先挑简单的题目来上手，</w:t>
      </w:r>
      <w:proofErr w:type="gramStart"/>
      <w:r w:rsidR="00B158C1">
        <w:rPr>
          <w:rFonts w:ascii="宋体" w:eastAsia="宋体" w:hAnsi="宋体" w:hint="eastAsia"/>
          <w:sz w:val="24"/>
          <w:szCs w:val="24"/>
        </w:rPr>
        <w:t>待能力</w:t>
      </w:r>
      <w:proofErr w:type="gramEnd"/>
      <w:r w:rsidR="00B158C1">
        <w:rPr>
          <w:rFonts w:ascii="宋体" w:eastAsia="宋体" w:hAnsi="宋体" w:hint="eastAsia"/>
          <w:sz w:val="24"/>
          <w:szCs w:val="24"/>
        </w:rPr>
        <w:t>提升后，再去挑战更难的题目，对于能力较强的同学，</w:t>
      </w:r>
      <w:proofErr w:type="gramStart"/>
      <w:r w:rsidR="00B158C1">
        <w:rPr>
          <w:rFonts w:ascii="宋体" w:eastAsia="宋体" w:hAnsi="宋体" w:hint="eastAsia"/>
          <w:sz w:val="24"/>
          <w:szCs w:val="24"/>
        </w:rPr>
        <w:t>刷简单</w:t>
      </w:r>
      <w:proofErr w:type="gramEnd"/>
      <w:r w:rsidR="00B158C1">
        <w:rPr>
          <w:rFonts w:ascii="宋体" w:eastAsia="宋体" w:hAnsi="宋体" w:hint="eastAsia"/>
          <w:sz w:val="24"/>
          <w:szCs w:val="24"/>
        </w:rPr>
        <w:t>的题目没有挑战性，对于自身的编程能力提升并没有太大的作用，他们往往喜欢挑较难的题目来进行编程练习，在研究复杂算法中提升自己。</w:t>
      </w:r>
    </w:p>
    <w:p w14:paraId="10228211" w14:textId="3E6E6242" w:rsidR="00B158C1" w:rsidRDefault="00B158C1" w:rsidP="00FA0B5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对于老师而言，在布置作业时，老师可能希望根据各个学生的编程能力情况，给他们定制编程练习计划，如给低年级的同学布置难度较低的题目，给高年级的同学布置难度较高的题目。在</w:t>
      </w:r>
      <w:proofErr w:type="gramStart"/>
      <w:r>
        <w:rPr>
          <w:rFonts w:ascii="宋体" w:eastAsia="宋体" w:hAnsi="宋体" w:hint="eastAsia"/>
          <w:sz w:val="24"/>
          <w:szCs w:val="24"/>
        </w:rPr>
        <w:t>设计机试题</w:t>
      </w:r>
      <w:proofErr w:type="gramEnd"/>
      <w:r>
        <w:rPr>
          <w:rFonts w:ascii="宋体" w:eastAsia="宋体" w:hAnsi="宋体" w:hint="eastAsia"/>
          <w:sz w:val="24"/>
          <w:szCs w:val="24"/>
        </w:rPr>
        <w:t>目时，老师可能</w:t>
      </w:r>
      <w:proofErr w:type="gramStart"/>
      <w:r>
        <w:rPr>
          <w:rFonts w:ascii="宋体" w:eastAsia="宋体" w:hAnsi="宋体" w:hint="eastAsia"/>
          <w:sz w:val="24"/>
          <w:szCs w:val="24"/>
        </w:rPr>
        <w:t>希望慕码平台</w:t>
      </w:r>
      <w:proofErr w:type="gramEnd"/>
      <w:r>
        <w:rPr>
          <w:rFonts w:ascii="宋体" w:eastAsia="宋体" w:hAnsi="宋体" w:hint="eastAsia"/>
          <w:sz w:val="24"/>
          <w:szCs w:val="24"/>
        </w:rPr>
        <w:t>能自动推荐各种难度等级的题目给老师进行参考，而不需要老师每道题都看一遍，从而减轻工作量。</w:t>
      </w:r>
    </w:p>
    <w:p w14:paraId="19BBF97E" w14:textId="7565EDE0" w:rsidR="00FA0B54" w:rsidRDefault="00FA0B54" w:rsidP="00FA0B54">
      <w:pPr>
        <w:spacing w:line="360" w:lineRule="auto"/>
        <w:rPr>
          <w:rFonts w:ascii="宋体" w:eastAsia="宋体" w:hAnsi="宋体"/>
          <w:sz w:val="24"/>
          <w:szCs w:val="24"/>
        </w:rPr>
      </w:pPr>
      <w:r>
        <w:rPr>
          <w:rFonts w:ascii="宋体" w:eastAsia="宋体" w:hAnsi="宋体"/>
          <w:sz w:val="24"/>
          <w:szCs w:val="24"/>
        </w:rPr>
        <w:tab/>
      </w:r>
      <w:proofErr w:type="gramStart"/>
      <w:r w:rsidR="00574658">
        <w:rPr>
          <w:rFonts w:ascii="宋体" w:eastAsia="宋体" w:hAnsi="宋体" w:hint="eastAsia"/>
          <w:sz w:val="24"/>
          <w:szCs w:val="24"/>
        </w:rPr>
        <w:t>对于慕码平台</w:t>
      </w:r>
      <w:proofErr w:type="gramEnd"/>
      <w:r w:rsidR="00574658">
        <w:rPr>
          <w:rFonts w:ascii="宋体" w:eastAsia="宋体" w:hAnsi="宋体" w:hint="eastAsia"/>
          <w:sz w:val="24"/>
          <w:szCs w:val="24"/>
        </w:rPr>
        <w:t>而言，</w:t>
      </w:r>
      <w:proofErr w:type="gramStart"/>
      <w:r>
        <w:rPr>
          <w:rFonts w:ascii="宋体" w:eastAsia="宋体" w:hAnsi="宋体" w:hint="eastAsia"/>
          <w:sz w:val="24"/>
          <w:szCs w:val="24"/>
        </w:rPr>
        <w:t>在慕码平台</w:t>
      </w:r>
      <w:proofErr w:type="gramEnd"/>
      <w:r>
        <w:rPr>
          <w:rFonts w:ascii="宋体" w:eastAsia="宋体" w:hAnsi="宋体" w:hint="eastAsia"/>
          <w:sz w:val="24"/>
          <w:szCs w:val="24"/>
        </w:rPr>
        <w:t>的习题集</w:t>
      </w:r>
      <w:r w:rsidR="002B7E1C">
        <w:rPr>
          <w:rFonts w:ascii="宋体" w:eastAsia="宋体" w:hAnsi="宋体" w:hint="eastAsia"/>
          <w:sz w:val="24"/>
          <w:szCs w:val="24"/>
        </w:rPr>
        <w:t>里，题目没有打上难度标签，而对于一个</w:t>
      </w:r>
      <w:r w:rsidR="00574658">
        <w:rPr>
          <w:rFonts w:ascii="宋体" w:eastAsia="宋体" w:hAnsi="宋体" w:hint="eastAsia"/>
          <w:sz w:val="24"/>
          <w:szCs w:val="24"/>
        </w:rPr>
        <w:t>成熟的</w:t>
      </w:r>
      <w:r w:rsidR="002B7E1C">
        <w:rPr>
          <w:rFonts w:ascii="宋体" w:eastAsia="宋体" w:hAnsi="宋体" w:hint="eastAsia"/>
          <w:sz w:val="24"/>
          <w:szCs w:val="24"/>
        </w:rPr>
        <w:t>编程O</w:t>
      </w:r>
      <w:r w:rsidR="002B7E1C">
        <w:rPr>
          <w:rFonts w:ascii="宋体" w:eastAsia="宋体" w:hAnsi="宋体"/>
          <w:sz w:val="24"/>
          <w:szCs w:val="24"/>
        </w:rPr>
        <w:t>J</w:t>
      </w:r>
      <w:r w:rsidR="002B7E1C">
        <w:rPr>
          <w:rFonts w:ascii="宋体" w:eastAsia="宋体" w:hAnsi="宋体" w:hint="eastAsia"/>
          <w:sz w:val="24"/>
          <w:szCs w:val="24"/>
        </w:rPr>
        <w:t>平台来说，给题目打难度标签是十分普遍的</w:t>
      </w:r>
      <w:r w:rsidR="00574658">
        <w:rPr>
          <w:rFonts w:ascii="宋体" w:eastAsia="宋体" w:hAnsi="宋体" w:hint="eastAsia"/>
          <w:sz w:val="24"/>
          <w:szCs w:val="24"/>
        </w:rPr>
        <w:t>，也是十分必要的</w:t>
      </w:r>
      <w:r w:rsidR="002B7E1C">
        <w:rPr>
          <w:rFonts w:ascii="宋体" w:eastAsia="宋体" w:hAnsi="宋体" w:hint="eastAsia"/>
          <w:sz w:val="24"/>
          <w:szCs w:val="24"/>
        </w:rPr>
        <w:t>。</w:t>
      </w:r>
    </w:p>
    <w:p w14:paraId="6263A269" w14:textId="7E5A66DF" w:rsidR="00574658" w:rsidRPr="00FA0B54" w:rsidRDefault="00574658" w:rsidP="00FA0B54">
      <w:pPr>
        <w:spacing w:line="360" w:lineRule="auto"/>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综合上述场景，本研究通过获取助教给出的关于Python编程的源数据，以与题目难度相关的各种指标数据为基础，结合许多学者的研究成果，对P</w:t>
      </w:r>
      <w:r>
        <w:rPr>
          <w:rFonts w:ascii="宋体" w:eastAsia="宋体" w:hAnsi="宋体"/>
          <w:sz w:val="24"/>
          <w:szCs w:val="24"/>
        </w:rPr>
        <w:t>ython</w:t>
      </w:r>
      <w:r>
        <w:rPr>
          <w:rFonts w:ascii="宋体" w:eastAsia="宋体" w:hAnsi="宋体" w:hint="eastAsia"/>
          <w:sz w:val="24"/>
          <w:szCs w:val="24"/>
        </w:rPr>
        <w:t>编程习题进行难度评价，给出难度等级。本研究的结果</w:t>
      </w:r>
      <w:proofErr w:type="gramStart"/>
      <w:r>
        <w:rPr>
          <w:rFonts w:ascii="宋体" w:eastAsia="宋体" w:hAnsi="宋体" w:hint="eastAsia"/>
          <w:sz w:val="24"/>
          <w:szCs w:val="24"/>
        </w:rPr>
        <w:t>对慕码平台</w:t>
      </w:r>
      <w:proofErr w:type="gramEnd"/>
      <w:r>
        <w:rPr>
          <w:rFonts w:ascii="宋体" w:eastAsia="宋体" w:hAnsi="宋体" w:hint="eastAsia"/>
          <w:sz w:val="24"/>
          <w:szCs w:val="24"/>
        </w:rPr>
        <w:t>的题目难度评价有一定的积极作用。</w:t>
      </w:r>
    </w:p>
    <w:p w14:paraId="44B31FD2" w14:textId="5BC7F167"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代码开源地址</w:t>
      </w:r>
    </w:p>
    <w:p w14:paraId="2084EA57" w14:textId="647CB3E6" w:rsidR="0054197A" w:rsidRPr="007B359A" w:rsidRDefault="0054197A" w:rsidP="007B359A">
      <w:pPr>
        <w:pStyle w:val="a3"/>
        <w:spacing w:line="360" w:lineRule="auto"/>
        <w:ind w:left="432" w:firstLineChars="0" w:firstLine="0"/>
        <w:rPr>
          <w:rFonts w:ascii="宋体" w:eastAsia="宋体" w:hAnsi="宋体"/>
          <w:sz w:val="24"/>
          <w:szCs w:val="24"/>
        </w:rPr>
      </w:pPr>
      <w:r w:rsidRPr="007B359A">
        <w:rPr>
          <w:rFonts w:ascii="宋体" w:eastAsia="宋体" w:hAnsi="宋体" w:hint="eastAsia"/>
          <w:sz w:val="24"/>
          <w:szCs w:val="24"/>
        </w:rPr>
        <w:t>代码地址：</w:t>
      </w:r>
      <w:r w:rsidR="005F167C" w:rsidRPr="005F167C">
        <w:rPr>
          <w:rFonts w:ascii="宋体" w:eastAsia="宋体" w:hAnsi="宋体"/>
          <w:sz w:val="24"/>
          <w:szCs w:val="24"/>
        </w:rPr>
        <w:t>https://github.com/lxzssfd/DataScience</w:t>
      </w:r>
    </w:p>
    <w:p w14:paraId="4541405B" w14:textId="2FF40417" w:rsidR="0054197A" w:rsidRPr="007B359A" w:rsidRDefault="0054197A" w:rsidP="007B359A">
      <w:pPr>
        <w:pStyle w:val="a3"/>
        <w:spacing w:line="360" w:lineRule="auto"/>
        <w:ind w:firstLine="480"/>
        <w:rPr>
          <w:rFonts w:ascii="宋体" w:eastAsia="宋体" w:hAnsi="宋体"/>
          <w:sz w:val="24"/>
          <w:szCs w:val="24"/>
        </w:rPr>
      </w:pPr>
      <w:r w:rsidRPr="007B359A">
        <w:rPr>
          <w:rFonts w:ascii="宋体" w:eastAsia="宋体" w:hAnsi="宋体" w:hint="eastAsia"/>
          <w:sz w:val="24"/>
          <w:szCs w:val="24"/>
        </w:rPr>
        <w:t>代码主要分为三部分</w:t>
      </w:r>
      <w:r w:rsidR="0061204A" w:rsidRPr="007B359A">
        <w:rPr>
          <w:rFonts w:ascii="宋体" w:eastAsia="宋体" w:hAnsi="宋体" w:hint="eastAsia"/>
          <w:sz w:val="24"/>
          <w:szCs w:val="24"/>
        </w:rPr>
        <w:t>：</w:t>
      </w:r>
      <w:r w:rsidRPr="007B359A">
        <w:rPr>
          <w:rFonts w:ascii="宋体" w:eastAsia="宋体" w:hAnsi="宋体" w:hint="eastAsia"/>
          <w:sz w:val="24"/>
          <w:szCs w:val="24"/>
        </w:rPr>
        <w:t>第一部分是对课程所提供的j</w:t>
      </w:r>
      <w:r w:rsidRPr="007B359A">
        <w:rPr>
          <w:rFonts w:ascii="宋体" w:eastAsia="宋体" w:hAnsi="宋体"/>
          <w:sz w:val="24"/>
          <w:szCs w:val="24"/>
        </w:rPr>
        <w:t>son</w:t>
      </w:r>
      <w:r w:rsidRPr="007B359A">
        <w:rPr>
          <w:rFonts w:ascii="宋体" w:eastAsia="宋体" w:hAnsi="宋体" w:hint="eastAsia"/>
          <w:sz w:val="24"/>
          <w:szCs w:val="24"/>
        </w:rPr>
        <w:t>文件进行解析处理，得出我们所需要的</w:t>
      </w:r>
      <w:r w:rsidR="0061204A" w:rsidRPr="007B359A">
        <w:rPr>
          <w:rFonts w:ascii="宋体" w:eastAsia="宋体" w:hAnsi="宋体" w:hint="eastAsia"/>
          <w:sz w:val="24"/>
          <w:szCs w:val="24"/>
        </w:rPr>
        <w:t>数据生成新的j</w:t>
      </w:r>
      <w:r w:rsidR="0061204A" w:rsidRPr="007B359A">
        <w:rPr>
          <w:rFonts w:ascii="宋体" w:eastAsia="宋体" w:hAnsi="宋体"/>
          <w:sz w:val="24"/>
          <w:szCs w:val="24"/>
        </w:rPr>
        <w:t>son</w:t>
      </w:r>
      <w:r w:rsidR="0061204A" w:rsidRPr="007B359A">
        <w:rPr>
          <w:rFonts w:ascii="宋体" w:eastAsia="宋体" w:hAnsi="宋体" w:hint="eastAsia"/>
          <w:sz w:val="24"/>
          <w:szCs w:val="24"/>
        </w:rPr>
        <w:t>文件；第二部分对上一部分得出的数据进行标准化处理，</w:t>
      </w:r>
      <w:proofErr w:type="gramStart"/>
      <w:r w:rsidR="0061204A" w:rsidRPr="007B359A">
        <w:rPr>
          <w:rFonts w:ascii="宋体" w:eastAsia="宋体" w:hAnsi="宋体" w:hint="eastAsia"/>
          <w:sz w:val="24"/>
          <w:szCs w:val="24"/>
        </w:rPr>
        <w:t>利用熵权法</w:t>
      </w:r>
      <w:proofErr w:type="gramEnd"/>
      <w:r w:rsidR="0061204A" w:rsidRPr="007B359A">
        <w:rPr>
          <w:rFonts w:ascii="宋体" w:eastAsia="宋体" w:hAnsi="宋体" w:hint="eastAsia"/>
          <w:sz w:val="24"/>
          <w:szCs w:val="24"/>
        </w:rPr>
        <w:t>得出各个数据对于最终结果的影响权重；第三部分对数据进行聚类处理，得出五种不同难度的分类。</w:t>
      </w:r>
    </w:p>
    <w:p w14:paraId="22586642" w14:textId="3F4DC211"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研究方法</w:t>
      </w:r>
    </w:p>
    <w:p w14:paraId="251AEC9B" w14:textId="0124A94A" w:rsidR="0061204A" w:rsidRPr="007B359A"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对于原始数据，求出每道题目</w:t>
      </w:r>
      <w:r w:rsidR="00FD2CCB">
        <w:rPr>
          <w:rFonts w:ascii="宋体" w:eastAsia="宋体" w:hAnsi="宋体" w:hint="eastAsia"/>
          <w:sz w:val="24"/>
          <w:szCs w:val="24"/>
        </w:rPr>
        <w:t>平均</w:t>
      </w:r>
      <w:r w:rsidRPr="007B359A">
        <w:rPr>
          <w:rFonts w:ascii="宋体" w:eastAsia="宋体" w:hAnsi="宋体" w:hint="eastAsia"/>
          <w:sz w:val="24"/>
          <w:szCs w:val="24"/>
        </w:rPr>
        <w:t>最终得分，</w:t>
      </w:r>
      <w:r w:rsidR="00FD2CCB">
        <w:rPr>
          <w:rFonts w:ascii="宋体" w:eastAsia="宋体" w:hAnsi="宋体" w:hint="eastAsia"/>
          <w:sz w:val="24"/>
          <w:szCs w:val="24"/>
        </w:rPr>
        <w:t>平均</w:t>
      </w:r>
      <w:r w:rsidRPr="007B359A">
        <w:rPr>
          <w:rFonts w:ascii="宋体" w:eastAsia="宋体" w:hAnsi="宋体" w:hint="eastAsia"/>
          <w:sz w:val="24"/>
          <w:szCs w:val="24"/>
        </w:rPr>
        <w:t>提交代码</w:t>
      </w:r>
      <w:r w:rsidR="00FD2CCB">
        <w:rPr>
          <w:rFonts w:ascii="宋体" w:eastAsia="宋体" w:hAnsi="宋体" w:hint="eastAsia"/>
          <w:sz w:val="24"/>
          <w:szCs w:val="24"/>
        </w:rPr>
        <w:t>行数</w:t>
      </w:r>
      <w:r w:rsidRPr="007B359A">
        <w:rPr>
          <w:rFonts w:ascii="宋体" w:eastAsia="宋体" w:hAnsi="宋体" w:hint="eastAsia"/>
          <w:sz w:val="24"/>
          <w:szCs w:val="24"/>
        </w:rPr>
        <w:t>以及p</w:t>
      </w:r>
      <w:r w:rsidRPr="007B359A">
        <w:rPr>
          <w:rFonts w:ascii="宋体" w:eastAsia="宋体" w:hAnsi="宋体"/>
          <w:sz w:val="24"/>
          <w:szCs w:val="24"/>
        </w:rPr>
        <w:t>ython</w:t>
      </w:r>
      <w:r w:rsidRPr="007B359A">
        <w:rPr>
          <w:rFonts w:ascii="宋体" w:eastAsia="宋体" w:hAnsi="宋体" w:hint="eastAsia"/>
          <w:sz w:val="24"/>
          <w:szCs w:val="24"/>
        </w:rPr>
        <w:t>代码占比。</w:t>
      </w:r>
    </w:p>
    <w:p w14:paraId="5808C227" w14:textId="324AEAC9" w:rsidR="007B359A" w:rsidRPr="00FD2CCB"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对于求出来三种</w:t>
      </w:r>
      <w:r w:rsidR="00FD2CCB">
        <w:rPr>
          <w:rFonts w:ascii="宋体" w:eastAsia="宋体" w:hAnsi="宋体" w:hint="eastAsia"/>
          <w:sz w:val="24"/>
          <w:szCs w:val="24"/>
        </w:rPr>
        <w:t>数据</w:t>
      </w:r>
      <w:r w:rsidRPr="007B359A">
        <w:rPr>
          <w:rFonts w:ascii="宋体" w:eastAsia="宋体" w:hAnsi="宋体" w:hint="eastAsia"/>
          <w:sz w:val="24"/>
          <w:szCs w:val="24"/>
        </w:rPr>
        <w:t>，对数据进行标准化处理，以消除数据范围大小不同所带来的结果偏差</w:t>
      </w:r>
      <w:r w:rsidR="00E13854">
        <w:rPr>
          <w:rFonts w:ascii="宋体" w:eastAsia="宋体" w:hAnsi="宋体" w:hint="eastAsia"/>
          <w:sz w:val="24"/>
          <w:szCs w:val="24"/>
        </w:rPr>
        <w:t>。</w:t>
      </w:r>
    </w:p>
    <w:p w14:paraId="44C2AD52"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由于每道题目的平均最终得分、平均提交代码行数以及Python代码占比的度量单位以及数量级的差别，存在不可共度性。所以，我们需要对三种数据进行数据标准化处理，以消除原始指标数据的差异带来的影响。</w:t>
      </w:r>
    </w:p>
    <w:p w14:paraId="7B7FEC11"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本次研究采用极差法的方法对三个指标（平均最终得分、平均提交代码行数、Python代码占比）进行无</w:t>
      </w:r>
      <w:proofErr w:type="gramStart"/>
      <w:r>
        <w:rPr>
          <w:rFonts w:ascii="宋体" w:eastAsia="宋体" w:hAnsi="宋体" w:hint="eastAsia"/>
          <w:color w:val="000000" w:themeColor="text1"/>
          <w:sz w:val="24"/>
          <w:szCs w:val="24"/>
        </w:rPr>
        <w:t>量纲化</w:t>
      </w:r>
      <w:proofErr w:type="gramEnd"/>
      <w:r>
        <w:rPr>
          <w:rFonts w:ascii="宋体" w:eastAsia="宋体" w:hAnsi="宋体" w:hint="eastAsia"/>
          <w:color w:val="000000" w:themeColor="text1"/>
          <w:sz w:val="24"/>
          <w:szCs w:val="24"/>
        </w:rPr>
        <w:t>处理。三个指标中，平均最终得分以及P</w:t>
      </w:r>
      <w:r>
        <w:rPr>
          <w:rFonts w:ascii="宋体" w:eastAsia="宋体" w:hAnsi="宋体"/>
          <w:color w:val="000000" w:themeColor="text1"/>
          <w:sz w:val="24"/>
          <w:szCs w:val="24"/>
        </w:rPr>
        <w:t>ython</w:t>
      </w:r>
      <w:r>
        <w:rPr>
          <w:rFonts w:ascii="宋体" w:eastAsia="宋体" w:hAnsi="宋体" w:hint="eastAsia"/>
          <w:color w:val="000000" w:themeColor="text1"/>
          <w:sz w:val="24"/>
          <w:szCs w:val="24"/>
        </w:rPr>
        <w:t>代码占比是负向指标，即平均最终得分及P</w:t>
      </w:r>
      <w:r>
        <w:rPr>
          <w:rFonts w:ascii="宋体" w:eastAsia="宋体" w:hAnsi="宋体"/>
          <w:color w:val="000000" w:themeColor="text1"/>
          <w:sz w:val="24"/>
          <w:szCs w:val="24"/>
        </w:rPr>
        <w:t>ython</w:t>
      </w:r>
      <w:r>
        <w:rPr>
          <w:rFonts w:ascii="宋体" w:eastAsia="宋体" w:hAnsi="宋体" w:hint="eastAsia"/>
          <w:color w:val="000000" w:themeColor="text1"/>
          <w:sz w:val="24"/>
          <w:szCs w:val="24"/>
        </w:rPr>
        <w:t>代码占比越大，则该题的题目难度越低，题目难度</w:t>
      </w:r>
      <w:proofErr w:type="gramStart"/>
      <w:r>
        <w:rPr>
          <w:rFonts w:ascii="宋体" w:eastAsia="宋体" w:hAnsi="宋体" w:hint="eastAsia"/>
          <w:color w:val="000000" w:themeColor="text1"/>
          <w:sz w:val="24"/>
          <w:szCs w:val="24"/>
        </w:rPr>
        <w:t>度</w:t>
      </w:r>
      <w:proofErr w:type="gramEnd"/>
      <w:r>
        <w:rPr>
          <w:rFonts w:ascii="宋体" w:eastAsia="宋体" w:hAnsi="宋体" w:hint="eastAsia"/>
          <w:color w:val="000000" w:themeColor="text1"/>
          <w:sz w:val="24"/>
          <w:szCs w:val="24"/>
        </w:rPr>
        <w:t>量值越小。而平均提交代码行数是正向指标，即平均提交代码行数越大，则该题目难度越大，题目难度</w:t>
      </w:r>
      <w:proofErr w:type="gramStart"/>
      <w:r>
        <w:rPr>
          <w:rFonts w:ascii="宋体" w:eastAsia="宋体" w:hAnsi="宋体" w:hint="eastAsia"/>
          <w:color w:val="000000" w:themeColor="text1"/>
          <w:sz w:val="24"/>
          <w:szCs w:val="24"/>
        </w:rPr>
        <w:t>度</w:t>
      </w:r>
      <w:proofErr w:type="gramEnd"/>
      <w:r>
        <w:rPr>
          <w:rFonts w:ascii="宋体" w:eastAsia="宋体" w:hAnsi="宋体" w:hint="eastAsia"/>
          <w:color w:val="000000" w:themeColor="text1"/>
          <w:sz w:val="24"/>
          <w:szCs w:val="24"/>
        </w:rPr>
        <w:t>量值越大。</w:t>
      </w:r>
    </w:p>
    <w:p w14:paraId="75903ABD"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正向指标公式：</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r>
          <w:rPr>
            <w:rFonts w:ascii="Cambria Math" w:eastAsia="宋体" w:hAnsi="Cambria Math"/>
            <w:color w:val="000000" w:themeColor="text1"/>
            <w:sz w:val="24"/>
            <w:szCs w:val="24"/>
          </w:rPr>
          <m:t>=</m:t>
        </m:r>
        <m:f>
          <m:fPr>
            <m:ctrlPr>
              <w:rPr>
                <w:rFonts w:ascii="Cambria Math" w:eastAsia="宋体" w:hAnsi="Cambria Math"/>
                <w:i/>
                <w:color w:val="000000" w:themeColor="text1"/>
                <w:sz w:val="24"/>
                <w:szCs w:val="24"/>
              </w:rPr>
            </m:ctrlPr>
          </m:fPr>
          <m:num>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min</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e>
            </m:func>
          </m:num>
          <m:den>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r>
                  <w:rPr>
                    <w:rFonts w:ascii="Cambria Math" w:eastAsia="宋体" w:hAnsi="Cambria Math"/>
                    <w:color w:val="000000" w:themeColor="text1"/>
                    <w:sz w:val="24"/>
                    <w:szCs w:val="24"/>
                  </w:rPr>
                  <m:t>-</m:t>
                </m:r>
                <m:r>
                  <m:rPr>
                    <m:sty m:val="p"/>
                  </m:rPr>
                  <w:rPr>
                    <w:rFonts w:ascii="Cambria Math" w:eastAsia="宋体" w:hAnsi="Cambria Math"/>
                    <w:color w:val="000000" w:themeColor="text1"/>
                    <w:sz w:val="24"/>
                    <w:szCs w:val="24"/>
                  </w:rPr>
                  <m:t>min⁡</m:t>
                </m:r>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e>
            </m:func>
          </m:den>
        </m:f>
      </m:oMath>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w:t>
      </w:r>
      <w:r>
        <w:rPr>
          <w:rFonts w:ascii="宋体" w:eastAsia="宋体" w:hAnsi="宋体"/>
          <w:color w:val="000000" w:themeColor="text1"/>
          <w:sz w:val="24"/>
          <w:szCs w:val="24"/>
        </w:rPr>
        <w:t>1)</w:t>
      </w:r>
    </w:p>
    <w:p w14:paraId="392A5A86"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负向指标公式：</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r>
          <w:rPr>
            <w:rFonts w:ascii="Cambria Math" w:eastAsia="宋体" w:hAnsi="Cambria Math"/>
            <w:color w:val="000000" w:themeColor="text1"/>
            <w:sz w:val="24"/>
            <w:szCs w:val="24"/>
          </w:rPr>
          <m:t>=</m:t>
        </m:r>
        <m:f>
          <m:fPr>
            <m:ctrlPr>
              <w:rPr>
                <w:rFonts w:ascii="Cambria Math" w:eastAsia="宋体" w:hAnsi="Cambria Math"/>
                <w:i/>
                <w:color w:val="000000" w:themeColor="text1"/>
                <w:sz w:val="24"/>
                <w:szCs w:val="24"/>
              </w:rPr>
            </m:ctrlPr>
          </m:fPr>
          <m:num>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e>
            </m:func>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num>
          <m:den>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r>
                  <w:rPr>
                    <w:rFonts w:ascii="Cambria Math" w:eastAsia="宋体" w:hAnsi="Cambria Math"/>
                    <w:color w:val="000000" w:themeColor="text1"/>
                    <w:sz w:val="24"/>
                    <w:szCs w:val="24"/>
                  </w:rPr>
                  <m:t>-</m:t>
                </m:r>
                <m:r>
                  <m:rPr>
                    <m:sty m:val="p"/>
                  </m:rPr>
                  <w:rPr>
                    <w:rFonts w:ascii="Cambria Math" w:eastAsia="宋体" w:hAnsi="Cambria Math"/>
                    <w:color w:val="000000" w:themeColor="text1"/>
                    <w:sz w:val="24"/>
                    <w:szCs w:val="24"/>
                  </w:rPr>
                  <m:t>min⁡</m:t>
                </m:r>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e>
            </m:func>
          </m:den>
        </m:f>
      </m:oMath>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(2)</w:t>
      </w:r>
    </w:p>
    <w:p w14:paraId="33DC67D7" w14:textId="23FE906A" w:rsidR="00FD2CCB" w:rsidRPr="005C24FC" w:rsidRDefault="00FD2CCB" w:rsidP="005C24FC">
      <w:pPr>
        <w:spacing w:line="360" w:lineRule="auto"/>
        <w:ind w:left="360"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式(</w:t>
      </w:r>
      <w:r>
        <w:rPr>
          <w:rFonts w:ascii="宋体" w:eastAsia="宋体" w:hAnsi="宋体"/>
          <w:color w:val="000000" w:themeColor="text1"/>
          <w:sz w:val="24"/>
          <w:szCs w:val="24"/>
        </w:rPr>
        <w:t>1)(2)</w:t>
      </w:r>
      <w:r>
        <w:rPr>
          <w:rFonts w:ascii="宋体" w:eastAsia="宋体" w:hAnsi="宋体" w:hint="eastAsia"/>
          <w:color w:val="000000" w:themeColor="text1"/>
          <w:sz w:val="24"/>
          <w:szCs w:val="24"/>
        </w:rPr>
        <w:t>中，</w:t>
      </w:r>
      <w:proofErr w:type="spellStart"/>
      <w:r>
        <w:rPr>
          <w:rFonts w:ascii="宋体" w:eastAsia="宋体" w:hAnsi="宋体" w:hint="eastAsia"/>
          <w:color w:val="000000" w:themeColor="text1"/>
          <w:sz w:val="24"/>
          <w:szCs w:val="24"/>
        </w:rPr>
        <w:t>i</w:t>
      </w:r>
      <w:proofErr w:type="spellEnd"/>
      <w:r>
        <w:rPr>
          <w:rFonts w:ascii="宋体" w:eastAsia="宋体" w:hAnsi="宋体" w:hint="eastAsia"/>
          <w:color w:val="000000" w:themeColor="text1"/>
          <w:sz w:val="24"/>
          <w:szCs w:val="24"/>
        </w:rPr>
        <w:t>为第</w:t>
      </w:r>
      <w:proofErr w:type="spellStart"/>
      <w:r>
        <w:rPr>
          <w:rFonts w:ascii="宋体" w:eastAsia="宋体" w:hAnsi="宋体" w:hint="eastAsia"/>
          <w:color w:val="000000" w:themeColor="text1"/>
          <w:sz w:val="24"/>
          <w:szCs w:val="24"/>
        </w:rPr>
        <w:t>i</w:t>
      </w:r>
      <w:proofErr w:type="spellEnd"/>
      <w:proofErr w:type="gramStart"/>
      <w:r>
        <w:rPr>
          <w:rFonts w:ascii="宋体" w:eastAsia="宋体" w:hAnsi="宋体" w:hint="eastAsia"/>
          <w:color w:val="000000" w:themeColor="text1"/>
          <w:sz w:val="24"/>
          <w:szCs w:val="24"/>
        </w:rPr>
        <w:t>个</w:t>
      </w:r>
      <w:proofErr w:type="gramEnd"/>
      <w:r>
        <w:rPr>
          <w:rFonts w:ascii="宋体" w:eastAsia="宋体" w:hAnsi="宋体" w:hint="eastAsia"/>
          <w:color w:val="000000" w:themeColor="text1"/>
          <w:sz w:val="24"/>
          <w:szCs w:val="24"/>
        </w:rPr>
        <w:t>题目，j为第j</w:t>
      </w:r>
      <w:proofErr w:type="gramStart"/>
      <w:r>
        <w:rPr>
          <w:rFonts w:ascii="宋体" w:eastAsia="宋体" w:hAnsi="宋体" w:hint="eastAsia"/>
          <w:color w:val="000000" w:themeColor="text1"/>
          <w:sz w:val="24"/>
          <w:szCs w:val="24"/>
        </w:rPr>
        <w:t>个</w:t>
      </w:r>
      <w:proofErr w:type="gramEnd"/>
      <w:r>
        <w:rPr>
          <w:rFonts w:ascii="宋体" w:eastAsia="宋体" w:hAnsi="宋体" w:hint="eastAsia"/>
          <w:color w:val="000000" w:themeColor="text1"/>
          <w:sz w:val="24"/>
          <w:szCs w:val="24"/>
        </w:rPr>
        <w:t>指标，</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hint="eastAsia"/>
          <w:color w:val="000000" w:themeColor="text1"/>
          <w:sz w:val="24"/>
          <w:szCs w:val="24"/>
        </w:rPr>
        <w:t>为处理前的指标值，max</w:t>
      </w:r>
      <w:r>
        <w:rPr>
          <w:rFonts w:ascii="宋体" w:eastAsia="宋体" w:hAnsi="宋体"/>
          <w:color w:val="000000" w:themeColor="text1"/>
          <w:sz w:val="24"/>
          <w:szCs w:val="24"/>
        </w:rPr>
        <w:t>(</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color w:val="000000" w:themeColor="text1"/>
          <w:sz w:val="24"/>
          <w:szCs w:val="24"/>
        </w:rPr>
        <w:t>)</w:t>
      </w:r>
      <w:r>
        <w:rPr>
          <w:rFonts w:ascii="宋体" w:eastAsia="宋体" w:hAnsi="宋体" w:hint="eastAsia"/>
          <w:color w:val="000000" w:themeColor="text1"/>
          <w:sz w:val="24"/>
          <w:szCs w:val="24"/>
        </w:rPr>
        <w:t>为第j项指标的最大值，min(</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color w:val="000000" w:themeColor="text1"/>
          <w:sz w:val="24"/>
          <w:szCs w:val="24"/>
        </w:rPr>
        <w:t>)</w:t>
      </w:r>
      <w:r>
        <w:rPr>
          <w:rFonts w:ascii="宋体" w:eastAsia="宋体" w:hAnsi="宋体" w:hint="eastAsia"/>
          <w:color w:val="000000" w:themeColor="text1"/>
          <w:sz w:val="24"/>
          <w:szCs w:val="24"/>
        </w:rPr>
        <w:t>为第j项指标的最小值</w:t>
      </w:r>
      <w:r>
        <w:rPr>
          <w:rFonts w:ascii="宋体" w:eastAsia="宋体" w:hAnsi="宋体"/>
          <w:color w:val="000000" w:themeColor="text1"/>
          <w:sz w:val="24"/>
          <w:szCs w:val="24"/>
        </w:rPr>
        <w:t>,</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oMath>
      <w:r>
        <w:rPr>
          <w:rFonts w:ascii="宋体" w:eastAsia="宋体" w:hAnsi="宋体" w:hint="eastAsia"/>
          <w:color w:val="000000" w:themeColor="text1"/>
          <w:sz w:val="24"/>
          <w:szCs w:val="24"/>
        </w:rPr>
        <w:t>为处理</w:t>
      </w:r>
      <w:r>
        <w:rPr>
          <w:rFonts w:ascii="宋体" w:eastAsia="宋体" w:hAnsi="宋体" w:hint="eastAsia"/>
          <w:color w:val="000000" w:themeColor="text1"/>
          <w:sz w:val="24"/>
          <w:szCs w:val="24"/>
        </w:rPr>
        <w:lastRenderedPageBreak/>
        <w:t>后无</w:t>
      </w:r>
      <w:proofErr w:type="gramStart"/>
      <w:r>
        <w:rPr>
          <w:rFonts w:ascii="宋体" w:eastAsia="宋体" w:hAnsi="宋体" w:hint="eastAsia"/>
          <w:color w:val="000000" w:themeColor="text1"/>
          <w:sz w:val="24"/>
          <w:szCs w:val="24"/>
        </w:rPr>
        <w:t>量纲化</w:t>
      </w:r>
      <w:proofErr w:type="gramEnd"/>
      <w:r>
        <w:rPr>
          <w:rFonts w:ascii="宋体" w:eastAsia="宋体" w:hAnsi="宋体" w:hint="eastAsia"/>
          <w:color w:val="000000" w:themeColor="text1"/>
          <w:sz w:val="24"/>
          <w:szCs w:val="24"/>
        </w:rPr>
        <w:t>的指标值。</w:t>
      </w:r>
    </w:p>
    <w:p w14:paraId="378942A6" w14:textId="2539B7BF" w:rsidR="007B359A" w:rsidRPr="005C24FC" w:rsidRDefault="007B359A" w:rsidP="007B359A">
      <w:pPr>
        <w:pStyle w:val="a3"/>
        <w:numPr>
          <w:ilvl w:val="0"/>
          <w:numId w:val="2"/>
        </w:numPr>
        <w:spacing w:line="360" w:lineRule="auto"/>
        <w:ind w:firstLineChars="0"/>
        <w:rPr>
          <w:rFonts w:ascii="宋体" w:eastAsia="宋体" w:hAnsi="宋体"/>
          <w:sz w:val="24"/>
          <w:szCs w:val="24"/>
        </w:rPr>
      </w:pPr>
      <w:proofErr w:type="gramStart"/>
      <w:r w:rsidRPr="007B359A">
        <w:rPr>
          <w:rFonts w:ascii="宋体" w:eastAsia="宋体" w:hAnsi="宋体" w:hint="eastAsia"/>
          <w:sz w:val="24"/>
          <w:szCs w:val="24"/>
        </w:rPr>
        <w:t>利用熵权法</w:t>
      </w:r>
      <w:proofErr w:type="gramEnd"/>
      <w:r w:rsidRPr="007B359A">
        <w:rPr>
          <w:rFonts w:ascii="宋体" w:eastAsia="宋体" w:hAnsi="宋体" w:hint="eastAsia"/>
          <w:sz w:val="24"/>
          <w:szCs w:val="24"/>
        </w:rPr>
        <w:t>求出三种数据对于题目难度的影响权重。</w:t>
      </w:r>
    </w:p>
    <w:p w14:paraId="36DAF43D" w14:textId="77777777" w:rsidR="005C24FC" w:rsidRPr="002D2002" w:rsidRDefault="005C24FC" w:rsidP="005C24FC">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（1）赋权法的选择。</w:t>
      </w:r>
    </w:p>
    <w:p w14:paraId="08D896EA" w14:textId="77777777" w:rsidR="005C24FC" w:rsidRDefault="005C24FC" w:rsidP="005C24FC">
      <w:pPr>
        <w:pStyle w:val="a3"/>
        <w:spacing w:line="360" w:lineRule="auto"/>
        <w:ind w:left="360" w:firstLine="480"/>
        <w:rPr>
          <w:rFonts w:ascii="宋体" w:eastAsia="宋体" w:hAnsi="宋体"/>
          <w:sz w:val="24"/>
          <w:szCs w:val="24"/>
        </w:rPr>
      </w:pPr>
      <w:r>
        <w:rPr>
          <w:rFonts w:ascii="宋体" w:eastAsia="宋体" w:hAnsi="宋体" w:hint="eastAsia"/>
          <w:sz w:val="24"/>
          <w:szCs w:val="24"/>
        </w:rPr>
        <w:t>我们在进行综合评价时，不能把各种指标同等对待，需要给指标赋予权重。确定权重有主观赋权法和客观赋权法。主观赋权法需要依靠研究人员自身的专业知识、经验，通过主观判断来确定各个指标的权重。考虑到我们对Python题目难度的研究不深，并且较难去联系相关领域的资深研究人员，以及主观赋权法难以避免的存在争议性，我们选择客观赋权法。而客观赋权法中有主成分分析赋权法</w:t>
      </w:r>
      <w:proofErr w:type="gramStart"/>
      <w:r>
        <w:rPr>
          <w:rFonts w:ascii="宋体" w:eastAsia="宋体" w:hAnsi="宋体" w:hint="eastAsia"/>
          <w:sz w:val="24"/>
          <w:szCs w:val="24"/>
        </w:rPr>
        <w:t>以及熵权法</w:t>
      </w:r>
      <w:proofErr w:type="gramEnd"/>
      <w:r>
        <w:rPr>
          <w:rFonts w:ascii="宋体" w:eastAsia="宋体" w:hAnsi="宋体" w:hint="eastAsia"/>
          <w:sz w:val="24"/>
          <w:szCs w:val="24"/>
        </w:rPr>
        <w:t>等方法。基于我们目前的知识水平，我们较易理解的有主成分分析赋权法和</w:t>
      </w:r>
      <w:proofErr w:type="gramStart"/>
      <w:r>
        <w:rPr>
          <w:rFonts w:ascii="宋体" w:eastAsia="宋体" w:hAnsi="宋体" w:hint="eastAsia"/>
          <w:sz w:val="24"/>
          <w:szCs w:val="24"/>
        </w:rPr>
        <w:t>熵权</w:t>
      </w:r>
      <w:proofErr w:type="gramEnd"/>
      <w:r>
        <w:rPr>
          <w:rFonts w:ascii="宋体" w:eastAsia="宋体" w:hAnsi="宋体" w:hint="eastAsia"/>
          <w:sz w:val="24"/>
          <w:szCs w:val="24"/>
        </w:rPr>
        <w:t>法。由于本次研究中的原始数据中，与题目难度相关的样本数据类较少，导致最终选择的评价指标数目较少，我们并不需要对数据</w:t>
      </w:r>
      <w:proofErr w:type="gramStart"/>
      <w:r>
        <w:rPr>
          <w:rFonts w:ascii="宋体" w:eastAsia="宋体" w:hAnsi="宋体" w:hint="eastAsia"/>
          <w:sz w:val="24"/>
          <w:szCs w:val="24"/>
        </w:rPr>
        <w:t>进行降维处理</w:t>
      </w:r>
      <w:proofErr w:type="gramEnd"/>
      <w:r>
        <w:rPr>
          <w:rFonts w:ascii="宋体" w:eastAsia="宋体" w:hAnsi="宋体" w:hint="eastAsia"/>
          <w:sz w:val="24"/>
          <w:szCs w:val="24"/>
        </w:rPr>
        <w:t>，所以抛弃了主成分分析赋权法而</w:t>
      </w:r>
      <w:proofErr w:type="gramStart"/>
      <w:r>
        <w:rPr>
          <w:rFonts w:ascii="宋体" w:eastAsia="宋体" w:hAnsi="宋体" w:hint="eastAsia"/>
          <w:sz w:val="24"/>
          <w:szCs w:val="24"/>
        </w:rPr>
        <w:t>使用熵权法</w:t>
      </w:r>
      <w:proofErr w:type="gramEnd"/>
      <w:r>
        <w:rPr>
          <w:rFonts w:ascii="宋体" w:eastAsia="宋体" w:hAnsi="宋体" w:hint="eastAsia"/>
          <w:sz w:val="24"/>
          <w:szCs w:val="24"/>
        </w:rPr>
        <w:t>。</w:t>
      </w:r>
    </w:p>
    <w:p w14:paraId="78223ECF" w14:textId="77777777" w:rsidR="005C24FC" w:rsidRDefault="005C24FC" w:rsidP="005C24FC">
      <w:pPr>
        <w:spacing w:line="360" w:lineRule="auto"/>
        <w:ind w:firstLine="360"/>
        <w:rPr>
          <w:rFonts w:ascii="宋体" w:eastAsia="宋体" w:hAnsi="宋体"/>
          <w:sz w:val="24"/>
          <w:szCs w:val="24"/>
        </w:rPr>
      </w:pPr>
      <w:r>
        <w:rPr>
          <w:rFonts w:ascii="宋体" w:eastAsia="宋体" w:hAnsi="宋体" w:hint="eastAsia"/>
          <w:sz w:val="24"/>
          <w:szCs w:val="24"/>
        </w:rPr>
        <w:t>（2）</w:t>
      </w:r>
      <w:proofErr w:type="gramStart"/>
      <w:r>
        <w:rPr>
          <w:rFonts w:ascii="宋体" w:eastAsia="宋体" w:hAnsi="宋体" w:hint="eastAsia"/>
          <w:sz w:val="24"/>
          <w:szCs w:val="24"/>
        </w:rPr>
        <w:t>熵权法</w:t>
      </w:r>
      <w:proofErr w:type="gramEnd"/>
      <w:r>
        <w:rPr>
          <w:rFonts w:ascii="宋体" w:eastAsia="宋体" w:hAnsi="宋体" w:hint="eastAsia"/>
          <w:sz w:val="24"/>
          <w:szCs w:val="24"/>
        </w:rPr>
        <w:t>介绍。</w:t>
      </w:r>
    </w:p>
    <w:p w14:paraId="54D0870E" w14:textId="77777777" w:rsidR="005C24FC" w:rsidRDefault="005C24FC" w:rsidP="005C24FC">
      <w:pPr>
        <w:spacing w:line="360" w:lineRule="auto"/>
        <w:ind w:left="360" w:firstLineChars="200" w:firstLine="480"/>
        <w:rPr>
          <w:rFonts w:ascii="宋体" w:eastAsia="宋体" w:hAnsi="宋体"/>
          <w:sz w:val="24"/>
          <w:szCs w:val="24"/>
        </w:rPr>
      </w:pPr>
      <w:proofErr w:type="gramStart"/>
      <w:r>
        <w:rPr>
          <w:rFonts w:ascii="宋体" w:eastAsia="宋体" w:hAnsi="宋体" w:hint="eastAsia"/>
          <w:sz w:val="24"/>
          <w:szCs w:val="24"/>
        </w:rPr>
        <w:t>熵权法</w:t>
      </w:r>
      <w:proofErr w:type="gramEnd"/>
      <w:r>
        <w:rPr>
          <w:rFonts w:ascii="宋体" w:eastAsia="宋体" w:hAnsi="宋体" w:hint="eastAsia"/>
          <w:sz w:val="24"/>
          <w:szCs w:val="24"/>
        </w:rPr>
        <w:t>的基本思路，是根据指标的离散程度大小来确定指标权重。</w:t>
      </w:r>
    </w:p>
    <w:p w14:paraId="5EDA07AA" w14:textId="77777777" w:rsidR="005C24FC" w:rsidRPr="00FF5914" w:rsidRDefault="005C24FC" w:rsidP="005C24FC">
      <w:pPr>
        <w:spacing w:line="360" w:lineRule="auto"/>
        <w:ind w:left="360" w:firstLineChars="200" w:firstLine="480"/>
        <w:rPr>
          <w:rFonts w:ascii="宋体" w:eastAsia="宋体" w:hAnsi="宋体"/>
          <w:i/>
          <w:sz w:val="24"/>
          <w:szCs w:val="24"/>
        </w:rPr>
      </w:pPr>
      <w:r>
        <w:rPr>
          <w:rFonts w:ascii="宋体" w:eastAsia="宋体" w:hAnsi="宋体" w:hint="eastAsia"/>
          <w:sz w:val="24"/>
          <w:szCs w:val="24"/>
        </w:rPr>
        <w:t>设有m</w:t>
      </w:r>
      <w:proofErr w:type="gramStart"/>
      <w:r>
        <w:rPr>
          <w:rFonts w:ascii="宋体" w:eastAsia="宋体" w:hAnsi="宋体" w:hint="eastAsia"/>
          <w:sz w:val="24"/>
          <w:szCs w:val="24"/>
        </w:rPr>
        <w:t>个待评</w:t>
      </w:r>
      <w:proofErr w:type="gramEnd"/>
      <w:r>
        <w:rPr>
          <w:rFonts w:ascii="宋体" w:eastAsia="宋体" w:hAnsi="宋体" w:hint="eastAsia"/>
          <w:sz w:val="24"/>
          <w:szCs w:val="24"/>
        </w:rPr>
        <w:t>题目，n</w:t>
      </w:r>
      <w:proofErr w:type="gramStart"/>
      <w:r>
        <w:rPr>
          <w:rFonts w:ascii="宋体" w:eastAsia="宋体" w:hAnsi="宋体" w:hint="eastAsia"/>
          <w:sz w:val="24"/>
          <w:szCs w:val="24"/>
        </w:rPr>
        <w:t>项评价</w:t>
      </w:r>
      <w:proofErr w:type="gramEnd"/>
      <w:r>
        <w:rPr>
          <w:rFonts w:ascii="宋体" w:eastAsia="宋体" w:hAnsi="宋体" w:hint="eastAsia"/>
          <w:sz w:val="24"/>
          <w:szCs w:val="24"/>
        </w:rPr>
        <w:t>指标，利用研究方法2中的极差法将数据标准化，形成标准数据矩阵</w:t>
      </w:r>
      <m:oMath>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e>
          <m:sub>
            <m:r>
              <w:rPr>
                <w:rFonts w:ascii="Cambria Math" w:eastAsia="宋体" w:hAnsi="Cambria Math"/>
                <w:sz w:val="24"/>
                <w:szCs w:val="24"/>
              </w:rPr>
              <m:t>m*n</m:t>
            </m:r>
          </m:sub>
        </m:sSub>
      </m:oMath>
      <w:r>
        <w:rPr>
          <w:rFonts w:ascii="宋体" w:eastAsia="宋体" w:hAnsi="宋体" w:hint="eastAsia"/>
          <w:sz w:val="24"/>
          <w:szCs w:val="24"/>
        </w:rPr>
        <w:t>，再通过该矩阵以及信息熵公式</w:t>
      </w:r>
      <m:oMath>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hint="eastAsia"/>
                <w:sz w:val="24"/>
                <w:szCs w:val="24"/>
              </w:rPr>
              <m:t>m</m:t>
            </m:r>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lnp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m:t>
            </m:r>
          </m:e>
        </m:nary>
      </m:oMath>
      <w:r>
        <w:rPr>
          <w:rFonts w:ascii="宋体" w:eastAsia="宋体" w:hAnsi="宋体" w:hint="eastAsia"/>
          <w:sz w:val="24"/>
          <w:szCs w:val="24"/>
        </w:rPr>
        <w:t>,求得各个指标的信息熵。对于某个指标，其信息熵越小，则指标的离散程度越大，该指标对综合评价的影响就越大，则其权重越大。反之，其信息熵越大，则指标的离散程度越小，该指标对综合评价的影响就越小，则其权重越小。</w:t>
      </w:r>
    </w:p>
    <w:p w14:paraId="6D64EDF4"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（3）算法实现步骤。</w:t>
      </w:r>
    </w:p>
    <w:p w14:paraId="5409AABE"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数据矩阵</w:t>
      </w:r>
    </w:p>
    <w:p w14:paraId="11E813AB" w14:textId="77777777" w:rsidR="005C24FC" w:rsidRPr="007C47AF" w:rsidRDefault="005C24FC" w:rsidP="005C24FC">
      <w:pPr>
        <w:spacing w:line="360" w:lineRule="auto"/>
        <w:rPr>
          <w:rFonts w:ascii="宋体" w:eastAsia="宋体" w:hAnsi="宋体"/>
          <w:sz w:val="24"/>
          <w:szCs w:val="24"/>
        </w:rPr>
      </w:pPr>
      <m:oMathPara>
        <m:oMath>
          <m:r>
            <w:rPr>
              <w:rFonts w:ascii="Cambria Math" w:eastAsia="宋体" w:hAnsi="Cambria Math"/>
              <w:sz w:val="24"/>
              <w:szCs w:val="24"/>
            </w:rPr>
            <m:t>A=</m:t>
          </m:r>
          <m:d>
            <m:dPr>
              <m:ctrlPr>
                <w:rPr>
                  <w:rFonts w:ascii="Cambria Math" w:eastAsia="宋体" w:hAnsi="Cambria Math"/>
                  <w:i/>
                  <w:sz w:val="24"/>
                  <w:szCs w:val="24"/>
                </w:rPr>
              </m:ctrlPr>
            </m:dPr>
            <m:e>
              <m:m>
                <m:mPr>
                  <m:mcs>
                    <m:mc>
                      <m:mcPr>
                        <m:count m:val="3"/>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1n</m:t>
                        </m:r>
                      </m:sub>
                    </m:sSub>
                  </m:e>
                </m:mr>
                <m:mr>
                  <m:e>
                    <m:r>
                      <w:rPr>
                        <w:rFonts w:ascii="Cambria Math" w:eastAsia="宋体" w:hAnsi="Cambria Math"/>
                        <w:sz w:val="24"/>
                        <w:szCs w:val="24"/>
                      </w:rPr>
                      <m:t>⋮</m:t>
                    </m:r>
                  </m:e>
                  <m:e>
                    <m:r>
                      <w:rPr>
                        <w:rFonts w:ascii="Cambria Math" w:eastAsia="宋体" w:hAnsi="Cambria Math"/>
                        <w:sz w:val="24"/>
                        <w:szCs w:val="24"/>
                      </w:rPr>
                      <m:t>⋱</m:t>
                    </m:r>
                  </m:e>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m1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mn</m:t>
                        </m:r>
                      </m:sub>
                    </m:sSub>
                  </m:e>
                </m:mr>
              </m:m>
            </m:e>
          </m:d>
        </m:oMath>
      </m:oMathPara>
    </w:p>
    <w:p w14:paraId="0F473608"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oMath>
      <w:r>
        <w:rPr>
          <w:rFonts w:ascii="宋体" w:eastAsia="宋体" w:hAnsi="宋体" w:hint="eastAsia"/>
          <w:sz w:val="24"/>
          <w:szCs w:val="24"/>
        </w:rPr>
        <w:t>为第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个题目第</w:t>
      </w:r>
      <w:proofErr w:type="gramEnd"/>
      <w:r>
        <w:rPr>
          <w:rFonts w:ascii="宋体" w:eastAsia="宋体" w:hAnsi="宋体" w:hint="eastAsia"/>
          <w:sz w:val="24"/>
          <w:szCs w:val="24"/>
        </w:rPr>
        <w:t>j</w:t>
      </w:r>
      <w:proofErr w:type="gramStart"/>
      <w:r>
        <w:rPr>
          <w:rFonts w:ascii="宋体" w:eastAsia="宋体" w:hAnsi="宋体" w:hint="eastAsia"/>
          <w:sz w:val="24"/>
          <w:szCs w:val="24"/>
        </w:rPr>
        <w:t>个</w:t>
      </w:r>
      <w:proofErr w:type="gramEnd"/>
      <w:r>
        <w:rPr>
          <w:rFonts w:ascii="宋体" w:eastAsia="宋体" w:hAnsi="宋体" w:hint="eastAsia"/>
          <w:sz w:val="24"/>
          <w:szCs w:val="24"/>
        </w:rPr>
        <w:t>指标的标准化数值。</w:t>
      </w:r>
    </w:p>
    <w:p w14:paraId="39F07925"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II.</w:t>
      </w:r>
      <w:r>
        <w:rPr>
          <w:rFonts w:ascii="宋体" w:eastAsia="宋体" w:hAnsi="宋体" w:hint="eastAsia"/>
          <w:sz w:val="24"/>
          <w:szCs w:val="24"/>
        </w:rPr>
        <w:t>计算第j项指标下第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个</w:t>
      </w:r>
      <w:proofErr w:type="gramEnd"/>
      <w:r>
        <w:rPr>
          <w:rFonts w:ascii="宋体" w:eastAsia="宋体" w:hAnsi="宋体" w:hint="eastAsia"/>
          <w:sz w:val="24"/>
          <w:szCs w:val="24"/>
        </w:rPr>
        <w:t>题目占该指标的比重。</w:t>
      </w:r>
    </w:p>
    <w:p w14:paraId="596448AC" w14:textId="77777777" w:rsidR="005C24FC" w:rsidRPr="007C47AF" w:rsidRDefault="002F5677"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e>
              </m:nary>
            </m:den>
          </m:f>
        </m:oMath>
      </m:oMathPara>
    </w:p>
    <w:p w14:paraId="7744CC37"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得到比重矩阵</w:t>
      </w:r>
    </w:p>
    <w:p w14:paraId="255B631A" w14:textId="77777777" w:rsidR="005C24FC" w:rsidRPr="00A51F44" w:rsidRDefault="005C24FC" w:rsidP="005C24FC">
      <w:pPr>
        <w:spacing w:line="360" w:lineRule="auto"/>
        <w:rPr>
          <w:rFonts w:ascii="宋体" w:eastAsia="宋体" w:hAnsi="宋体"/>
          <w:sz w:val="24"/>
          <w:szCs w:val="24"/>
        </w:rPr>
      </w:pPr>
      <m:oMathPara>
        <m:oMath>
          <m:r>
            <w:rPr>
              <w:rFonts w:ascii="Cambria Math" w:eastAsia="宋体" w:hAnsi="Cambria Math"/>
              <w:sz w:val="24"/>
              <w:szCs w:val="24"/>
            </w:rPr>
            <m:t>P</m:t>
          </m:r>
          <m:r>
            <w:rPr>
              <w:rFonts w:ascii="Cambria Math" w:eastAsia="宋体" w:hAnsi="Cambria Math" w:hint="eastAsia"/>
              <w:sz w:val="24"/>
              <w:szCs w:val="24"/>
            </w:rPr>
            <m:t>=</m:t>
          </m:r>
          <m:d>
            <m:dPr>
              <m:ctrlPr>
                <w:rPr>
                  <w:rFonts w:ascii="Cambria Math" w:eastAsia="宋体" w:hAnsi="Cambria Math"/>
                  <w:i/>
                  <w:sz w:val="24"/>
                  <w:szCs w:val="24"/>
                </w:rPr>
              </m:ctrlPr>
            </m:dPr>
            <m:e>
              <m:m>
                <m:mPr>
                  <m:mcs>
                    <m:mc>
                      <m:mcPr>
                        <m:count m:val="3"/>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11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1n</m:t>
                        </m:r>
                      </m:sub>
                    </m:sSub>
                  </m:e>
                </m:mr>
                <m:mr>
                  <m:e>
                    <m:r>
                      <w:rPr>
                        <w:rFonts w:ascii="Cambria Math" w:eastAsia="宋体" w:hAnsi="Cambria Math"/>
                        <w:sz w:val="24"/>
                        <w:szCs w:val="24"/>
                      </w:rPr>
                      <m:t>⋮</m:t>
                    </m:r>
                  </m:e>
                  <m:e>
                    <m:r>
                      <w:rPr>
                        <w:rFonts w:ascii="Cambria Math" w:eastAsia="宋体" w:hAnsi="Cambria Math"/>
                        <w:sz w:val="24"/>
                        <w:szCs w:val="24"/>
                      </w:rPr>
                      <m:t>⋱</m:t>
                    </m:r>
                  </m:e>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m1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mn</m:t>
                        </m:r>
                      </m:sub>
                    </m:sSub>
                  </m:e>
                </m:mr>
              </m:m>
            </m:e>
          </m:d>
        </m:oMath>
      </m:oMathPara>
    </w:p>
    <w:p w14:paraId="3DF59F82"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III</w:t>
      </w:r>
      <w:r>
        <w:rPr>
          <w:rFonts w:ascii="宋体" w:eastAsia="宋体" w:hAnsi="宋体" w:hint="eastAsia"/>
          <w:sz w:val="24"/>
          <w:szCs w:val="24"/>
        </w:rPr>
        <w:t>.计算第j项指标的熵值。</w:t>
      </w:r>
    </w:p>
    <w:p w14:paraId="12F50782" w14:textId="77777777" w:rsidR="005C24FC" w:rsidRPr="00A51F44" w:rsidRDefault="002F5677"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r>
            <w:rPr>
              <w:rFonts w:ascii="Cambria Math" w:eastAsia="宋体" w:hAnsi="Cambria Math"/>
              <w:sz w:val="24"/>
              <w:szCs w:val="24"/>
            </w:rPr>
            <m:t>=-k*</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m:rPr>
                  <m:sty m:val="p"/>
                </m:rPr>
                <w:rPr>
                  <w:rFonts w:ascii="Cambria Math" w:eastAsia="宋体" w:hAnsi="Cambria Math"/>
                  <w:sz w:val="24"/>
                  <w:szCs w:val="24"/>
                </w:rPr>
                <m:t>ln⁡</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w:rPr>
                  <w:rFonts w:ascii="Cambria Math" w:eastAsia="宋体" w:hAnsi="Cambria Math"/>
                  <w:sz w:val="24"/>
                  <w:szCs w:val="24"/>
                </w:rPr>
                <m:t>))</m:t>
              </m:r>
            </m:e>
          </m:nary>
        </m:oMath>
      </m:oMathPara>
    </w:p>
    <w:p w14:paraId="5D2DD26D"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一般令</w:t>
      </w:r>
      <m:oMath>
        <m:r>
          <w:rPr>
            <w:rFonts w:ascii="Cambria Math" w:eastAsia="宋体" w:hAnsi="Cambria Math" w:hint="eastAsia"/>
            <w:sz w:val="24"/>
            <w:szCs w:val="24"/>
          </w:rPr>
          <m:t>k</m:t>
        </m:r>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lnm</m:t>
            </m:r>
          </m:den>
        </m:f>
      </m:oMath>
      <w:r>
        <w:rPr>
          <w:rFonts w:ascii="宋体" w:eastAsia="宋体" w:hAnsi="宋体" w:hint="eastAsia"/>
          <w:sz w:val="24"/>
          <w:szCs w:val="24"/>
        </w:rPr>
        <w:t>，ln为自然对数，</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。则0≤</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Pr>
          <w:rFonts w:ascii="宋体" w:eastAsia="宋体" w:hAnsi="宋体" w:hint="eastAsia"/>
          <w:sz w:val="24"/>
          <w:szCs w:val="24"/>
        </w:rPr>
        <w:t>≤1</w:t>
      </w:r>
      <w:r>
        <w:rPr>
          <w:rFonts w:ascii="宋体" w:eastAsia="宋体" w:hAnsi="宋体"/>
          <w:sz w:val="24"/>
          <w:szCs w:val="24"/>
        </w:rPr>
        <w:t>.</w:t>
      </w:r>
    </w:p>
    <w:p w14:paraId="41EE956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IV</w:t>
      </w:r>
      <w:r>
        <w:rPr>
          <w:rFonts w:ascii="宋体" w:eastAsia="宋体" w:hAnsi="宋体" w:hint="eastAsia"/>
          <w:sz w:val="24"/>
          <w:szCs w:val="24"/>
        </w:rPr>
        <w:t>.计算第j项指标的差异系数。</w:t>
      </w:r>
    </w:p>
    <w:p w14:paraId="78E5BF1E" w14:textId="77777777" w:rsidR="005C24FC" w:rsidRDefault="005C24FC" w:rsidP="005C24FC">
      <w:pPr>
        <w:spacing w:line="360" w:lineRule="auto"/>
        <w:ind w:left="840" w:firstLine="420"/>
        <w:rPr>
          <w:rFonts w:ascii="宋体" w:eastAsia="宋体" w:hAnsi="宋体"/>
          <w:sz w:val="24"/>
          <w:szCs w:val="24"/>
        </w:rPr>
      </w:pPr>
      <w:r>
        <w:rPr>
          <w:rFonts w:ascii="宋体" w:eastAsia="宋体" w:hAnsi="宋体" w:hint="eastAsia"/>
          <w:sz w:val="24"/>
          <w:szCs w:val="24"/>
        </w:rPr>
        <w:t>对于第j项指标，</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oMath>
      <w:r>
        <w:rPr>
          <w:rFonts w:ascii="宋体" w:eastAsia="宋体" w:hAnsi="宋体" w:hint="eastAsia"/>
          <w:sz w:val="24"/>
          <w:szCs w:val="24"/>
        </w:rPr>
        <w:t>的差异越大，对题目难度评价的作用越大，熵值就越小。差异系数公式如下：</w:t>
      </w:r>
    </w:p>
    <w:p w14:paraId="20E1DF08" w14:textId="77777777" w:rsidR="005C24FC" w:rsidRPr="00A51F44" w:rsidRDefault="002F5677" w:rsidP="005C24FC">
      <w:pPr>
        <w:spacing w:line="360" w:lineRule="auto"/>
        <w:ind w:left="840" w:firstLine="42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m:oMathPara>
    </w:p>
    <w:p w14:paraId="1435F69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V.</w:t>
      </w:r>
      <w:r>
        <w:rPr>
          <w:rFonts w:ascii="宋体" w:eastAsia="宋体" w:hAnsi="宋体" w:hint="eastAsia"/>
          <w:sz w:val="24"/>
          <w:szCs w:val="24"/>
        </w:rPr>
        <w:t>求权重。</w:t>
      </w:r>
    </w:p>
    <w:p w14:paraId="75410F82" w14:textId="77777777" w:rsidR="005C24FC" w:rsidRPr="00DC158B" w:rsidRDefault="002F5677" w:rsidP="005C24FC">
      <w:pPr>
        <w:spacing w:line="360" w:lineRule="auto"/>
        <w:rPr>
          <w:rFonts w:ascii="宋体" w:eastAsia="宋体" w:hAnsi="宋体"/>
          <w:i/>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e>
              </m:nary>
            </m:den>
          </m:f>
          <m:r>
            <w:rPr>
              <w:rFonts w:ascii="Cambria Math" w:eastAsia="宋体" w:hAnsi="Cambria Math"/>
              <w:sz w:val="24"/>
              <w:szCs w:val="24"/>
            </w:rPr>
            <m:t>(j=1,2,…n)</m:t>
          </m:r>
        </m:oMath>
      </m:oMathPara>
    </w:p>
    <w:p w14:paraId="5BFCF19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通过上式即可求得n</w:t>
      </w:r>
      <w:proofErr w:type="gramStart"/>
      <w:r>
        <w:rPr>
          <w:rFonts w:ascii="宋体" w:eastAsia="宋体" w:hAnsi="宋体" w:hint="eastAsia"/>
          <w:sz w:val="24"/>
          <w:szCs w:val="24"/>
        </w:rPr>
        <w:t>个</w:t>
      </w:r>
      <w:proofErr w:type="gramEnd"/>
      <w:r>
        <w:rPr>
          <w:rFonts w:ascii="宋体" w:eastAsia="宋体" w:hAnsi="宋体" w:hint="eastAsia"/>
          <w:sz w:val="24"/>
          <w:szCs w:val="24"/>
        </w:rPr>
        <w:t>评价指标的权重。</w:t>
      </w:r>
    </w:p>
    <w:p w14:paraId="11CC7E47" w14:textId="7E8DBD1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）加入主观因素，</w:t>
      </w:r>
      <w:proofErr w:type="gramStart"/>
      <w:r>
        <w:rPr>
          <w:rFonts w:ascii="宋体" w:eastAsia="宋体" w:hAnsi="宋体" w:hint="eastAsia"/>
          <w:sz w:val="24"/>
          <w:szCs w:val="24"/>
        </w:rPr>
        <w:t>改良熵权法</w:t>
      </w:r>
      <w:proofErr w:type="gramEnd"/>
      <w:r>
        <w:rPr>
          <w:rFonts w:ascii="宋体" w:eastAsia="宋体" w:hAnsi="宋体" w:hint="eastAsia"/>
          <w:sz w:val="24"/>
          <w:szCs w:val="24"/>
        </w:rPr>
        <w:t>。</w:t>
      </w:r>
    </w:p>
    <w:p w14:paraId="6D153684" w14:textId="77777777" w:rsidR="005C24FC" w:rsidRDefault="005C24FC" w:rsidP="005C24FC">
      <w:pPr>
        <w:spacing w:line="360" w:lineRule="auto"/>
        <w:ind w:left="840"/>
        <w:rPr>
          <w:rFonts w:ascii="宋体" w:eastAsia="宋体" w:hAnsi="宋体"/>
          <w:sz w:val="24"/>
          <w:szCs w:val="24"/>
        </w:rPr>
      </w:pPr>
      <w:r>
        <w:rPr>
          <w:rFonts w:ascii="宋体" w:eastAsia="宋体" w:hAnsi="宋体" w:hint="eastAsia"/>
          <w:sz w:val="24"/>
          <w:szCs w:val="24"/>
        </w:rPr>
        <w:t>在专家讨论后，给出每个指标的主观权重</w:t>
      </w:r>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sz w:val="24"/>
            <w:szCs w:val="24"/>
          </w:rPr>
          <m:t>)</m:t>
        </m:r>
      </m:oMath>
      <w:r>
        <w:rPr>
          <w:rFonts w:ascii="宋体" w:eastAsia="宋体" w:hAnsi="宋体" w:hint="eastAsia"/>
          <w:sz w:val="24"/>
          <w:szCs w:val="24"/>
        </w:rPr>
        <w:t>，通过下列公式</w:t>
      </w:r>
    </w:p>
    <w:p w14:paraId="61D96627" w14:textId="77777777" w:rsidR="005C24FC" w:rsidRPr="007D558F" w:rsidRDefault="002F5677"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j</m:t>
                  </m:r>
                  <m:r>
                    <w:rPr>
                      <w:rFonts w:ascii="Cambria Math" w:eastAsia="宋体" w:hAnsi="Cambria Math"/>
                      <w:sz w:val="24"/>
                      <w:szCs w:val="24"/>
                    </w:rPr>
                    <m:t>=1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e>
              </m:nary>
            </m:den>
          </m:f>
        </m:oMath>
      </m:oMathPara>
    </w:p>
    <w:p w14:paraId="6C30DE47" w14:textId="0C4B0BFE"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计算出每个指标的主观权重占比，在(</w:t>
      </w:r>
      <w:r>
        <w:rPr>
          <w:rFonts w:ascii="宋体" w:eastAsia="宋体" w:hAnsi="宋体"/>
          <w:sz w:val="24"/>
          <w:szCs w:val="24"/>
        </w:rPr>
        <w:t>3)</w:t>
      </w:r>
      <w:r>
        <w:rPr>
          <w:rFonts w:ascii="宋体" w:eastAsia="宋体" w:hAnsi="宋体" w:hint="eastAsia"/>
          <w:sz w:val="24"/>
          <w:szCs w:val="24"/>
        </w:rPr>
        <w:t>算法步骤中的数据矩阵中，令</w:t>
      </w:r>
    </w:p>
    <w:p w14:paraId="29CC2A27" w14:textId="77777777" w:rsidR="005C24FC" w:rsidRDefault="002F5677" w:rsidP="005C24FC">
      <w:pPr>
        <w:spacing w:line="360" w:lineRule="auto"/>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e>
        </m:d>
      </m:oMath>
      <w:r w:rsidR="005C24FC">
        <w:rPr>
          <w:rFonts w:ascii="宋体" w:eastAsia="宋体" w:hAnsi="宋体" w:hint="eastAsia"/>
          <w:sz w:val="24"/>
          <w:szCs w:val="24"/>
        </w:rPr>
        <w:t xml:space="preserve"> </w:t>
      </w:r>
      <w:r w:rsidR="005C24FC">
        <w:rPr>
          <w:rFonts w:ascii="宋体" w:eastAsia="宋体" w:hAnsi="宋体"/>
          <w:sz w:val="24"/>
          <w:szCs w:val="24"/>
        </w:rPr>
        <w:t>(</w:t>
      </w:r>
      <w:r w:rsidR="005C24FC">
        <w:rPr>
          <w:rFonts w:ascii="宋体" w:eastAsia="宋体" w:hAnsi="宋体" w:hint="eastAsia"/>
          <w:sz w:val="24"/>
          <w:szCs w:val="24"/>
        </w:rPr>
        <w:t>0≤</w:t>
      </w:r>
      <m:oMath>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oMath>
      <w:r w:rsidR="005C24FC">
        <w:rPr>
          <w:rFonts w:ascii="宋体" w:eastAsia="宋体" w:hAnsi="宋体" w:hint="eastAsia"/>
          <w:sz w:val="24"/>
          <w:szCs w:val="24"/>
        </w:rPr>
        <w:t>≤1</w:t>
      </w:r>
      <w:r w:rsidR="005C24FC">
        <w:rPr>
          <w:rFonts w:ascii="宋体" w:eastAsia="宋体" w:hAnsi="宋体"/>
          <w:sz w:val="24"/>
          <w:szCs w:val="24"/>
        </w:rPr>
        <w:t>)</w:t>
      </w:r>
    </w:p>
    <w:p w14:paraId="1879E46D" w14:textId="3617D149"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得到新的数据矩阵A，再进行接下来的计算。</w:t>
      </w:r>
    </w:p>
    <w:p w14:paraId="5709D8E6" w14:textId="4AC4B855" w:rsidR="005C24FC" w:rsidRPr="005C24FC" w:rsidRDefault="005C24FC" w:rsidP="005C24FC">
      <w:pPr>
        <w:spacing w:line="360" w:lineRule="auto"/>
        <w:ind w:left="420" w:firstLineChars="200" w:firstLine="480"/>
        <w:rPr>
          <w:rFonts w:ascii="宋体" w:eastAsia="宋体" w:hAnsi="宋体"/>
          <w:sz w:val="24"/>
          <w:szCs w:val="24"/>
        </w:rPr>
      </w:pPr>
      <w:r>
        <w:rPr>
          <w:rFonts w:ascii="宋体" w:eastAsia="宋体" w:hAnsi="宋体" w:hint="eastAsia"/>
          <w:sz w:val="24"/>
          <w:szCs w:val="24"/>
        </w:rPr>
        <w:t>通过上述步骤的改良，则能将经典</w:t>
      </w:r>
      <w:proofErr w:type="gramStart"/>
      <w:r>
        <w:rPr>
          <w:rFonts w:ascii="宋体" w:eastAsia="宋体" w:hAnsi="宋体" w:hint="eastAsia"/>
          <w:sz w:val="24"/>
          <w:szCs w:val="24"/>
        </w:rPr>
        <w:t>的熵权法</w:t>
      </w:r>
      <w:proofErr w:type="gramEnd"/>
      <w:r>
        <w:rPr>
          <w:rFonts w:ascii="宋体" w:eastAsia="宋体" w:hAnsi="宋体" w:hint="eastAsia"/>
          <w:sz w:val="24"/>
          <w:szCs w:val="24"/>
        </w:rPr>
        <w:t>改良成带有主观因素</w:t>
      </w:r>
      <w:proofErr w:type="gramStart"/>
      <w:r>
        <w:rPr>
          <w:rFonts w:ascii="宋体" w:eastAsia="宋体" w:hAnsi="宋体" w:hint="eastAsia"/>
          <w:sz w:val="24"/>
          <w:szCs w:val="24"/>
        </w:rPr>
        <w:t>的熵权法</w:t>
      </w:r>
      <w:proofErr w:type="gramEnd"/>
      <w:r>
        <w:rPr>
          <w:rFonts w:ascii="宋体" w:eastAsia="宋体" w:hAnsi="宋体" w:hint="eastAsia"/>
          <w:sz w:val="24"/>
          <w:szCs w:val="24"/>
        </w:rPr>
        <w:t>，</w:t>
      </w:r>
      <w:proofErr w:type="gramStart"/>
      <w:r>
        <w:rPr>
          <w:rFonts w:ascii="宋体" w:eastAsia="宋体" w:hAnsi="宋体" w:hint="eastAsia"/>
          <w:sz w:val="24"/>
          <w:szCs w:val="24"/>
        </w:rPr>
        <w:t>令最终</w:t>
      </w:r>
      <w:proofErr w:type="gramEnd"/>
      <w:r>
        <w:rPr>
          <w:rFonts w:ascii="宋体" w:eastAsia="宋体" w:hAnsi="宋体" w:hint="eastAsia"/>
          <w:sz w:val="24"/>
          <w:szCs w:val="24"/>
        </w:rPr>
        <w:t>权重既有客观因素</w:t>
      </w:r>
      <w:proofErr w:type="gramStart"/>
      <w:r>
        <w:rPr>
          <w:rFonts w:ascii="宋体" w:eastAsia="宋体" w:hAnsi="宋体" w:hint="eastAsia"/>
          <w:sz w:val="24"/>
          <w:szCs w:val="24"/>
        </w:rPr>
        <w:t>考量</w:t>
      </w:r>
      <w:proofErr w:type="gramEnd"/>
      <w:r>
        <w:rPr>
          <w:rFonts w:ascii="宋体" w:eastAsia="宋体" w:hAnsi="宋体" w:hint="eastAsia"/>
          <w:sz w:val="24"/>
          <w:szCs w:val="24"/>
        </w:rPr>
        <w:t>，又有主观因素</w:t>
      </w:r>
      <w:proofErr w:type="gramStart"/>
      <w:r>
        <w:rPr>
          <w:rFonts w:ascii="宋体" w:eastAsia="宋体" w:hAnsi="宋体" w:hint="eastAsia"/>
          <w:sz w:val="24"/>
          <w:szCs w:val="24"/>
        </w:rPr>
        <w:t>考量</w:t>
      </w:r>
      <w:proofErr w:type="gramEnd"/>
      <w:r>
        <w:rPr>
          <w:rFonts w:ascii="宋体" w:eastAsia="宋体" w:hAnsi="宋体" w:hint="eastAsia"/>
          <w:sz w:val="24"/>
          <w:szCs w:val="24"/>
        </w:rPr>
        <w:t>，</w:t>
      </w:r>
      <w:proofErr w:type="gramStart"/>
      <w:r>
        <w:rPr>
          <w:rFonts w:ascii="宋体" w:eastAsia="宋体" w:hAnsi="宋体" w:hint="eastAsia"/>
          <w:sz w:val="24"/>
          <w:szCs w:val="24"/>
        </w:rPr>
        <w:t>令计算</w:t>
      </w:r>
      <w:proofErr w:type="gramEnd"/>
      <w:r>
        <w:rPr>
          <w:rFonts w:ascii="宋体" w:eastAsia="宋体" w:hAnsi="宋体" w:hint="eastAsia"/>
          <w:sz w:val="24"/>
          <w:szCs w:val="24"/>
        </w:rPr>
        <w:t>权重的结果更有说服力。</w:t>
      </w:r>
    </w:p>
    <w:p w14:paraId="6CCC619E" w14:textId="0525D001" w:rsidR="007B359A" w:rsidRPr="007B359A"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利用聚类的方法讲题目根据难度大致分为五类。</w:t>
      </w:r>
      <w:r w:rsidR="00C35E2E">
        <w:rPr>
          <w:rFonts w:ascii="宋体" w:eastAsia="宋体" w:hAnsi="宋体" w:hint="eastAsia"/>
          <w:sz w:val="24"/>
          <w:szCs w:val="24"/>
        </w:rPr>
        <w:t>//</w:t>
      </w:r>
      <w:r w:rsidR="00C35E2E" w:rsidRPr="00C35E2E">
        <w:rPr>
          <w:rFonts w:ascii="宋体" w:eastAsia="宋体" w:hAnsi="宋体"/>
          <w:color w:val="FF0000"/>
          <w:sz w:val="24"/>
          <w:szCs w:val="24"/>
        </w:rPr>
        <w:t>TODO</w:t>
      </w:r>
    </w:p>
    <w:p w14:paraId="3B622057" w14:textId="25EA91CA" w:rsidR="0061204A"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案例分析</w:t>
      </w:r>
    </w:p>
    <w:p w14:paraId="26D0DAD6" w14:textId="11AEBC99" w:rsidR="00CA59F1" w:rsidRDefault="0061204A" w:rsidP="007B359A">
      <w:pPr>
        <w:spacing w:line="360" w:lineRule="auto"/>
        <w:ind w:firstLineChars="200" w:firstLine="480"/>
        <w:rPr>
          <w:rFonts w:ascii="宋体" w:eastAsia="宋体" w:hAnsi="宋体"/>
          <w:sz w:val="24"/>
          <w:szCs w:val="24"/>
        </w:rPr>
      </w:pPr>
      <w:r w:rsidRPr="007B359A">
        <w:rPr>
          <w:rFonts w:ascii="宋体" w:eastAsia="宋体" w:hAnsi="宋体" w:hint="eastAsia"/>
          <w:sz w:val="24"/>
          <w:szCs w:val="24"/>
        </w:rPr>
        <w:t>根据课程所提供的数据，我们提出了三个能够衡量题目难易程度的指标，分别是题目平均得分，提交代码平均</w:t>
      </w:r>
      <w:r w:rsidR="004E2E50">
        <w:rPr>
          <w:rFonts w:ascii="宋体" w:eastAsia="宋体" w:hAnsi="宋体" w:hint="eastAsia"/>
          <w:sz w:val="24"/>
          <w:szCs w:val="24"/>
        </w:rPr>
        <w:t>行数</w:t>
      </w:r>
      <w:r w:rsidRPr="007B359A">
        <w:rPr>
          <w:rFonts w:ascii="宋体" w:eastAsia="宋体" w:hAnsi="宋体" w:hint="eastAsia"/>
          <w:sz w:val="24"/>
          <w:szCs w:val="24"/>
        </w:rPr>
        <w:t>，提交代码p</w:t>
      </w:r>
      <w:r w:rsidRPr="007B359A">
        <w:rPr>
          <w:rFonts w:ascii="宋体" w:eastAsia="宋体" w:hAnsi="宋体"/>
          <w:sz w:val="24"/>
          <w:szCs w:val="24"/>
        </w:rPr>
        <w:t>y</w:t>
      </w:r>
      <w:r w:rsidR="00CA59F1" w:rsidRPr="007B359A">
        <w:rPr>
          <w:rFonts w:ascii="宋体" w:eastAsia="宋体" w:hAnsi="宋体" w:hint="eastAsia"/>
          <w:sz w:val="24"/>
          <w:szCs w:val="24"/>
        </w:rPr>
        <w:t>thon</w:t>
      </w:r>
      <w:r w:rsidRPr="007B359A">
        <w:rPr>
          <w:rFonts w:ascii="宋体" w:eastAsia="宋体" w:hAnsi="宋体" w:hint="eastAsia"/>
          <w:sz w:val="24"/>
          <w:szCs w:val="24"/>
        </w:rPr>
        <w:t>代码占比。</w:t>
      </w:r>
      <w:r w:rsidR="00CA59F1" w:rsidRPr="007B359A">
        <w:rPr>
          <w:rFonts w:ascii="宋体" w:eastAsia="宋体" w:hAnsi="宋体" w:hint="eastAsia"/>
          <w:sz w:val="24"/>
          <w:szCs w:val="24"/>
        </w:rPr>
        <w:t>在上学期</w:t>
      </w:r>
      <w:r w:rsidR="00CA59F1" w:rsidRPr="007B359A">
        <w:rPr>
          <w:rFonts w:ascii="宋体" w:eastAsia="宋体" w:hAnsi="宋体" w:hint="eastAsia"/>
          <w:sz w:val="24"/>
          <w:szCs w:val="24"/>
        </w:rPr>
        <w:lastRenderedPageBreak/>
        <w:t>的编程过程中我们发现，在完成部分困难的题目时，同学们会倾向于复制网上查找到的代码，且这些代码大部分都是j</w:t>
      </w:r>
      <w:r w:rsidR="00CA59F1" w:rsidRPr="007B359A">
        <w:rPr>
          <w:rFonts w:ascii="宋体" w:eastAsia="宋体" w:hAnsi="宋体"/>
          <w:sz w:val="24"/>
          <w:szCs w:val="24"/>
        </w:rPr>
        <w:t>ava</w:t>
      </w:r>
      <w:r w:rsidR="00CA59F1" w:rsidRPr="007B359A">
        <w:rPr>
          <w:rFonts w:ascii="宋体" w:eastAsia="宋体" w:hAnsi="宋体" w:hint="eastAsia"/>
          <w:sz w:val="24"/>
          <w:szCs w:val="24"/>
        </w:rPr>
        <w:t>或是</w:t>
      </w:r>
      <w:proofErr w:type="spellStart"/>
      <w:r w:rsidR="00CA59F1" w:rsidRPr="007B359A">
        <w:rPr>
          <w:rFonts w:ascii="宋体" w:eastAsia="宋体" w:hAnsi="宋体" w:hint="eastAsia"/>
          <w:sz w:val="24"/>
          <w:szCs w:val="24"/>
        </w:rPr>
        <w:t>c</w:t>
      </w:r>
      <w:r w:rsidR="00CA59F1" w:rsidRPr="007B359A">
        <w:rPr>
          <w:rFonts w:ascii="宋体" w:eastAsia="宋体" w:hAnsi="宋体"/>
          <w:sz w:val="24"/>
          <w:szCs w:val="24"/>
        </w:rPr>
        <w:t>++</w:t>
      </w:r>
      <w:proofErr w:type="spellEnd"/>
      <w:r w:rsidR="00CA59F1" w:rsidRPr="007B359A">
        <w:rPr>
          <w:rFonts w:ascii="宋体" w:eastAsia="宋体" w:hAnsi="宋体" w:hint="eastAsia"/>
          <w:sz w:val="24"/>
          <w:szCs w:val="24"/>
        </w:rPr>
        <w:t>代码，所以可以推测某个题目越困难，其提交代码的p</w:t>
      </w:r>
      <w:r w:rsidR="00CA59F1" w:rsidRPr="007B359A">
        <w:rPr>
          <w:rFonts w:ascii="宋体" w:eastAsia="宋体" w:hAnsi="宋体"/>
          <w:sz w:val="24"/>
          <w:szCs w:val="24"/>
        </w:rPr>
        <w:t>ython</w:t>
      </w:r>
      <w:r w:rsidR="00CA59F1" w:rsidRPr="007B359A">
        <w:rPr>
          <w:rFonts w:ascii="宋体" w:eastAsia="宋体" w:hAnsi="宋体" w:hint="eastAsia"/>
          <w:sz w:val="24"/>
          <w:szCs w:val="24"/>
        </w:rPr>
        <w:t>代码占比就会越小，平均得分就会越低，代码平均长度会越长。</w:t>
      </w:r>
    </w:p>
    <w:p w14:paraId="0BC663E1" w14:textId="54F26C41" w:rsidR="002F5677" w:rsidRDefault="005F167C"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根据所提供的数据</w:t>
      </w:r>
      <w:proofErr w:type="spellStart"/>
      <w:r>
        <w:rPr>
          <w:rFonts w:ascii="宋体" w:eastAsia="宋体" w:hAnsi="宋体" w:hint="eastAsia"/>
          <w:sz w:val="24"/>
          <w:szCs w:val="24"/>
        </w:rPr>
        <w:t>t</w:t>
      </w:r>
      <w:r>
        <w:rPr>
          <w:rFonts w:ascii="宋体" w:eastAsia="宋体" w:hAnsi="宋体"/>
          <w:sz w:val="24"/>
          <w:szCs w:val="24"/>
        </w:rPr>
        <w:t>est_data.json</w:t>
      </w:r>
      <w:proofErr w:type="spellEnd"/>
      <w:r>
        <w:rPr>
          <w:rFonts w:ascii="宋体" w:eastAsia="宋体" w:hAnsi="宋体" w:hint="eastAsia"/>
          <w:sz w:val="24"/>
          <w:szCs w:val="24"/>
        </w:rPr>
        <w:t>，我们求出每道题目的平均得分，代码平均长度以及</w:t>
      </w:r>
      <w:r>
        <w:rPr>
          <w:rFonts w:ascii="宋体" w:eastAsia="宋体" w:hAnsi="宋体"/>
          <w:sz w:val="24"/>
          <w:szCs w:val="24"/>
        </w:rPr>
        <w:t>python</w:t>
      </w:r>
      <w:r>
        <w:rPr>
          <w:rFonts w:ascii="宋体" w:eastAsia="宋体" w:hAnsi="宋体" w:hint="eastAsia"/>
          <w:sz w:val="24"/>
          <w:szCs w:val="24"/>
        </w:rPr>
        <w:t>代码占比</w:t>
      </w:r>
      <w:r w:rsidR="002F5677">
        <w:rPr>
          <w:rFonts w:ascii="宋体" w:eastAsia="宋体" w:hAnsi="宋体" w:hint="eastAsia"/>
          <w:sz w:val="24"/>
          <w:szCs w:val="24"/>
        </w:rPr>
        <w:t>，三个指标的原始数据如下表1所示</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659"/>
        <w:gridCol w:w="1380"/>
        <w:gridCol w:w="1380"/>
        <w:gridCol w:w="1380"/>
      </w:tblGrid>
      <w:tr w:rsidR="002F5677" w:rsidRPr="001274E6" w14:paraId="5A710D62" w14:textId="77777777" w:rsidTr="002F5677">
        <w:trPr>
          <w:trHeight w:val="276"/>
          <w:jc w:val="center"/>
        </w:trPr>
        <w:tc>
          <w:tcPr>
            <w:tcW w:w="4799" w:type="dxa"/>
            <w:gridSpan w:val="4"/>
            <w:tcBorders>
              <w:top w:val="nil"/>
              <w:left w:val="nil"/>
              <w:bottom w:val="single" w:sz="4" w:space="0" w:color="auto"/>
              <w:right w:val="nil"/>
            </w:tcBorders>
            <w:noWrap/>
            <w:hideMark/>
          </w:tcPr>
          <w:p w14:paraId="352152C5" w14:textId="4E1D9E6E" w:rsidR="002F5677" w:rsidRPr="001274E6" w:rsidRDefault="002F5677" w:rsidP="002F5677">
            <w:pPr>
              <w:jc w:val="center"/>
              <w:rPr>
                <w:rFonts w:hint="eastAsia"/>
              </w:rPr>
            </w:pPr>
            <w:r w:rsidRPr="002F5677">
              <w:rPr>
                <w:rFonts w:ascii="宋体" w:eastAsia="宋体" w:hAnsi="宋体" w:hint="eastAsia"/>
              </w:rPr>
              <w:t>表</w:t>
            </w:r>
            <w:r>
              <w:rPr>
                <w:rFonts w:ascii="宋体" w:eastAsia="宋体" w:hAnsi="宋体" w:hint="eastAsia"/>
              </w:rPr>
              <w:t>1</w:t>
            </w:r>
            <w:r>
              <w:rPr>
                <w:rFonts w:ascii="宋体" w:eastAsia="宋体" w:hAnsi="宋体"/>
              </w:rPr>
              <w:t xml:space="preserve">  </w:t>
            </w:r>
            <w:r>
              <w:rPr>
                <w:rFonts w:ascii="宋体" w:eastAsia="宋体" w:hAnsi="宋体" w:hint="eastAsia"/>
              </w:rPr>
              <w:t>部分原始数据</w:t>
            </w:r>
          </w:p>
        </w:tc>
      </w:tr>
      <w:tr w:rsidR="002F5677" w:rsidRPr="001274E6" w14:paraId="3F31D686" w14:textId="77777777" w:rsidTr="002F5677">
        <w:trPr>
          <w:trHeight w:val="276"/>
          <w:jc w:val="center"/>
        </w:trPr>
        <w:tc>
          <w:tcPr>
            <w:tcW w:w="659" w:type="dxa"/>
            <w:tcBorders>
              <w:top w:val="single" w:sz="4" w:space="0" w:color="auto"/>
            </w:tcBorders>
            <w:noWrap/>
          </w:tcPr>
          <w:p w14:paraId="66B54AF7" w14:textId="1FD898D6" w:rsidR="002F5677" w:rsidRPr="001274E6" w:rsidRDefault="002F5677" w:rsidP="002F5677">
            <w:pPr>
              <w:rPr>
                <w:rFonts w:hint="eastAsia"/>
              </w:rPr>
            </w:pPr>
            <w:r w:rsidRPr="001274E6">
              <w:rPr>
                <w:rFonts w:hint="eastAsia"/>
              </w:rPr>
              <w:t>ID</w:t>
            </w:r>
          </w:p>
        </w:tc>
        <w:tc>
          <w:tcPr>
            <w:tcW w:w="1380" w:type="dxa"/>
            <w:tcBorders>
              <w:top w:val="single" w:sz="4" w:space="0" w:color="auto"/>
            </w:tcBorders>
            <w:noWrap/>
          </w:tcPr>
          <w:p w14:paraId="5409E1F6" w14:textId="536C0370" w:rsidR="002F5677" w:rsidRPr="001274E6" w:rsidRDefault="002F5677" w:rsidP="002F5677">
            <w:pPr>
              <w:rPr>
                <w:rFonts w:hint="eastAsia"/>
              </w:rPr>
            </w:pPr>
            <w:proofErr w:type="spellStart"/>
            <w:r w:rsidRPr="001274E6">
              <w:rPr>
                <w:rFonts w:hint="eastAsia"/>
              </w:rPr>
              <w:t>pyPercent</w:t>
            </w:r>
            <w:proofErr w:type="spellEnd"/>
          </w:p>
        </w:tc>
        <w:tc>
          <w:tcPr>
            <w:tcW w:w="1380" w:type="dxa"/>
            <w:tcBorders>
              <w:top w:val="single" w:sz="4" w:space="0" w:color="auto"/>
            </w:tcBorders>
            <w:noWrap/>
          </w:tcPr>
          <w:p w14:paraId="1A2E7A5A" w14:textId="71CCB447" w:rsidR="002F5677" w:rsidRPr="001274E6" w:rsidRDefault="002F5677" w:rsidP="002F5677">
            <w:pPr>
              <w:rPr>
                <w:rFonts w:hint="eastAsia"/>
              </w:rPr>
            </w:pPr>
            <w:proofErr w:type="spellStart"/>
            <w:r w:rsidRPr="001274E6">
              <w:rPr>
                <w:rFonts w:hint="eastAsia"/>
              </w:rPr>
              <w:t>countLine</w:t>
            </w:r>
            <w:proofErr w:type="spellEnd"/>
          </w:p>
        </w:tc>
        <w:tc>
          <w:tcPr>
            <w:tcW w:w="1380" w:type="dxa"/>
            <w:tcBorders>
              <w:top w:val="single" w:sz="4" w:space="0" w:color="auto"/>
            </w:tcBorders>
            <w:noWrap/>
          </w:tcPr>
          <w:p w14:paraId="04189C53" w14:textId="552D0AC4" w:rsidR="002F5677" w:rsidRPr="001274E6" w:rsidRDefault="002F5677" w:rsidP="002F5677">
            <w:pPr>
              <w:rPr>
                <w:rFonts w:hint="eastAsia"/>
              </w:rPr>
            </w:pPr>
            <w:r w:rsidRPr="001274E6">
              <w:rPr>
                <w:rFonts w:hint="eastAsia"/>
              </w:rPr>
              <w:t>mark</w:t>
            </w:r>
          </w:p>
        </w:tc>
      </w:tr>
      <w:tr w:rsidR="002F5677" w:rsidRPr="001274E6" w14:paraId="79D1EB46" w14:textId="77777777" w:rsidTr="002F5677">
        <w:trPr>
          <w:trHeight w:val="276"/>
          <w:jc w:val="center"/>
        </w:trPr>
        <w:tc>
          <w:tcPr>
            <w:tcW w:w="659" w:type="dxa"/>
            <w:noWrap/>
            <w:hideMark/>
          </w:tcPr>
          <w:p w14:paraId="3E1B3CD2" w14:textId="77777777" w:rsidR="002F5677" w:rsidRPr="001274E6" w:rsidRDefault="002F5677" w:rsidP="002F5677">
            <w:pPr>
              <w:rPr>
                <w:rFonts w:hint="eastAsia"/>
              </w:rPr>
            </w:pPr>
            <w:r w:rsidRPr="001274E6">
              <w:rPr>
                <w:rFonts w:hint="eastAsia"/>
              </w:rPr>
              <w:t>2061</w:t>
            </w:r>
          </w:p>
        </w:tc>
        <w:tc>
          <w:tcPr>
            <w:tcW w:w="1380" w:type="dxa"/>
            <w:noWrap/>
            <w:hideMark/>
          </w:tcPr>
          <w:p w14:paraId="35F9246C" w14:textId="77777777" w:rsidR="002F5677" w:rsidRPr="001274E6" w:rsidRDefault="002F5677" w:rsidP="002F5677">
            <w:pPr>
              <w:rPr>
                <w:rFonts w:hint="eastAsia"/>
              </w:rPr>
            </w:pPr>
            <w:r w:rsidRPr="001274E6">
              <w:rPr>
                <w:rFonts w:hint="eastAsia"/>
              </w:rPr>
              <w:t>1</w:t>
            </w:r>
          </w:p>
        </w:tc>
        <w:tc>
          <w:tcPr>
            <w:tcW w:w="1380" w:type="dxa"/>
            <w:noWrap/>
            <w:hideMark/>
          </w:tcPr>
          <w:p w14:paraId="31F71ECC" w14:textId="77777777" w:rsidR="002F5677" w:rsidRPr="001274E6" w:rsidRDefault="002F5677" w:rsidP="002F5677">
            <w:pPr>
              <w:rPr>
                <w:rFonts w:hint="eastAsia"/>
              </w:rPr>
            </w:pPr>
            <w:r w:rsidRPr="001274E6">
              <w:rPr>
                <w:rFonts w:hint="eastAsia"/>
              </w:rPr>
              <w:t>27.30851064</w:t>
            </w:r>
          </w:p>
        </w:tc>
        <w:tc>
          <w:tcPr>
            <w:tcW w:w="1380" w:type="dxa"/>
            <w:noWrap/>
            <w:hideMark/>
          </w:tcPr>
          <w:p w14:paraId="70655099" w14:textId="77777777" w:rsidR="002F5677" w:rsidRPr="001274E6" w:rsidRDefault="002F5677" w:rsidP="002F5677">
            <w:pPr>
              <w:rPr>
                <w:rFonts w:hint="eastAsia"/>
              </w:rPr>
            </w:pPr>
            <w:r w:rsidRPr="001274E6">
              <w:rPr>
                <w:rFonts w:hint="eastAsia"/>
              </w:rPr>
              <w:t>97.87234043</w:t>
            </w:r>
          </w:p>
        </w:tc>
      </w:tr>
      <w:tr w:rsidR="002F5677" w:rsidRPr="001274E6" w14:paraId="0B634667" w14:textId="77777777" w:rsidTr="002F5677">
        <w:trPr>
          <w:trHeight w:val="276"/>
          <w:jc w:val="center"/>
        </w:trPr>
        <w:tc>
          <w:tcPr>
            <w:tcW w:w="659" w:type="dxa"/>
            <w:noWrap/>
            <w:hideMark/>
          </w:tcPr>
          <w:p w14:paraId="053BD9A4" w14:textId="77777777" w:rsidR="002F5677" w:rsidRPr="001274E6" w:rsidRDefault="002F5677" w:rsidP="002F5677">
            <w:pPr>
              <w:rPr>
                <w:rFonts w:hint="eastAsia"/>
              </w:rPr>
            </w:pPr>
            <w:r w:rsidRPr="001274E6">
              <w:rPr>
                <w:rFonts w:hint="eastAsia"/>
              </w:rPr>
              <w:t>2063</w:t>
            </w:r>
          </w:p>
        </w:tc>
        <w:tc>
          <w:tcPr>
            <w:tcW w:w="1380" w:type="dxa"/>
            <w:noWrap/>
            <w:hideMark/>
          </w:tcPr>
          <w:p w14:paraId="641909C5" w14:textId="77777777" w:rsidR="002F5677" w:rsidRPr="001274E6" w:rsidRDefault="002F5677" w:rsidP="002F5677">
            <w:pPr>
              <w:rPr>
                <w:rFonts w:hint="eastAsia"/>
              </w:rPr>
            </w:pPr>
            <w:r w:rsidRPr="001274E6">
              <w:rPr>
                <w:rFonts w:hint="eastAsia"/>
              </w:rPr>
              <w:t>1</w:t>
            </w:r>
          </w:p>
        </w:tc>
        <w:tc>
          <w:tcPr>
            <w:tcW w:w="1380" w:type="dxa"/>
            <w:noWrap/>
            <w:hideMark/>
          </w:tcPr>
          <w:p w14:paraId="2F98B651" w14:textId="77777777" w:rsidR="002F5677" w:rsidRPr="001274E6" w:rsidRDefault="002F5677" w:rsidP="002F5677">
            <w:pPr>
              <w:rPr>
                <w:rFonts w:hint="eastAsia"/>
              </w:rPr>
            </w:pPr>
            <w:r w:rsidRPr="001274E6">
              <w:rPr>
                <w:rFonts w:hint="eastAsia"/>
              </w:rPr>
              <w:t>4.170212766</w:t>
            </w:r>
          </w:p>
        </w:tc>
        <w:tc>
          <w:tcPr>
            <w:tcW w:w="1380" w:type="dxa"/>
            <w:noWrap/>
            <w:hideMark/>
          </w:tcPr>
          <w:p w14:paraId="1096FC8C" w14:textId="77777777" w:rsidR="002F5677" w:rsidRPr="001274E6" w:rsidRDefault="002F5677" w:rsidP="002F5677">
            <w:pPr>
              <w:rPr>
                <w:rFonts w:hint="eastAsia"/>
              </w:rPr>
            </w:pPr>
            <w:r w:rsidRPr="001274E6">
              <w:rPr>
                <w:rFonts w:hint="eastAsia"/>
              </w:rPr>
              <w:t>100</w:t>
            </w:r>
          </w:p>
        </w:tc>
      </w:tr>
      <w:tr w:rsidR="002F5677" w:rsidRPr="001274E6" w14:paraId="28610658" w14:textId="77777777" w:rsidTr="002F5677">
        <w:trPr>
          <w:trHeight w:val="276"/>
          <w:jc w:val="center"/>
        </w:trPr>
        <w:tc>
          <w:tcPr>
            <w:tcW w:w="659" w:type="dxa"/>
            <w:noWrap/>
            <w:hideMark/>
          </w:tcPr>
          <w:p w14:paraId="7A909217" w14:textId="77777777" w:rsidR="002F5677" w:rsidRPr="001274E6" w:rsidRDefault="002F5677" w:rsidP="002F5677">
            <w:pPr>
              <w:rPr>
                <w:rFonts w:hint="eastAsia"/>
              </w:rPr>
            </w:pPr>
            <w:r w:rsidRPr="001274E6">
              <w:rPr>
                <w:rFonts w:hint="eastAsia"/>
              </w:rPr>
              <w:t>2064</w:t>
            </w:r>
          </w:p>
        </w:tc>
        <w:tc>
          <w:tcPr>
            <w:tcW w:w="1380" w:type="dxa"/>
            <w:noWrap/>
            <w:hideMark/>
          </w:tcPr>
          <w:p w14:paraId="174170CC" w14:textId="77777777" w:rsidR="002F5677" w:rsidRPr="001274E6" w:rsidRDefault="002F5677" w:rsidP="002F5677">
            <w:pPr>
              <w:rPr>
                <w:rFonts w:hint="eastAsia"/>
              </w:rPr>
            </w:pPr>
            <w:r w:rsidRPr="001274E6">
              <w:rPr>
                <w:rFonts w:hint="eastAsia"/>
              </w:rPr>
              <w:t>1</w:t>
            </w:r>
          </w:p>
        </w:tc>
        <w:tc>
          <w:tcPr>
            <w:tcW w:w="1380" w:type="dxa"/>
            <w:noWrap/>
            <w:hideMark/>
          </w:tcPr>
          <w:p w14:paraId="44910013" w14:textId="77777777" w:rsidR="002F5677" w:rsidRPr="001274E6" w:rsidRDefault="002F5677" w:rsidP="002F5677">
            <w:pPr>
              <w:rPr>
                <w:rFonts w:hint="eastAsia"/>
              </w:rPr>
            </w:pPr>
            <w:r w:rsidRPr="001274E6">
              <w:rPr>
                <w:rFonts w:hint="eastAsia"/>
              </w:rPr>
              <w:t>12.39361702</w:t>
            </w:r>
          </w:p>
        </w:tc>
        <w:tc>
          <w:tcPr>
            <w:tcW w:w="1380" w:type="dxa"/>
            <w:noWrap/>
            <w:hideMark/>
          </w:tcPr>
          <w:p w14:paraId="09BCBB10" w14:textId="77777777" w:rsidR="002F5677" w:rsidRPr="001274E6" w:rsidRDefault="002F5677" w:rsidP="002F5677">
            <w:pPr>
              <w:rPr>
                <w:rFonts w:hint="eastAsia"/>
              </w:rPr>
            </w:pPr>
            <w:r w:rsidRPr="001274E6">
              <w:rPr>
                <w:rFonts w:hint="eastAsia"/>
              </w:rPr>
              <w:t>100</w:t>
            </w:r>
          </w:p>
        </w:tc>
      </w:tr>
      <w:tr w:rsidR="002F5677" w:rsidRPr="001274E6" w14:paraId="13302DF3" w14:textId="77777777" w:rsidTr="002F5677">
        <w:trPr>
          <w:trHeight w:val="276"/>
          <w:jc w:val="center"/>
        </w:trPr>
        <w:tc>
          <w:tcPr>
            <w:tcW w:w="659" w:type="dxa"/>
            <w:noWrap/>
            <w:hideMark/>
          </w:tcPr>
          <w:p w14:paraId="2D3D13EB" w14:textId="77777777" w:rsidR="002F5677" w:rsidRPr="001274E6" w:rsidRDefault="002F5677" w:rsidP="002F5677">
            <w:pPr>
              <w:rPr>
                <w:rFonts w:hint="eastAsia"/>
              </w:rPr>
            </w:pPr>
            <w:r w:rsidRPr="001274E6">
              <w:rPr>
                <w:rFonts w:hint="eastAsia"/>
              </w:rPr>
              <w:t>2065</w:t>
            </w:r>
          </w:p>
        </w:tc>
        <w:tc>
          <w:tcPr>
            <w:tcW w:w="1380" w:type="dxa"/>
            <w:noWrap/>
            <w:hideMark/>
          </w:tcPr>
          <w:p w14:paraId="1B31EFD2" w14:textId="77777777" w:rsidR="002F5677" w:rsidRPr="001274E6" w:rsidRDefault="002F5677" w:rsidP="002F5677">
            <w:pPr>
              <w:rPr>
                <w:rFonts w:hint="eastAsia"/>
              </w:rPr>
            </w:pPr>
            <w:r w:rsidRPr="001274E6">
              <w:rPr>
                <w:rFonts w:hint="eastAsia"/>
              </w:rPr>
              <w:t>1</w:t>
            </w:r>
          </w:p>
        </w:tc>
        <w:tc>
          <w:tcPr>
            <w:tcW w:w="1380" w:type="dxa"/>
            <w:noWrap/>
            <w:hideMark/>
          </w:tcPr>
          <w:p w14:paraId="65CA0FC6" w14:textId="77777777" w:rsidR="002F5677" w:rsidRPr="001274E6" w:rsidRDefault="002F5677" w:rsidP="002F5677">
            <w:pPr>
              <w:rPr>
                <w:rFonts w:hint="eastAsia"/>
              </w:rPr>
            </w:pPr>
            <w:r w:rsidRPr="001274E6">
              <w:rPr>
                <w:rFonts w:hint="eastAsia"/>
              </w:rPr>
              <w:t>11.85106383</w:t>
            </w:r>
          </w:p>
        </w:tc>
        <w:tc>
          <w:tcPr>
            <w:tcW w:w="1380" w:type="dxa"/>
            <w:noWrap/>
            <w:hideMark/>
          </w:tcPr>
          <w:p w14:paraId="13CBF985" w14:textId="77777777" w:rsidR="002F5677" w:rsidRPr="001274E6" w:rsidRDefault="002F5677" w:rsidP="002F5677">
            <w:pPr>
              <w:rPr>
                <w:rFonts w:hint="eastAsia"/>
              </w:rPr>
            </w:pPr>
            <w:r w:rsidRPr="001274E6">
              <w:rPr>
                <w:rFonts w:hint="eastAsia"/>
              </w:rPr>
              <w:t>100</w:t>
            </w:r>
          </w:p>
        </w:tc>
      </w:tr>
      <w:tr w:rsidR="002F5677" w:rsidRPr="001274E6" w14:paraId="5E09C4E6" w14:textId="77777777" w:rsidTr="002F5677">
        <w:trPr>
          <w:trHeight w:val="276"/>
          <w:jc w:val="center"/>
        </w:trPr>
        <w:tc>
          <w:tcPr>
            <w:tcW w:w="659" w:type="dxa"/>
            <w:noWrap/>
            <w:hideMark/>
          </w:tcPr>
          <w:p w14:paraId="3A5F7375" w14:textId="77777777" w:rsidR="002F5677" w:rsidRPr="001274E6" w:rsidRDefault="002F5677" w:rsidP="002F5677">
            <w:pPr>
              <w:rPr>
                <w:rFonts w:hint="eastAsia"/>
              </w:rPr>
            </w:pPr>
            <w:r w:rsidRPr="001274E6">
              <w:rPr>
                <w:rFonts w:hint="eastAsia"/>
              </w:rPr>
              <w:t>2067</w:t>
            </w:r>
          </w:p>
        </w:tc>
        <w:tc>
          <w:tcPr>
            <w:tcW w:w="1380" w:type="dxa"/>
            <w:noWrap/>
            <w:hideMark/>
          </w:tcPr>
          <w:p w14:paraId="7ADD2179" w14:textId="77777777" w:rsidR="002F5677" w:rsidRPr="001274E6" w:rsidRDefault="002F5677" w:rsidP="002F5677">
            <w:pPr>
              <w:rPr>
                <w:rFonts w:hint="eastAsia"/>
              </w:rPr>
            </w:pPr>
            <w:r w:rsidRPr="001274E6">
              <w:rPr>
                <w:rFonts w:hint="eastAsia"/>
              </w:rPr>
              <w:t>1</w:t>
            </w:r>
          </w:p>
        </w:tc>
        <w:tc>
          <w:tcPr>
            <w:tcW w:w="1380" w:type="dxa"/>
            <w:noWrap/>
            <w:hideMark/>
          </w:tcPr>
          <w:p w14:paraId="105A1439" w14:textId="77777777" w:rsidR="002F5677" w:rsidRPr="001274E6" w:rsidRDefault="002F5677" w:rsidP="002F5677">
            <w:pPr>
              <w:rPr>
                <w:rFonts w:hint="eastAsia"/>
              </w:rPr>
            </w:pPr>
            <w:r w:rsidRPr="001274E6">
              <w:rPr>
                <w:rFonts w:hint="eastAsia"/>
              </w:rPr>
              <w:t>13.85869565</w:t>
            </w:r>
          </w:p>
        </w:tc>
        <w:tc>
          <w:tcPr>
            <w:tcW w:w="1380" w:type="dxa"/>
            <w:noWrap/>
            <w:hideMark/>
          </w:tcPr>
          <w:p w14:paraId="6AC68C85" w14:textId="77777777" w:rsidR="002F5677" w:rsidRPr="001274E6" w:rsidRDefault="002F5677" w:rsidP="002F5677">
            <w:pPr>
              <w:rPr>
                <w:rFonts w:hint="eastAsia"/>
              </w:rPr>
            </w:pPr>
            <w:r w:rsidRPr="001274E6">
              <w:rPr>
                <w:rFonts w:hint="eastAsia"/>
              </w:rPr>
              <w:t>100</w:t>
            </w:r>
          </w:p>
        </w:tc>
      </w:tr>
      <w:tr w:rsidR="002F5677" w:rsidRPr="001274E6" w14:paraId="52968427" w14:textId="77777777" w:rsidTr="002F5677">
        <w:trPr>
          <w:trHeight w:val="276"/>
          <w:jc w:val="center"/>
        </w:trPr>
        <w:tc>
          <w:tcPr>
            <w:tcW w:w="659" w:type="dxa"/>
            <w:noWrap/>
            <w:hideMark/>
          </w:tcPr>
          <w:p w14:paraId="37D38BB0" w14:textId="77777777" w:rsidR="002F5677" w:rsidRPr="001274E6" w:rsidRDefault="002F5677" w:rsidP="002F5677">
            <w:pPr>
              <w:rPr>
                <w:rFonts w:hint="eastAsia"/>
              </w:rPr>
            </w:pPr>
            <w:r w:rsidRPr="001274E6">
              <w:rPr>
                <w:rFonts w:hint="eastAsia"/>
              </w:rPr>
              <w:t>2068</w:t>
            </w:r>
          </w:p>
        </w:tc>
        <w:tc>
          <w:tcPr>
            <w:tcW w:w="1380" w:type="dxa"/>
            <w:noWrap/>
            <w:hideMark/>
          </w:tcPr>
          <w:p w14:paraId="49A2BA80" w14:textId="77777777" w:rsidR="002F5677" w:rsidRPr="001274E6" w:rsidRDefault="002F5677" w:rsidP="002F5677">
            <w:pPr>
              <w:rPr>
                <w:rFonts w:hint="eastAsia"/>
              </w:rPr>
            </w:pPr>
            <w:r w:rsidRPr="001274E6">
              <w:rPr>
                <w:rFonts w:hint="eastAsia"/>
              </w:rPr>
              <w:t>1</w:t>
            </w:r>
          </w:p>
        </w:tc>
        <w:tc>
          <w:tcPr>
            <w:tcW w:w="1380" w:type="dxa"/>
            <w:noWrap/>
            <w:hideMark/>
          </w:tcPr>
          <w:p w14:paraId="02D998FF" w14:textId="77777777" w:rsidR="002F5677" w:rsidRPr="001274E6" w:rsidRDefault="002F5677" w:rsidP="002F5677">
            <w:pPr>
              <w:rPr>
                <w:rFonts w:hint="eastAsia"/>
              </w:rPr>
            </w:pPr>
            <w:r w:rsidRPr="001274E6">
              <w:rPr>
                <w:rFonts w:hint="eastAsia"/>
              </w:rPr>
              <w:t>7.893617021</w:t>
            </w:r>
          </w:p>
        </w:tc>
        <w:tc>
          <w:tcPr>
            <w:tcW w:w="1380" w:type="dxa"/>
            <w:noWrap/>
            <w:hideMark/>
          </w:tcPr>
          <w:p w14:paraId="70CF0F9A" w14:textId="77777777" w:rsidR="002F5677" w:rsidRPr="001274E6" w:rsidRDefault="002F5677" w:rsidP="002F5677">
            <w:pPr>
              <w:rPr>
                <w:rFonts w:hint="eastAsia"/>
              </w:rPr>
            </w:pPr>
            <w:r w:rsidRPr="001274E6">
              <w:rPr>
                <w:rFonts w:hint="eastAsia"/>
              </w:rPr>
              <w:t>100</w:t>
            </w:r>
          </w:p>
        </w:tc>
      </w:tr>
      <w:tr w:rsidR="002F5677" w:rsidRPr="001274E6" w14:paraId="02B2CD5D" w14:textId="77777777" w:rsidTr="002F5677">
        <w:trPr>
          <w:trHeight w:val="276"/>
          <w:jc w:val="center"/>
        </w:trPr>
        <w:tc>
          <w:tcPr>
            <w:tcW w:w="659" w:type="dxa"/>
            <w:noWrap/>
            <w:hideMark/>
          </w:tcPr>
          <w:p w14:paraId="7358AAA6" w14:textId="77777777" w:rsidR="002F5677" w:rsidRPr="001274E6" w:rsidRDefault="002F5677" w:rsidP="002F5677">
            <w:pPr>
              <w:rPr>
                <w:rFonts w:hint="eastAsia"/>
              </w:rPr>
            </w:pPr>
            <w:r w:rsidRPr="001274E6">
              <w:rPr>
                <w:rFonts w:hint="eastAsia"/>
              </w:rPr>
              <w:t>2069</w:t>
            </w:r>
          </w:p>
        </w:tc>
        <w:tc>
          <w:tcPr>
            <w:tcW w:w="1380" w:type="dxa"/>
            <w:noWrap/>
            <w:hideMark/>
          </w:tcPr>
          <w:p w14:paraId="2B97A462" w14:textId="77777777" w:rsidR="002F5677" w:rsidRPr="001274E6" w:rsidRDefault="002F5677" w:rsidP="002F5677">
            <w:pPr>
              <w:rPr>
                <w:rFonts w:hint="eastAsia"/>
              </w:rPr>
            </w:pPr>
            <w:r w:rsidRPr="001274E6">
              <w:rPr>
                <w:rFonts w:hint="eastAsia"/>
              </w:rPr>
              <w:t>1</w:t>
            </w:r>
          </w:p>
        </w:tc>
        <w:tc>
          <w:tcPr>
            <w:tcW w:w="1380" w:type="dxa"/>
            <w:noWrap/>
            <w:hideMark/>
          </w:tcPr>
          <w:p w14:paraId="738A03AA" w14:textId="77777777" w:rsidR="002F5677" w:rsidRPr="001274E6" w:rsidRDefault="002F5677" w:rsidP="002F5677">
            <w:pPr>
              <w:rPr>
                <w:rFonts w:hint="eastAsia"/>
              </w:rPr>
            </w:pPr>
            <w:r w:rsidRPr="001274E6">
              <w:rPr>
                <w:rFonts w:hint="eastAsia"/>
              </w:rPr>
              <w:t>5.882978723</w:t>
            </w:r>
          </w:p>
        </w:tc>
        <w:tc>
          <w:tcPr>
            <w:tcW w:w="1380" w:type="dxa"/>
            <w:noWrap/>
            <w:hideMark/>
          </w:tcPr>
          <w:p w14:paraId="10BB7637" w14:textId="77777777" w:rsidR="002F5677" w:rsidRPr="001274E6" w:rsidRDefault="002F5677" w:rsidP="002F5677">
            <w:pPr>
              <w:rPr>
                <w:rFonts w:hint="eastAsia"/>
              </w:rPr>
            </w:pPr>
            <w:r w:rsidRPr="001274E6">
              <w:rPr>
                <w:rFonts w:hint="eastAsia"/>
              </w:rPr>
              <w:t>100</w:t>
            </w:r>
          </w:p>
        </w:tc>
      </w:tr>
      <w:tr w:rsidR="002F5677" w:rsidRPr="001274E6" w14:paraId="370A7B3F" w14:textId="77777777" w:rsidTr="002F5677">
        <w:trPr>
          <w:trHeight w:val="276"/>
          <w:jc w:val="center"/>
        </w:trPr>
        <w:tc>
          <w:tcPr>
            <w:tcW w:w="659" w:type="dxa"/>
            <w:noWrap/>
            <w:hideMark/>
          </w:tcPr>
          <w:p w14:paraId="207D10CD" w14:textId="77777777" w:rsidR="002F5677" w:rsidRPr="001274E6" w:rsidRDefault="002F5677" w:rsidP="002F5677">
            <w:pPr>
              <w:rPr>
                <w:rFonts w:hint="eastAsia"/>
              </w:rPr>
            </w:pPr>
            <w:r w:rsidRPr="001274E6">
              <w:rPr>
                <w:rFonts w:hint="eastAsia"/>
              </w:rPr>
              <w:t>2070</w:t>
            </w:r>
          </w:p>
        </w:tc>
        <w:tc>
          <w:tcPr>
            <w:tcW w:w="1380" w:type="dxa"/>
            <w:noWrap/>
            <w:hideMark/>
          </w:tcPr>
          <w:p w14:paraId="78FA3BCC" w14:textId="77777777" w:rsidR="002F5677" w:rsidRPr="001274E6" w:rsidRDefault="002F5677" w:rsidP="002F5677">
            <w:pPr>
              <w:rPr>
                <w:rFonts w:hint="eastAsia"/>
              </w:rPr>
            </w:pPr>
            <w:r w:rsidRPr="001274E6">
              <w:rPr>
                <w:rFonts w:hint="eastAsia"/>
              </w:rPr>
              <w:t>1</w:t>
            </w:r>
          </w:p>
        </w:tc>
        <w:tc>
          <w:tcPr>
            <w:tcW w:w="1380" w:type="dxa"/>
            <w:noWrap/>
            <w:hideMark/>
          </w:tcPr>
          <w:p w14:paraId="32D50236" w14:textId="77777777" w:rsidR="002F5677" w:rsidRPr="001274E6" w:rsidRDefault="002F5677" w:rsidP="002F5677">
            <w:pPr>
              <w:rPr>
                <w:rFonts w:hint="eastAsia"/>
              </w:rPr>
            </w:pPr>
            <w:r w:rsidRPr="001274E6">
              <w:rPr>
                <w:rFonts w:hint="eastAsia"/>
              </w:rPr>
              <w:t>5.206521739</w:t>
            </w:r>
          </w:p>
        </w:tc>
        <w:tc>
          <w:tcPr>
            <w:tcW w:w="1380" w:type="dxa"/>
            <w:noWrap/>
            <w:hideMark/>
          </w:tcPr>
          <w:p w14:paraId="30C2AA42" w14:textId="77777777" w:rsidR="002F5677" w:rsidRPr="001274E6" w:rsidRDefault="002F5677" w:rsidP="002F5677">
            <w:pPr>
              <w:rPr>
                <w:rFonts w:hint="eastAsia"/>
              </w:rPr>
            </w:pPr>
            <w:r w:rsidRPr="001274E6">
              <w:rPr>
                <w:rFonts w:hint="eastAsia"/>
              </w:rPr>
              <w:t>100</w:t>
            </w:r>
          </w:p>
        </w:tc>
      </w:tr>
      <w:tr w:rsidR="002F5677" w:rsidRPr="001274E6" w14:paraId="38A4B425" w14:textId="77777777" w:rsidTr="002F5677">
        <w:trPr>
          <w:trHeight w:val="276"/>
          <w:jc w:val="center"/>
        </w:trPr>
        <w:tc>
          <w:tcPr>
            <w:tcW w:w="659" w:type="dxa"/>
            <w:noWrap/>
            <w:hideMark/>
          </w:tcPr>
          <w:p w14:paraId="2826EE7D" w14:textId="77777777" w:rsidR="002F5677" w:rsidRPr="001274E6" w:rsidRDefault="002F5677" w:rsidP="002F5677">
            <w:pPr>
              <w:rPr>
                <w:rFonts w:hint="eastAsia"/>
              </w:rPr>
            </w:pPr>
            <w:r w:rsidRPr="001274E6">
              <w:rPr>
                <w:rFonts w:hint="eastAsia"/>
              </w:rPr>
              <w:t>2080</w:t>
            </w:r>
          </w:p>
        </w:tc>
        <w:tc>
          <w:tcPr>
            <w:tcW w:w="1380" w:type="dxa"/>
            <w:noWrap/>
            <w:hideMark/>
          </w:tcPr>
          <w:p w14:paraId="7897F9A3" w14:textId="77777777" w:rsidR="002F5677" w:rsidRPr="001274E6" w:rsidRDefault="002F5677" w:rsidP="002F5677">
            <w:pPr>
              <w:rPr>
                <w:rFonts w:hint="eastAsia"/>
              </w:rPr>
            </w:pPr>
            <w:r w:rsidRPr="001274E6">
              <w:rPr>
                <w:rFonts w:hint="eastAsia"/>
              </w:rPr>
              <w:t>0.925</w:t>
            </w:r>
          </w:p>
        </w:tc>
        <w:tc>
          <w:tcPr>
            <w:tcW w:w="1380" w:type="dxa"/>
            <w:noWrap/>
            <w:hideMark/>
          </w:tcPr>
          <w:p w14:paraId="7950E64F" w14:textId="77777777" w:rsidR="002F5677" w:rsidRPr="001274E6" w:rsidRDefault="002F5677" w:rsidP="002F5677">
            <w:pPr>
              <w:rPr>
                <w:rFonts w:hint="eastAsia"/>
              </w:rPr>
            </w:pPr>
            <w:r w:rsidRPr="001274E6">
              <w:rPr>
                <w:rFonts w:hint="eastAsia"/>
              </w:rPr>
              <w:t>12.6</w:t>
            </w:r>
          </w:p>
        </w:tc>
        <w:tc>
          <w:tcPr>
            <w:tcW w:w="1380" w:type="dxa"/>
            <w:noWrap/>
            <w:hideMark/>
          </w:tcPr>
          <w:p w14:paraId="2FA06DE5" w14:textId="77777777" w:rsidR="002F5677" w:rsidRPr="001274E6" w:rsidRDefault="002F5677" w:rsidP="002F5677">
            <w:pPr>
              <w:rPr>
                <w:rFonts w:hint="eastAsia"/>
              </w:rPr>
            </w:pPr>
            <w:r w:rsidRPr="001274E6">
              <w:rPr>
                <w:rFonts w:hint="eastAsia"/>
              </w:rPr>
              <w:t>95.12195122</w:t>
            </w:r>
          </w:p>
        </w:tc>
      </w:tr>
      <w:tr w:rsidR="002F5677" w:rsidRPr="001274E6" w14:paraId="1E9BE83F" w14:textId="77777777" w:rsidTr="002F5677">
        <w:trPr>
          <w:trHeight w:val="276"/>
          <w:jc w:val="center"/>
        </w:trPr>
        <w:tc>
          <w:tcPr>
            <w:tcW w:w="659" w:type="dxa"/>
            <w:noWrap/>
            <w:hideMark/>
          </w:tcPr>
          <w:p w14:paraId="219FD3FF" w14:textId="77777777" w:rsidR="002F5677" w:rsidRPr="001274E6" w:rsidRDefault="002F5677" w:rsidP="002F5677">
            <w:pPr>
              <w:rPr>
                <w:rFonts w:hint="eastAsia"/>
              </w:rPr>
            </w:pPr>
            <w:r w:rsidRPr="001274E6">
              <w:rPr>
                <w:rFonts w:hint="eastAsia"/>
              </w:rPr>
              <w:t>2081</w:t>
            </w:r>
          </w:p>
        </w:tc>
        <w:tc>
          <w:tcPr>
            <w:tcW w:w="1380" w:type="dxa"/>
            <w:noWrap/>
            <w:hideMark/>
          </w:tcPr>
          <w:p w14:paraId="0B94AE57" w14:textId="77777777" w:rsidR="002F5677" w:rsidRPr="001274E6" w:rsidRDefault="002F5677" w:rsidP="002F5677">
            <w:pPr>
              <w:rPr>
                <w:rFonts w:hint="eastAsia"/>
              </w:rPr>
            </w:pPr>
            <w:r w:rsidRPr="001274E6">
              <w:rPr>
                <w:rFonts w:hint="eastAsia"/>
              </w:rPr>
              <w:t>1</w:t>
            </w:r>
          </w:p>
        </w:tc>
        <w:tc>
          <w:tcPr>
            <w:tcW w:w="1380" w:type="dxa"/>
            <w:noWrap/>
            <w:hideMark/>
          </w:tcPr>
          <w:p w14:paraId="61F0E4C5" w14:textId="77777777" w:rsidR="002F5677" w:rsidRPr="001274E6" w:rsidRDefault="002F5677" w:rsidP="002F5677">
            <w:pPr>
              <w:rPr>
                <w:rFonts w:hint="eastAsia"/>
              </w:rPr>
            </w:pPr>
            <w:r w:rsidRPr="001274E6">
              <w:rPr>
                <w:rFonts w:hint="eastAsia"/>
              </w:rPr>
              <w:t>5.066666667</w:t>
            </w:r>
          </w:p>
        </w:tc>
        <w:tc>
          <w:tcPr>
            <w:tcW w:w="1380" w:type="dxa"/>
            <w:noWrap/>
            <w:hideMark/>
          </w:tcPr>
          <w:p w14:paraId="71853700" w14:textId="77777777" w:rsidR="002F5677" w:rsidRPr="001274E6" w:rsidRDefault="002F5677" w:rsidP="002F5677">
            <w:pPr>
              <w:rPr>
                <w:rFonts w:hint="eastAsia"/>
              </w:rPr>
            </w:pPr>
            <w:r w:rsidRPr="001274E6">
              <w:rPr>
                <w:rFonts w:hint="eastAsia"/>
              </w:rPr>
              <w:t>100</w:t>
            </w:r>
          </w:p>
        </w:tc>
      </w:tr>
      <w:tr w:rsidR="002F5677" w:rsidRPr="001274E6" w14:paraId="31CA236D" w14:textId="77777777" w:rsidTr="002F5677">
        <w:trPr>
          <w:trHeight w:val="276"/>
          <w:jc w:val="center"/>
        </w:trPr>
        <w:tc>
          <w:tcPr>
            <w:tcW w:w="659" w:type="dxa"/>
            <w:noWrap/>
            <w:hideMark/>
          </w:tcPr>
          <w:p w14:paraId="5E298C6E" w14:textId="77777777" w:rsidR="002F5677" w:rsidRPr="001274E6" w:rsidRDefault="002F5677" w:rsidP="002F5677">
            <w:pPr>
              <w:rPr>
                <w:rFonts w:hint="eastAsia"/>
              </w:rPr>
            </w:pPr>
            <w:r w:rsidRPr="001274E6">
              <w:rPr>
                <w:rFonts w:hint="eastAsia"/>
              </w:rPr>
              <w:t>2084</w:t>
            </w:r>
          </w:p>
        </w:tc>
        <w:tc>
          <w:tcPr>
            <w:tcW w:w="1380" w:type="dxa"/>
            <w:noWrap/>
            <w:hideMark/>
          </w:tcPr>
          <w:p w14:paraId="7AFD461A" w14:textId="77777777" w:rsidR="002F5677" w:rsidRPr="001274E6" w:rsidRDefault="002F5677" w:rsidP="002F5677">
            <w:pPr>
              <w:rPr>
                <w:rFonts w:hint="eastAsia"/>
              </w:rPr>
            </w:pPr>
            <w:r w:rsidRPr="001274E6">
              <w:rPr>
                <w:rFonts w:hint="eastAsia"/>
              </w:rPr>
              <w:t>0.891891892</w:t>
            </w:r>
          </w:p>
        </w:tc>
        <w:tc>
          <w:tcPr>
            <w:tcW w:w="1380" w:type="dxa"/>
            <w:noWrap/>
            <w:hideMark/>
          </w:tcPr>
          <w:p w14:paraId="61775418" w14:textId="77777777" w:rsidR="002F5677" w:rsidRPr="001274E6" w:rsidRDefault="002F5677" w:rsidP="002F5677">
            <w:pPr>
              <w:rPr>
                <w:rFonts w:hint="eastAsia"/>
              </w:rPr>
            </w:pPr>
            <w:r w:rsidRPr="001274E6">
              <w:rPr>
                <w:rFonts w:hint="eastAsia"/>
              </w:rPr>
              <w:t>19.31081081</w:t>
            </w:r>
          </w:p>
        </w:tc>
        <w:tc>
          <w:tcPr>
            <w:tcW w:w="1380" w:type="dxa"/>
            <w:noWrap/>
            <w:hideMark/>
          </w:tcPr>
          <w:p w14:paraId="39E21847" w14:textId="77777777" w:rsidR="002F5677" w:rsidRPr="001274E6" w:rsidRDefault="002F5677" w:rsidP="002F5677">
            <w:pPr>
              <w:rPr>
                <w:rFonts w:hint="eastAsia"/>
              </w:rPr>
            </w:pPr>
            <w:r w:rsidRPr="001274E6">
              <w:rPr>
                <w:rFonts w:hint="eastAsia"/>
              </w:rPr>
              <w:t>94.32432432</w:t>
            </w:r>
          </w:p>
        </w:tc>
      </w:tr>
      <w:tr w:rsidR="002F5677" w:rsidRPr="001274E6" w14:paraId="51FD11B7" w14:textId="77777777" w:rsidTr="002F5677">
        <w:trPr>
          <w:trHeight w:val="276"/>
          <w:jc w:val="center"/>
        </w:trPr>
        <w:tc>
          <w:tcPr>
            <w:tcW w:w="659" w:type="dxa"/>
            <w:noWrap/>
            <w:hideMark/>
          </w:tcPr>
          <w:p w14:paraId="32BDD8F3" w14:textId="77777777" w:rsidR="002F5677" w:rsidRPr="001274E6" w:rsidRDefault="002F5677" w:rsidP="002F5677">
            <w:pPr>
              <w:rPr>
                <w:rFonts w:hint="eastAsia"/>
              </w:rPr>
            </w:pPr>
            <w:r w:rsidRPr="001274E6">
              <w:rPr>
                <w:rFonts w:hint="eastAsia"/>
              </w:rPr>
              <w:t>2085</w:t>
            </w:r>
          </w:p>
        </w:tc>
        <w:tc>
          <w:tcPr>
            <w:tcW w:w="1380" w:type="dxa"/>
            <w:noWrap/>
            <w:hideMark/>
          </w:tcPr>
          <w:p w14:paraId="3838BFA4" w14:textId="77777777" w:rsidR="002F5677" w:rsidRPr="001274E6" w:rsidRDefault="002F5677" w:rsidP="002F5677">
            <w:pPr>
              <w:rPr>
                <w:rFonts w:hint="eastAsia"/>
              </w:rPr>
            </w:pPr>
            <w:r w:rsidRPr="001274E6">
              <w:rPr>
                <w:rFonts w:hint="eastAsia"/>
              </w:rPr>
              <w:t>0.916666667</w:t>
            </w:r>
          </w:p>
        </w:tc>
        <w:tc>
          <w:tcPr>
            <w:tcW w:w="1380" w:type="dxa"/>
            <w:noWrap/>
            <w:hideMark/>
          </w:tcPr>
          <w:p w14:paraId="741CB67D" w14:textId="77777777" w:rsidR="002F5677" w:rsidRPr="001274E6" w:rsidRDefault="002F5677" w:rsidP="002F5677">
            <w:pPr>
              <w:rPr>
                <w:rFonts w:hint="eastAsia"/>
              </w:rPr>
            </w:pPr>
            <w:r w:rsidRPr="001274E6">
              <w:rPr>
                <w:rFonts w:hint="eastAsia"/>
              </w:rPr>
              <w:t>24.61111111</w:t>
            </w:r>
          </w:p>
        </w:tc>
        <w:tc>
          <w:tcPr>
            <w:tcW w:w="1380" w:type="dxa"/>
            <w:noWrap/>
            <w:hideMark/>
          </w:tcPr>
          <w:p w14:paraId="0C91D74B" w14:textId="77777777" w:rsidR="002F5677" w:rsidRPr="001274E6" w:rsidRDefault="002F5677" w:rsidP="002F5677">
            <w:pPr>
              <w:rPr>
                <w:rFonts w:hint="eastAsia"/>
              </w:rPr>
            </w:pPr>
            <w:r w:rsidRPr="001274E6">
              <w:rPr>
                <w:rFonts w:hint="eastAsia"/>
              </w:rPr>
              <w:t>94.44444444</w:t>
            </w:r>
          </w:p>
        </w:tc>
      </w:tr>
      <w:tr w:rsidR="002F5677" w:rsidRPr="001274E6" w14:paraId="1834FDAF" w14:textId="77777777" w:rsidTr="002F5677">
        <w:trPr>
          <w:trHeight w:val="276"/>
          <w:jc w:val="center"/>
        </w:trPr>
        <w:tc>
          <w:tcPr>
            <w:tcW w:w="659" w:type="dxa"/>
            <w:noWrap/>
            <w:hideMark/>
          </w:tcPr>
          <w:p w14:paraId="749D7F88" w14:textId="77777777" w:rsidR="002F5677" w:rsidRPr="001274E6" w:rsidRDefault="002F5677" w:rsidP="002F5677">
            <w:pPr>
              <w:rPr>
                <w:rFonts w:hint="eastAsia"/>
              </w:rPr>
            </w:pPr>
            <w:r w:rsidRPr="001274E6">
              <w:rPr>
                <w:rFonts w:hint="eastAsia"/>
              </w:rPr>
              <w:t>2086</w:t>
            </w:r>
          </w:p>
        </w:tc>
        <w:tc>
          <w:tcPr>
            <w:tcW w:w="1380" w:type="dxa"/>
            <w:noWrap/>
            <w:hideMark/>
          </w:tcPr>
          <w:p w14:paraId="59326D61" w14:textId="77777777" w:rsidR="002F5677" w:rsidRPr="001274E6" w:rsidRDefault="002F5677" w:rsidP="002F5677">
            <w:pPr>
              <w:rPr>
                <w:rFonts w:hint="eastAsia"/>
              </w:rPr>
            </w:pPr>
            <w:r w:rsidRPr="001274E6">
              <w:rPr>
                <w:rFonts w:hint="eastAsia"/>
              </w:rPr>
              <w:t>0.944444444</w:t>
            </w:r>
          </w:p>
        </w:tc>
        <w:tc>
          <w:tcPr>
            <w:tcW w:w="1380" w:type="dxa"/>
            <w:noWrap/>
            <w:hideMark/>
          </w:tcPr>
          <w:p w14:paraId="7E9B0E82" w14:textId="77777777" w:rsidR="002F5677" w:rsidRPr="001274E6" w:rsidRDefault="002F5677" w:rsidP="002F5677">
            <w:pPr>
              <w:rPr>
                <w:rFonts w:hint="eastAsia"/>
              </w:rPr>
            </w:pPr>
            <w:r w:rsidRPr="001274E6">
              <w:rPr>
                <w:rFonts w:hint="eastAsia"/>
              </w:rPr>
              <w:t>16.375</w:t>
            </w:r>
          </w:p>
        </w:tc>
        <w:tc>
          <w:tcPr>
            <w:tcW w:w="1380" w:type="dxa"/>
            <w:noWrap/>
            <w:hideMark/>
          </w:tcPr>
          <w:p w14:paraId="1D887D20" w14:textId="77777777" w:rsidR="002F5677" w:rsidRPr="001274E6" w:rsidRDefault="002F5677" w:rsidP="002F5677">
            <w:pPr>
              <w:rPr>
                <w:rFonts w:hint="eastAsia"/>
              </w:rPr>
            </w:pPr>
            <w:r w:rsidRPr="001274E6">
              <w:rPr>
                <w:rFonts w:hint="eastAsia"/>
              </w:rPr>
              <w:t>100</w:t>
            </w:r>
          </w:p>
        </w:tc>
      </w:tr>
      <w:tr w:rsidR="002F5677" w:rsidRPr="001274E6" w14:paraId="6F813221" w14:textId="77777777" w:rsidTr="002F5677">
        <w:trPr>
          <w:trHeight w:val="276"/>
          <w:jc w:val="center"/>
        </w:trPr>
        <w:tc>
          <w:tcPr>
            <w:tcW w:w="659" w:type="dxa"/>
            <w:noWrap/>
            <w:hideMark/>
          </w:tcPr>
          <w:p w14:paraId="43F4D9DF" w14:textId="77777777" w:rsidR="002F5677" w:rsidRPr="001274E6" w:rsidRDefault="002F5677" w:rsidP="002F5677">
            <w:pPr>
              <w:rPr>
                <w:rFonts w:hint="eastAsia"/>
              </w:rPr>
            </w:pPr>
            <w:r w:rsidRPr="001274E6">
              <w:rPr>
                <w:rFonts w:hint="eastAsia"/>
              </w:rPr>
              <w:t>2087</w:t>
            </w:r>
          </w:p>
        </w:tc>
        <w:tc>
          <w:tcPr>
            <w:tcW w:w="1380" w:type="dxa"/>
            <w:noWrap/>
            <w:hideMark/>
          </w:tcPr>
          <w:p w14:paraId="23571BCD" w14:textId="77777777" w:rsidR="002F5677" w:rsidRPr="001274E6" w:rsidRDefault="002F5677" w:rsidP="002F5677">
            <w:pPr>
              <w:rPr>
                <w:rFonts w:hint="eastAsia"/>
              </w:rPr>
            </w:pPr>
            <w:r w:rsidRPr="001274E6">
              <w:rPr>
                <w:rFonts w:hint="eastAsia"/>
              </w:rPr>
              <w:t>0.911764706</w:t>
            </w:r>
          </w:p>
        </w:tc>
        <w:tc>
          <w:tcPr>
            <w:tcW w:w="1380" w:type="dxa"/>
            <w:noWrap/>
            <w:hideMark/>
          </w:tcPr>
          <w:p w14:paraId="5FD24E81" w14:textId="77777777" w:rsidR="002F5677" w:rsidRPr="001274E6" w:rsidRDefault="002F5677" w:rsidP="002F5677">
            <w:pPr>
              <w:rPr>
                <w:rFonts w:hint="eastAsia"/>
              </w:rPr>
            </w:pPr>
            <w:r w:rsidRPr="001274E6">
              <w:rPr>
                <w:rFonts w:hint="eastAsia"/>
              </w:rPr>
              <w:t>18.94117647</w:t>
            </w:r>
          </w:p>
        </w:tc>
        <w:tc>
          <w:tcPr>
            <w:tcW w:w="1380" w:type="dxa"/>
            <w:noWrap/>
            <w:hideMark/>
          </w:tcPr>
          <w:p w14:paraId="221A8C33" w14:textId="77777777" w:rsidR="002F5677" w:rsidRPr="001274E6" w:rsidRDefault="002F5677" w:rsidP="002F5677">
            <w:pPr>
              <w:rPr>
                <w:rFonts w:hint="eastAsia"/>
              </w:rPr>
            </w:pPr>
            <w:r w:rsidRPr="001274E6">
              <w:rPr>
                <w:rFonts w:hint="eastAsia"/>
              </w:rPr>
              <w:t>89.30470588</w:t>
            </w:r>
          </w:p>
        </w:tc>
      </w:tr>
      <w:tr w:rsidR="002F5677" w:rsidRPr="001274E6" w14:paraId="05279D7A" w14:textId="77777777" w:rsidTr="002F5677">
        <w:trPr>
          <w:trHeight w:val="276"/>
          <w:jc w:val="center"/>
        </w:trPr>
        <w:tc>
          <w:tcPr>
            <w:tcW w:w="659" w:type="dxa"/>
            <w:noWrap/>
            <w:hideMark/>
          </w:tcPr>
          <w:p w14:paraId="4A6CFF45" w14:textId="77777777" w:rsidR="002F5677" w:rsidRPr="001274E6" w:rsidRDefault="002F5677" w:rsidP="002F5677">
            <w:pPr>
              <w:rPr>
                <w:rFonts w:hint="eastAsia"/>
              </w:rPr>
            </w:pPr>
            <w:r w:rsidRPr="001274E6">
              <w:rPr>
                <w:rFonts w:hint="eastAsia"/>
              </w:rPr>
              <w:t>2088</w:t>
            </w:r>
          </w:p>
        </w:tc>
        <w:tc>
          <w:tcPr>
            <w:tcW w:w="1380" w:type="dxa"/>
            <w:noWrap/>
            <w:hideMark/>
          </w:tcPr>
          <w:p w14:paraId="5289C777" w14:textId="77777777" w:rsidR="002F5677" w:rsidRPr="001274E6" w:rsidRDefault="002F5677" w:rsidP="002F5677">
            <w:pPr>
              <w:rPr>
                <w:rFonts w:hint="eastAsia"/>
              </w:rPr>
            </w:pPr>
            <w:r w:rsidRPr="001274E6">
              <w:rPr>
                <w:rFonts w:hint="eastAsia"/>
              </w:rPr>
              <w:t>0.821428571</w:t>
            </w:r>
          </w:p>
        </w:tc>
        <w:tc>
          <w:tcPr>
            <w:tcW w:w="1380" w:type="dxa"/>
            <w:noWrap/>
            <w:hideMark/>
          </w:tcPr>
          <w:p w14:paraId="0AB6126D" w14:textId="77777777" w:rsidR="002F5677" w:rsidRPr="001274E6" w:rsidRDefault="002F5677" w:rsidP="002F5677">
            <w:pPr>
              <w:rPr>
                <w:rFonts w:hint="eastAsia"/>
              </w:rPr>
            </w:pPr>
            <w:r w:rsidRPr="001274E6">
              <w:rPr>
                <w:rFonts w:hint="eastAsia"/>
              </w:rPr>
              <w:t>18.10714286</w:t>
            </w:r>
          </w:p>
        </w:tc>
        <w:tc>
          <w:tcPr>
            <w:tcW w:w="1380" w:type="dxa"/>
            <w:noWrap/>
            <w:hideMark/>
          </w:tcPr>
          <w:p w14:paraId="05ED8C2F" w14:textId="77777777" w:rsidR="002F5677" w:rsidRPr="001274E6" w:rsidRDefault="002F5677" w:rsidP="002F5677">
            <w:pPr>
              <w:rPr>
                <w:rFonts w:hint="eastAsia"/>
              </w:rPr>
            </w:pPr>
            <w:r w:rsidRPr="001274E6">
              <w:rPr>
                <w:rFonts w:hint="eastAsia"/>
              </w:rPr>
              <w:t>93.92857143</w:t>
            </w:r>
          </w:p>
        </w:tc>
      </w:tr>
      <w:tr w:rsidR="002F5677" w:rsidRPr="001274E6" w14:paraId="18F2A6C4" w14:textId="77777777" w:rsidTr="002F5677">
        <w:trPr>
          <w:trHeight w:val="276"/>
          <w:jc w:val="center"/>
        </w:trPr>
        <w:tc>
          <w:tcPr>
            <w:tcW w:w="659" w:type="dxa"/>
            <w:noWrap/>
            <w:hideMark/>
          </w:tcPr>
          <w:p w14:paraId="5BD0FFD9" w14:textId="77777777" w:rsidR="002F5677" w:rsidRPr="001274E6" w:rsidRDefault="002F5677" w:rsidP="002F5677">
            <w:pPr>
              <w:rPr>
                <w:rFonts w:hint="eastAsia"/>
              </w:rPr>
            </w:pPr>
            <w:r w:rsidRPr="001274E6">
              <w:rPr>
                <w:rFonts w:hint="eastAsia"/>
              </w:rPr>
              <w:t>2089</w:t>
            </w:r>
          </w:p>
        </w:tc>
        <w:tc>
          <w:tcPr>
            <w:tcW w:w="1380" w:type="dxa"/>
            <w:noWrap/>
            <w:hideMark/>
          </w:tcPr>
          <w:p w14:paraId="7BF42050" w14:textId="77777777" w:rsidR="002F5677" w:rsidRPr="001274E6" w:rsidRDefault="002F5677" w:rsidP="002F5677">
            <w:pPr>
              <w:rPr>
                <w:rFonts w:hint="eastAsia"/>
              </w:rPr>
            </w:pPr>
            <w:r w:rsidRPr="001274E6">
              <w:rPr>
                <w:rFonts w:hint="eastAsia"/>
              </w:rPr>
              <w:t>0.851851852</w:t>
            </w:r>
          </w:p>
        </w:tc>
        <w:tc>
          <w:tcPr>
            <w:tcW w:w="1380" w:type="dxa"/>
            <w:noWrap/>
            <w:hideMark/>
          </w:tcPr>
          <w:p w14:paraId="5F88A043" w14:textId="77777777" w:rsidR="002F5677" w:rsidRPr="001274E6" w:rsidRDefault="002F5677" w:rsidP="002F5677">
            <w:pPr>
              <w:rPr>
                <w:rFonts w:hint="eastAsia"/>
              </w:rPr>
            </w:pPr>
            <w:r w:rsidRPr="001274E6">
              <w:rPr>
                <w:rFonts w:hint="eastAsia"/>
              </w:rPr>
              <w:t>16.42592593</w:t>
            </w:r>
          </w:p>
        </w:tc>
        <w:tc>
          <w:tcPr>
            <w:tcW w:w="1380" w:type="dxa"/>
            <w:noWrap/>
            <w:hideMark/>
          </w:tcPr>
          <w:p w14:paraId="17790648" w14:textId="77777777" w:rsidR="002F5677" w:rsidRPr="001274E6" w:rsidRDefault="002F5677" w:rsidP="002F5677">
            <w:pPr>
              <w:rPr>
                <w:rFonts w:hint="eastAsia"/>
              </w:rPr>
            </w:pPr>
            <w:r w:rsidRPr="001274E6">
              <w:rPr>
                <w:rFonts w:hint="eastAsia"/>
              </w:rPr>
              <w:t>97.03703704</w:t>
            </w:r>
          </w:p>
        </w:tc>
      </w:tr>
      <w:tr w:rsidR="002F5677" w:rsidRPr="001274E6" w14:paraId="1434D511" w14:textId="77777777" w:rsidTr="002F5677">
        <w:trPr>
          <w:trHeight w:val="276"/>
          <w:jc w:val="center"/>
        </w:trPr>
        <w:tc>
          <w:tcPr>
            <w:tcW w:w="659" w:type="dxa"/>
            <w:noWrap/>
            <w:hideMark/>
          </w:tcPr>
          <w:p w14:paraId="2FF45FEE" w14:textId="77777777" w:rsidR="002F5677" w:rsidRPr="001274E6" w:rsidRDefault="002F5677" w:rsidP="002F5677">
            <w:pPr>
              <w:rPr>
                <w:rFonts w:hint="eastAsia"/>
              </w:rPr>
            </w:pPr>
            <w:r w:rsidRPr="001274E6">
              <w:rPr>
                <w:rFonts w:hint="eastAsia"/>
              </w:rPr>
              <w:t>2090</w:t>
            </w:r>
          </w:p>
        </w:tc>
        <w:tc>
          <w:tcPr>
            <w:tcW w:w="1380" w:type="dxa"/>
            <w:noWrap/>
            <w:hideMark/>
          </w:tcPr>
          <w:p w14:paraId="4D11062D" w14:textId="77777777" w:rsidR="002F5677" w:rsidRPr="001274E6" w:rsidRDefault="002F5677" w:rsidP="002F5677">
            <w:pPr>
              <w:rPr>
                <w:rFonts w:hint="eastAsia"/>
              </w:rPr>
            </w:pPr>
            <w:r w:rsidRPr="001274E6">
              <w:rPr>
                <w:rFonts w:hint="eastAsia"/>
              </w:rPr>
              <w:t>0.884615385</w:t>
            </w:r>
          </w:p>
        </w:tc>
        <w:tc>
          <w:tcPr>
            <w:tcW w:w="1380" w:type="dxa"/>
            <w:noWrap/>
            <w:hideMark/>
          </w:tcPr>
          <w:p w14:paraId="2126C896" w14:textId="77777777" w:rsidR="002F5677" w:rsidRPr="001274E6" w:rsidRDefault="002F5677" w:rsidP="002F5677">
            <w:pPr>
              <w:rPr>
                <w:rFonts w:hint="eastAsia"/>
              </w:rPr>
            </w:pPr>
            <w:r w:rsidRPr="001274E6">
              <w:rPr>
                <w:rFonts w:hint="eastAsia"/>
              </w:rPr>
              <w:t>18.82692308</w:t>
            </w:r>
          </w:p>
        </w:tc>
        <w:tc>
          <w:tcPr>
            <w:tcW w:w="1380" w:type="dxa"/>
            <w:noWrap/>
            <w:hideMark/>
          </w:tcPr>
          <w:p w14:paraId="67E9ECF8" w14:textId="77777777" w:rsidR="002F5677" w:rsidRPr="001274E6" w:rsidRDefault="002F5677" w:rsidP="002F5677">
            <w:pPr>
              <w:rPr>
                <w:rFonts w:hint="eastAsia"/>
              </w:rPr>
            </w:pPr>
            <w:r w:rsidRPr="001274E6">
              <w:rPr>
                <w:rFonts w:hint="eastAsia"/>
              </w:rPr>
              <w:t>97.11538462</w:t>
            </w:r>
          </w:p>
        </w:tc>
      </w:tr>
      <w:tr w:rsidR="002F5677" w:rsidRPr="001274E6" w14:paraId="33429CB3" w14:textId="77777777" w:rsidTr="002F5677">
        <w:trPr>
          <w:trHeight w:val="276"/>
          <w:jc w:val="center"/>
        </w:trPr>
        <w:tc>
          <w:tcPr>
            <w:tcW w:w="659" w:type="dxa"/>
            <w:noWrap/>
            <w:hideMark/>
          </w:tcPr>
          <w:p w14:paraId="49DEA107" w14:textId="77777777" w:rsidR="002F5677" w:rsidRPr="001274E6" w:rsidRDefault="002F5677" w:rsidP="002F5677">
            <w:pPr>
              <w:rPr>
                <w:rFonts w:hint="eastAsia"/>
              </w:rPr>
            </w:pPr>
            <w:r w:rsidRPr="001274E6">
              <w:rPr>
                <w:rFonts w:hint="eastAsia"/>
              </w:rPr>
              <w:t>2091</w:t>
            </w:r>
          </w:p>
        </w:tc>
        <w:tc>
          <w:tcPr>
            <w:tcW w:w="1380" w:type="dxa"/>
            <w:noWrap/>
            <w:hideMark/>
          </w:tcPr>
          <w:p w14:paraId="7CD457B1" w14:textId="77777777" w:rsidR="002F5677" w:rsidRPr="001274E6" w:rsidRDefault="002F5677" w:rsidP="002F5677">
            <w:pPr>
              <w:rPr>
                <w:rFonts w:hint="eastAsia"/>
              </w:rPr>
            </w:pPr>
            <w:r w:rsidRPr="001274E6">
              <w:rPr>
                <w:rFonts w:hint="eastAsia"/>
              </w:rPr>
              <w:t>0.807692308</w:t>
            </w:r>
          </w:p>
        </w:tc>
        <w:tc>
          <w:tcPr>
            <w:tcW w:w="1380" w:type="dxa"/>
            <w:noWrap/>
            <w:hideMark/>
          </w:tcPr>
          <w:p w14:paraId="79350C72" w14:textId="77777777" w:rsidR="002F5677" w:rsidRPr="001274E6" w:rsidRDefault="002F5677" w:rsidP="002F5677">
            <w:pPr>
              <w:rPr>
                <w:rFonts w:hint="eastAsia"/>
              </w:rPr>
            </w:pPr>
            <w:r w:rsidRPr="001274E6">
              <w:rPr>
                <w:rFonts w:hint="eastAsia"/>
              </w:rPr>
              <w:t>16.21153846</w:t>
            </w:r>
          </w:p>
        </w:tc>
        <w:tc>
          <w:tcPr>
            <w:tcW w:w="1380" w:type="dxa"/>
            <w:noWrap/>
            <w:hideMark/>
          </w:tcPr>
          <w:p w14:paraId="032B6808" w14:textId="77777777" w:rsidR="002F5677" w:rsidRPr="001274E6" w:rsidRDefault="002F5677" w:rsidP="002F5677">
            <w:pPr>
              <w:rPr>
                <w:rFonts w:hint="eastAsia"/>
              </w:rPr>
            </w:pPr>
            <w:r w:rsidRPr="001274E6">
              <w:rPr>
                <w:rFonts w:hint="eastAsia"/>
              </w:rPr>
              <w:t>90.38461538</w:t>
            </w:r>
          </w:p>
        </w:tc>
      </w:tr>
      <w:tr w:rsidR="002F5677" w:rsidRPr="001274E6" w14:paraId="6901DE0F" w14:textId="77777777" w:rsidTr="002F5677">
        <w:trPr>
          <w:trHeight w:val="276"/>
          <w:jc w:val="center"/>
        </w:trPr>
        <w:tc>
          <w:tcPr>
            <w:tcW w:w="659" w:type="dxa"/>
            <w:noWrap/>
            <w:hideMark/>
          </w:tcPr>
          <w:p w14:paraId="1D8255CD" w14:textId="77777777" w:rsidR="002F5677" w:rsidRPr="001274E6" w:rsidRDefault="002F5677" w:rsidP="002F5677">
            <w:pPr>
              <w:rPr>
                <w:rFonts w:hint="eastAsia"/>
              </w:rPr>
            </w:pPr>
            <w:r w:rsidRPr="001274E6">
              <w:rPr>
                <w:rFonts w:hint="eastAsia"/>
              </w:rPr>
              <w:t>2092</w:t>
            </w:r>
          </w:p>
        </w:tc>
        <w:tc>
          <w:tcPr>
            <w:tcW w:w="1380" w:type="dxa"/>
            <w:noWrap/>
            <w:hideMark/>
          </w:tcPr>
          <w:p w14:paraId="2C224AA1" w14:textId="77777777" w:rsidR="002F5677" w:rsidRPr="001274E6" w:rsidRDefault="002F5677" w:rsidP="002F5677">
            <w:pPr>
              <w:rPr>
                <w:rFonts w:hint="eastAsia"/>
              </w:rPr>
            </w:pPr>
            <w:r w:rsidRPr="001274E6">
              <w:rPr>
                <w:rFonts w:hint="eastAsia"/>
              </w:rPr>
              <w:t>0.928571429</w:t>
            </w:r>
          </w:p>
        </w:tc>
        <w:tc>
          <w:tcPr>
            <w:tcW w:w="1380" w:type="dxa"/>
            <w:noWrap/>
            <w:hideMark/>
          </w:tcPr>
          <w:p w14:paraId="3A95BBF5" w14:textId="77777777" w:rsidR="002F5677" w:rsidRPr="001274E6" w:rsidRDefault="002F5677" w:rsidP="002F5677">
            <w:pPr>
              <w:rPr>
                <w:rFonts w:hint="eastAsia"/>
              </w:rPr>
            </w:pPr>
            <w:r w:rsidRPr="001274E6">
              <w:rPr>
                <w:rFonts w:hint="eastAsia"/>
              </w:rPr>
              <w:t>11.92857143</w:t>
            </w:r>
          </w:p>
        </w:tc>
        <w:tc>
          <w:tcPr>
            <w:tcW w:w="1380" w:type="dxa"/>
            <w:noWrap/>
            <w:hideMark/>
          </w:tcPr>
          <w:p w14:paraId="1D588C0F" w14:textId="77777777" w:rsidR="002F5677" w:rsidRPr="001274E6" w:rsidRDefault="002F5677" w:rsidP="002F5677">
            <w:pPr>
              <w:rPr>
                <w:rFonts w:hint="eastAsia"/>
              </w:rPr>
            </w:pPr>
            <w:r w:rsidRPr="001274E6">
              <w:rPr>
                <w:rFonts w:hint="eastAsia"/>
              </w:rPr>
              <w:t>78.04214286</w:t>
            </w:r>
          </w:p>
        </w:tc>
      </w:tr>
      <w:tr w:rsidR="002F5677" w:rsidRPr="001274E6" w14:paraId="5AC55D84" w14:textId="77777777" w:rsidTr="002F5677">
        <w:trPr>
          <w:trHeight w:val="276"/>
          <w:jc w:val="center"/>
        </w:trPr>
        <w:tc>
          <w:tcPr>
            <w:tcW w:w="659" w:type="dxa"/>
            <w:noWrap/>
            <w:hideMark/>
          </w:tcPr>
          <w:p w14:paraId="07B0D1A6" w14:textId="77777777" w:rsidR="002F5677" w:rsidRPr="001274E6" w:rsidRDefault="002F5677" w:rsidP="002F5677">
            <w:pPr>
              <w:rPr>
                <w:rFonts w:hint="eastAsia"/>
              </w:rPr>
            </w:pPr>
            <w:r w:rsidRPr="001274E6">
              <w:rPr>
                <w:rFonts w:hint="eastAsia"/>
              </w:rPr>
              <w:t>2093</w:t>
            </w:r>
          </w:p>
        </w:tc>
        <w:tc>
          <w:tcPr>
            <w:tcW w:w="1380" w:type="dxa"/>
            <w:noWrap/>
            <w:hideMark/>
          </w:tcPr>
          <w:p w14:paraId="25678BDF" w14:textId="77777777" w:rsidR="002F5677" w:rsidRPr="001274E6" w:rsidRDefault="002F5677" w:rsidP="002F5677">
            <w:pPr>
              <w:rPr>
                <w:rFonts w:hint="eastAsia"/>
              </w:rPr>
            </w:pPr>
            <w:r w:rsidRPr="001274E6">
              <w:rPr>
                <w:rFonts w:hint="eastAsia"/>
              </w:rPr>
              <w:t>1</w:t>
            </w:r>
          </w:p>
        </w:tc>
        <w:tc>
          <w:tcPr>
            <w:tcW w:w="1380" w:type="dxa"/>
            <w:noWrap/>
            <w:hideMark/>
          </w:tcPr>
          <w:p w14:paraId="106DB731" w14:textId="77777777" w:rsidR="002F5677" w:rsidRPr="001274E6" w:rsidRDefault="002F5677" w:rsidP="002F5677">
            <w:pPr>
              <w:rPr>
                <w:rFonts w:hint="eastAsia"/>
              </w:rPr>
            </w:pPr>
            <w:r w:rsidRPr="001274E6">
              <w:rPr>
                <w:rFonts w:hint="eastAsia"/>
              </w:rPr>
              <w:t>9.542553191</w:t>
            </w:r>
          </w:p>
        </w:tc>
        <w:tc>
          <w:tcPr>
            <w:tcW w:w="1380" w:type="dxa"/>
            <w:noWrap/>
            <w:hideMark/>
          </w:tcPr>
          <w:p w14:paraId="5C1989B9" w14:textId="77777777" w:rsidR="002F5677" w:rsidRPr="001274E6" w:rsidRDefault="002F5677" w:rsidP="002F5677">
            <w:pPr>
              <w:rPr>
                <w:rFonts w:hint="eastAsia"/>
              </w:rPr>
            </w:pPr>
            <w:r w:rsidRPr="001274E6">
              <w:rPr>
                <w:rFonts w:hint="eastAsia"/>
              </w:rPr>
              <w:t>100</w:t>
            </w:r>
          </w:p>
        </w:tc>
      </w:tr>
      <w:tr w:rsidR="002F5677" w:rsidRPr="001274E6" w14:paraId="5C085C48" w14:textId="77777777" w:rsidTr="002F5677">
        <w:trPr>
          <w:trHeight w:val="276"/>
          <w:jc w:val="center"/>
        </w:trPr>
        <w:tc>
          <w:tcPr>
            <w:tcW w:w="659" w:type="dxa"/>
            <w:noWrap/>
            <w:hideMark/>
          </w:tcPr>
          <w:p w14:paraId="60A16C97" w14:textId="77777777" w:rsidR="002F5677" w:rsidRPr="001274E6" w:rsidRDefault="002F5677" w:rsidP="002F5677">
            <w:pPr>
              <w:rPr>
                <w:rFonts w:hint="eastAsia"/>
              </w:rPr>
            </w:pPr>
            <w:r w:rsidRPr="001274E6">
              <w:rPr>
                <w:rFonts w:hint="eastAsia"/>
              </w:rPr>
              <w:t>2094</w:t>
            </w:r>
          </w:p>
        </w:tc>
        <w:tc>
          <w:tcPr>
            <w:tcW w:w="1380" w:type="dxa"/>
            <w:noWrap/>
            <w:hideMark/>
          </w:tcPr>
          <w:p w14:paraId="2BCFBC51" w14:textId="77777777" w:rsidR="002F5677" w:rsidRPr="001274E6" w:rsidRDefault="002F5677" w:rsidP="002F5677">
            <w:pPr>
              <w:rPr>
                <w:rFonts w:hint="eastAsia"/>
              </w:rPr>
            </w:pPr>
            <w:r w:rsidRPr="001274E6">
              <w:rPr>
                <w:rFonts w:hint="eastAsia"/>
              </w:rPr>
              <w:t>1</w:t>
            </w:r>
          </w:p>
        </w:tc>
        <w:tc>
          <w:tcPr>
            <w:tcW w:w="1380" w:type="dxa"/>
            <w:noWrap/>
            <w:hideMark/>
          </w:tcPr>
          <w:p w14:paraId="5B7832A3" w14:textId="77777777" w:rsidR="002F5677" w:rsidRPr="001274E6" w:rsidRDefault="002F5677" w:rsidP="002F5677">
            <w:pPr>
              <w:rPr>
                <w:rFonts w:hint="eastAsia"/>
              </w:rPr>
            </w:pPr>
            <w:r w:rsidRPr="001274E6">
              <w:rPr>
                <w:rFonts w:hint="eastAsia"/>
              </w:rPr>
              <w:t>10.17777778</w:t>
            </w:r>
          </w:p>
        </w:tc>
        <w:tc>
          <w:tcPr>
            <w:tcW w:w="1380" w:type="dxa"/>
            <w:noWrap/>
            <w:hideMark/>
          </w:tcPr>
          <w:p w14:paraId="2D3B6E6F" w14:textId="77777777" w:rsidR="002F5677" w:rsidRPr="001274E6" w:rsidRDefault="002F5677" w:rsidP="002F5677">
            <w:pPr>
              <w:rPr>
                <w:rFonts w:hint="eastAsia"/>
              </w:rPr>
            </w:pPr>
            <w:r w:rsidRPr="001274E6">
              <w:rPr>
                <w:rFonts w:hint="eastAsia"/>
              </w:rPr>
              <w:t>99.44444444</w:t>
            </w:r>
          </w:p>
        </w:tc>
      </w:tr>
      <w:tr w:rsidR="002F5677" w:rsidRPr="001274E6" w14:paraId="72EC2D34" w14:textId="77777777" w:rsidTr="002F5677">
        <w:trPr>
          <w:trHeight w:val="276"/>
          <w:jc w:val="center"/>
        </w:trPr>
        <w:tc>
          <w:tcPr>
            <w:tcW w:w="659" w:type="dxa"/>
            <w:noWrap/>
            <w:hideMark/>
          </w:tcPr>
          <w:p w14:paraId="47C92CB1" w14:textId="37B9AB07" w:rsidR="002F5677" w:rsidRPr="001274E6" w:rsidRDefault="002F5677" w:rsidP="002F5677">
            <w:pPr>
              <w:rPr>
                <w:rFonts w:hint="eastAsia"/>
              </w:rPr>
            </w:pPr>
            <w:r>
              <w:t>…</w:t>
            </w:r>
          </w:p>
        </w:tc>
        <w:tc>
          <w:tcPr>
            <w:tcW w:w="1380" w:type="dxa"/>
            <w:noWrap/>
            <w:hideMark/>
          </w:tcPr>
          <w:p w14:paraId="0BC469C8" w14:textId="58DCCE66" w:rsidR="002F5677" w:rsidRPr="001274E6" w:rsidRDefault="002F5677" w:rsidP="002F5677">
            <w:pPr>
              <w:rPr>
                <w:rFonts w:hint="eastAsia"/>
              </w:rPr>
            </w:pPr>
            <w:r>
              <w:t>…</w:t>
            </w:r>
          </w:p>
        </w:tc>
        <w:tc>
          <w:tcPr>
            <w:tcW w:w="1380" w:type="dxa"/>
            <w:noWrap/>
            <w:hideMark/>
          </w:tcPr>
          <w:p w14:paraId="091ACB37" w14:textId="1B7657E1" w:rsidR="002F5677" w:rsidRPr="001274E6" w:rsidRDefault="002F5677" w:rsidP="002F5677">
            <w:pPr>
              <w:rPr>
                <w:rFonts w:hint="eastAsia"/>
              </w:rPr>
            </w:pPr>
            <w:r>
              <w:t>…</w:t>
            </w:r>
          </w:p>
        </w:tc>
        <w:tc>
          <w:tcPr>
            <w:tcW w:w="1380" w:type="dxa"/>
            <w:noWrap/>
            <w:hideMark/>
          </w:tcPr>
          <w:p w14:paraId="63F2C13D" w14:textId="43001975" w:rsidR="002F5677" w:rsidRPr="001274E6" w:rsidRDefault="002F5677" w:rsidP="002F5677">
            <w:pPr>
              <w:rPr>
                <w:rFonts w:hint="eastAsia"/>
              </w:rPr>
            </w:pPr>
            <w:r>
              <w:t>…</w:t>
            </w:r>
          </w:p>
        </w:tc>
      </w:tr>
    </w:tbl>
    <w:p w14:paraId="732FD852" w14:textId="77777777" w:rsidR="002F5677" w:rsidRDefault="002F5677" w:rsidP="002F5677">
      <w:pPr>
        <w:spacing w:line="360" w:lineRule="auto"/>
        <w:rPr>
          <w:rFonts w:ascii="宋体" w:eastAsia="宋体" w:hAnsi="宋体" w:hint="eastAsia"/>
          <w:sz w:val="24"/>
          <w:szCs w:val="24"/>
        </w:rPr>
      </w:pPr>
    </w:p>
    <w:p w14:paraId="0641F6C5" w14:textId="4AF08B62" w:rsidR="005F167C" w:rsidRDefault="005F167C"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由于这三种数据的</w:t>
      </w:r>
      <w:proofErr w:type="gramStart"/>
      <w:r>
        <w:rPr>
          <w:rFonts w:ascii="宋体" w:eastAsia="宋体" w:hAnsi="宋体" w:hint="eastAsia"/>
          <w:sz w:val="24"/>
          <w:szCs w:val="24"/>
        </w:rPr>
        <w:t>的</w:t>
      </w:r>
      <w:proofErr w:type="gramEnd"/>
      <w:r>
        <w:rPr>
          <w:rFonts w:ascii="宋体" w:eastAsia="宋体" w:hAnsi="宋体" w:hint="eastAsia"/>
          <w:sz w:val="24"/>
          <w:szCs w:val="24"/>
        </w:rPr>
        <w:t>范围不同，而且p</w:t>
      </w:r>
      <w:r>
        <w:rPr>
          <w:rFonts w:ascii="宋体" w:eastAsia="宋体" w:hAnsi="宋体"/>
          <w:sz w:val="24"/>
          <w:szCs w:val="24"/>
        </w:rPr>
        <w:t>ython</w:t>
      </w:r>
      <w:r>
        <w:rPr>
          <w:rFonts w:ascii="宋体" w:eastAsia="宋体" w:hAnsi="宋体" w:hint="eastAsia"/>
          <w:sz w:val="24"/>
          <w:szCs w:val="24"/>
        </w:rPr>
        <w:t>代码占比与题目的难度成反比，平均代码长度与题目难度成正比，这样的情况对最后的结果会有影响，所以我们先使用了数据标准化的方法，将三组数据都</w:t>
      </w:r>
      <w:proofErr w:type="gramStart"/>
      <w:r>
        <w:rPr>
          <w:rFonts w:ascii="宋体" w:eastAsia="宋体" w:hAnsi="宋体" w:hint="eastAsia"/>
          <w:sz w:val="24"/>
          <w:szCs w:val="24"/>
        </w:rPr>
        <w:t>变为值</w:t>
      </w:r>
      <w:proofErr w:type="gramEnd"/>
      <w:r>
        <w:rPr>
          <w:rFonts w:ascii="宋体" w:eastAsia="宋体" w:hAnsi="宋体" w:hint="eastAsia"/>
          <w:sz w:val="24"/>
          <w:szCs w:val="24"/>
        </w:rPr>
        <w:t>在0-1的</w:t>
      </w:r>
      <w:r w:rsidR="00213315">
        <w:rPr>
          <w:rFonts w:ascii="宋体" w:eastAsia="宋体" w:hAnsi="宋体" w:hint="eastAsia"/>
          <w:sz w:val="24"/>
          <w:szCs w:val="24"/>
        </w:rPr>
        <w:t>区间</w:t>
      </w:r>
      <w:r>
        <w:rPr>
          <w:rFonts w:ascii="宋体" w:eastAsia="宋体" w:hAnsi="宋体" w:hint="eastAsia"/>
          <w:sz w:val="24"/>
          <w:szCs w:val="24"/>
        </w:rPr>
        <w:t>内，且</w:t>
      </w:r>
      <w:r w:rsidR="00213315">
        <w:rPr>
          <w:rFonts w:ascii="宋体" w:eastAsia="宋体" w:hAnsi="宋体" w:hint="eastAsia"/>
          <w:sz w:val="24"/>
          <w:szCs w:val="24"/>
        </w:rPr>
        <w:t>都与题目的难度成正比，方便了后续工作的进行</w:t>
      </w:r>
      <w:r w:rsidR="00990A85">
        <w:rPr>
          <w:rFonts w:ascii="宋体" w:eastAsia="宋体" w:hAnsi="宋体" w:hint="eastAsia"/>
          <w:sz w:val="24"/>
          <w:szCs w:val="24"/>
        </w:rPr>
        <w:t>，数据标准化部分结果如下表</w:t>
      </w:r>
      <w:r w:rsidR="002F5677">
        <w:rPr>
          <w:rFonts w:ascii="宋体" w:eastAsia="宋体" w:hAnsi="宋体"/>
          <w:sz w:val="24"/>
          <w:szCs w:val="24"/>
        </w:rPr>
        <w:t>2</w:t>
      </w:r>
      <w:r w:rsidR="00990A85">
        <w:rPr>
          <w:rFonts w:ascii="宋体" w:eastAsia="宋体" w:hAnsi="宋体" w:hint="eastAsia"/>
          <w:sz w:val="24"/>
          <w:szCs w:val="24"/>
        </w:rPr>
        <w:t>所示</w:t>
      </w:r>
      <w:r w:rsidR="00213315">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659"/>
        <w:gridCol w:w="1383"/>
        <w:gridCol w:w="1406"/>
        <w:gridCol w:w="1600"/>
      </w:tblGrid>
      <w:tr w:rsidR="00990A85" w:rsidRPr="001274E6" w14:paraId="34D34349" w14:textId="77777777" w:rsidTr="002F5677">
        <w:trPr>
          <w:trHeight w:val="276"/>
          <w:jc w:val="center"/>
        </w:trPr>
        <w:tc>
          <w:tcPr>
            <w:tcW w:w="5048" w:type="dxa"/>
            <w:gridSpan w:val="4"/>
            <w:tcBorders>
              <w:top w:val="nil"/>
              <w:left w:val="nil"/>
              <w:bottom w:val="single" w:sz="4" w:space="0" w:color="auto"/>
              <w:right w:val="nil"/>
            </w:tcBorders>
            <w:shd w:val="clear" w:color="auto" w:fill="FFFFFF" w:themeFill="background1"/>
            <w:noWrap/>
            <w:hideMark/>
          </w:tcPr>
          <w:p w14:paraId="5D417FDE" w14:textId="4FE5517A" w:rsidR="00990A85" w:rsidRPr="002F5677" w:rsidRDefault="002F5677" w:rsidP="002F5677">
            <w:pPr>
              <w:jc w:val="center"/>
              <w:rPr>
                <w:rFonts w:ascii="宋体" w:eastAsia="宋体" w:hAnsi="宋体" w:hint="eastAsia"/>
              </w:rPr>
            </w:pPr>
            <w:r w:rsidRPr="002F5677">
              <w:rPr>
                <w:rFonts w:ascii="宋体" w:eastAsia="宋体" w:hAnsi="宋体" w:hint="eastAsia"/>
              </w:rPr>
              <w:t>表</w:t>
            </w:r>
            <w:r>
              <w:rPr>
                <w:rFonts w:ascii="宋体" w:eastAsia="宋体" w:hAnsi="宋体" w:hint="eastAsia"/>
              </w:rPr>
              <w:t>2</w:t>
            </w:r>
            <w:r>
              <w:rPr>
                <w:rFonts w:ascii="宋体" w:eastAsia="宋体" w:hAnsi="宋体"/>
              </w:rPr>
              <w:t xml:space="preserve">  </w:t>
            </w:r>
            <w:r>
              <w:rPr>
                <w:rFonts w:ascii="宋体" w:eastAsia="宋体" w:hAnsi="宋体" w:hint="eastAsia"/>
              </w:rPr>
              <w:t>数据标准化部分结果</w:t>
            </w:r>
          </w:p>
        </w:tc>
      </w:tr>
      <w:tr w:rsidR="00990A85" w:rsidRPr="001274E6" w14:paraId="5FB77069" w14:textId="77777777" w:rsidTr="00990A85">
        <w:trPr>
          <w:trHeight w:val="276"/>
          <w:jc w:val="center"/>
        </w:trPr>
        <w:tc>
          <w:tcPr>
            <w:tcW w:w="659" w:type="dxa"/>
            <w:tcBorders>
              <w:top w:val="single" w:sz="4" w:space="0" w:color="auto"/>
            </w:tcBorders>
            <w:noWrap/>
          </w:tcPr>
          <w:p w14:paraId="017951C2" w14:textId="35697F8D" w:rsidR="00990A85" w:rsidRPr="001274E6" w:rsidRDefault="00990A85" w:rsidP="00990A85">
            <w:pPr>
              <w:rPr>
                <w:rFonts w:hint="eastAsia"/>
              </w:rPr>
            </w:pPr>
            <w:r w:rsidRPr="001274E6">
              <w:rPr>
                <w:rFonts w:hint="eastAsia"/>
              </w:rPr>
              <w:t>ID</w:t>
            </w:r>
          </w:p>
        </w:tc>
        <w:tc>
          <w:tcPr>
            <w:tcW w:w="1383" w:type="dxa"/>
            <w:tcBorders>
              <w:top w:val="single" w:sz="4" w:space="0" w:color="auto"/>
            </w:tcBorders>
            <w:noWrap/>
          </w:tcPr>
          <w:p w14:paraId="264236A0" w14:textId="2B4F0A95" w:rsidR="00990A85" w:rsidRPr="001274E6" w:rsidRDefault="00990A85" w:rsidP="00990A85">
            <w:pPr>
              <w:rPr>
                <w:rFonts w:hint="eastAsia"/>
              </w:rPr>
            </w:pPr>
            <w:proofErr w:type="spellStart"/>
            <w:r w:rsidRPr="001274E6">
              <w:rPr>
                <w:rFonts w:hint="eastAsia"/>
              </w:rPr>
              <w:t>stdPyPercent</w:t>
            </w:r>
            <w:proofErr w:type="spellEnd"/>
          </w:p>
        </w:tc>
        <w:tc>
          <w:tcPr>
            <w:tcW w:w="1406" w:type="dxa"/>
            <w:tcBorders>
              <w:top w:val="single" w:sz="4" w:space="0" w:color="auto"/>
            </w:tcBorders>
            <w:noWrap/>
          </w:tcPr>
          <w:p w14:paraId="553665FA" w14:textId="1255BF1D" w:rsidR="00990A85" w:rsidRPr="001274E6" w:rsidRDefault="00990A85" w:rsidP="00990A85">
            <w:pPr>
              <w:rPr>
                <w:rFonts w:hint="eastAsia"/>
              </w:rPr>
            </w:pPr>
            <w:proofErr w:type="spellStart"/>
            <w:r w:rsidRPr="001274E6">
              <w:rPr>
                <w:rFonts w:hint="eastAsia"/>
              </w:rPr>
              <w:t>stdCountLine</w:t>
            </w:r>
            <w:proofErr w:type="spellEnd"/>
          </w:p>
        </w:tc>
        <w:tc>
          <w:tcPr>
            <w:tcW w:w="1600" w:type="dxa"/>
            <w:tcBorders>
              <w:top w:val="single" w:sz="4" w:space="0" w:color="auto"/>
            </w:tcBorders>
            <w:noWrap/>
          </w:tcPr>
          <w:p w14:paraId="22F30299" w14:textId="7E916BDC" w:rsidR="00990A85" w:rsidRPr="001274E6" w:rsidRDefault="00990A85" w:rsidP="00990A85">
            <w:pPr>
              <w:rPr>
                <w:rFonts w:hint="eastAsia"/>
              </w:rPr>
            </w:pPr>
            <w:proofErr w:type="spellStart"/>
            <w:r w:rsidRPr="001274E6">
              <w:rPr>
                <w:rFonts w:hint="eastAsia"/>
              </w:rPr>
              <w:t>stdMark</w:t>
            </w:r>
            <w:proofErr w:type="spellEnd"/>
          </w:p>
        </w:tc>
      </w:tr>
      <w:tr w:rsidR="00990A85" w:rsidRPr="001274E6" w14:paraId="7293A77B" w14:textId="77777777" w:rsidTr="00990A85">
        <w:trPr>
          <w:trHeight w:val="276"/>
          <w:jc w:val="center"/>
        </w:trPr>
        <w:tc>
          <w:tcPr>
            <w:tcW w:w="659" w:type="dxa"/>
            <w:noWrap/>
            <w:hideMark/>
          </w:tcPr>
          <w:p w14:paraId="27C926FB" w14:textId="77777777" w:rsidR="00990A85" w:rsidRPr="001274E6" w:rsidRDefault="00990A85" w:rsidP="00990A85">
            <w:pPr>
              <w:rPr>
                <w:rFonts w:hint="eastAsia"/>
              </w:rPr>
            </w:pPr>
            <w:r w:rsidRPr="001274E6">
              <w:rPr>
                <w:rFonts w:hint="eastAsia"/>
              </w:rPr>
              <w:t>2061</w:t>
            </w:r>
          </w:p>
        </w:tc>
        <w:tc>
          <w:tcPr>
            <w:tcW w:w="1383" w:type="dxa"/>
            <w:noWrap/>
            <w:hideMark/>
          </w:tcPr>
          <w:p w14:paraId="6AE92E64" w14:textId="77777777" w:rsidR="00990A85" w:rsidRPr="001274E6" w:rsidRDefault="00990A85" w:rsidP="00990A85">
            <w:pPr>
              <w:rPr>
                <w:rFonts w:hint="eastAsia"/>
              </w:rPr>
            </w:pPr>
            <w:r w:rsidRPr="001274E6">
              <w:rPr>
                <w:rFonts w:hint="eastAsia"/>
              </w:rPr>
              <w:t>0</w:t>
            </w:r>
          </w:p>
        </w:tc>
        <w:tc>
          <w:tcPr>
            <w:tcW w:w="1406" w:type="dxa"/>
            <w:noWrap/>
            <w:hideMark/>
          </w:tcPr>
          <w:p w14:paraId="0EA5AFE9" w14:textId="77777777" w:rsidR="00990A85" w:rsidRPr="001274E6" w:rsidRDefault="00990A85" w:rsidP="00990A85">
            <w:pPr>
              <w:rPr>
                <w:rFonts w:hint="eastAsia"/>
              </w:rPr>
            </w:pPr>
            <w:r w:rsidRPr="001274E6">
              <w:rPr>
                <w:rFonts w:hint="eastAsia"/>
              </w:rPr>
              <w:t>0.348203527</w:t>
            </w:r>
          </w:p>
        </w:tc>
        <w:tc>
          <w:tcPr>
            <w:tcW w:w="1600" w:type="dxa"/>
            <w:noWrap/>
            <w:hideMark/>
          </w:tcPr>
          <w:p w14:paraId="055A419C" w14:textId="77777777" w:rsidR="00990A85" w:rsidRPr="001274E6" w:rsidRDefault="00990A85" w:rsidP="00990A85">
            <w:pPr>
              <w:rPr>
                <w:rFonts w:hint="eastAsia"/>
              </w:rPr>
            </w:pPr>
            <w:r w:rsidRPr="001274E6">
              <w:rPr>
                <w:rFonts w:hint="eastAsia"/>
              </w:rPr>
              <w:t>0.089834515</w:t>
            </w:r>
          </w:p>
        </w:tc>
      </w:tr>
      <w:tr w:rsidR="00990A85" w:rsidRPr="001274E6" w14:paraId="7BC77674" w14:textId="77777777" w:rsidTr="00990A85">
        <w:trPr>
          <w:trHeight w:val="276"/>
          <w:jc w:val="center"/>
        </w:trPr>
        <w:tc>
          <w:tcPr>
            <w:tcW w:w="659" w:type="dxa"/>
            <w:noWrap/>
            <w:hideMark/>
          </w:tcPr>
          <w:p w14:paraId="258D0129" w14:textId="77777777" w:rsidR="00990A85" w:rsidRPr="001274E6" w:rsidRDefault="00990A85" w:rsidP="00990A85">
            <w:pPr>
              <w:rPr>
                <w:rFonts w:hint="eastAsia"/>
              </w:rPr>
            </w:pPr>
            <w:r w:rsidRPr="001274E6">
              <w:rPr>
                <w:rFonts w:hint="eastAsia"/>
              </w:rPr>
              <w:lastRenderedPageBreak/>
              <w:t>2063</w:t>
            </w:r>
          </w:p>
        </w:tc>
        <w:tc>
          <w:tcPr>
            <w:tcW w:w="1383" w:type="dxa"/>
            <w:noWrap/>
            <w:hideMark/>
          </w:tcPr>
          <w:p w14:paraId="2D7255E4" w14:textId="77777777" w:rsidR="00990A85" w:rsidRPr="001274E6" w:rsidRDefault="00990A85" w:rsidP="00990A85">
            <w:pPr>
              <w:rPr>
                <w:rFonts w:hint="eastAsia"/>
              </w:rPr>
            </w:pPr>
            <w:r w:rsidRPr="001274E6">
              <w:rPr>
                <w:rFonts w:hint="eastAsia"/>
              </w:rPr>
              <w:t>0</w:t>
            </w:r>
          </w:p>
        </w:tc>
        <w:tc>
          <w:tcPr>
            <w:tcW w:w="1406" w:type="dxa"/>
            <w:noWrap/>
            <w:hideMark/>
          </w:tcPr>
          <w:p w14:paraId="1655D70F" w14:textId="77777777" w:rsidR="00990A85" w:rsidRPr="001274E6" w:rsidRDefault="00990A85" w:rsidP="00990A85">
            <w:pPr>
              <w:rPr>
                <w:rFonts w:hint="eastAsia"/>
              </w:rPr>
            </w:pPr>
            <w:r w:rsidRPr="001274E6">
              <w:rPr>
                <w:rFonts w:hint="eastAsia"/>
              </w:rPr>
              <w:t>0.033075194</w:t>
            </w:r>
          </w:p>
        </w:tc>
        <w:tc>
          <w:tcPr>
            <w:tcW w:w="1600" w:type="dxa"/>
            <w:noWrap/>
            <w:hideMark/>
          </w:tcPr>
          <w:p w14:paraId="76281C02" w14:textId="77777777" w:rsidR="00990A85" w:rsidRPr="001274E6" w:rsidRDefault="00990A85" w:rsidP="00990A85">
            <w:pPr>
              <w:rPr>
                <w:rFonts w:hint="eastAsia"/>
              </w:rPr>
            </w:pPr>
            <w:r w:rsidRPr="001274E6">
              <w:rPr>
                <w:rFonts w:hint="eastAsia"/>
              </w:rPr>
              <w:t>0</w:t>
            </w:r>
          </w:p>
        </w:tc>
      </w:tr>
      <w:tr w:rsidR="00990A85" w:rsidRPr="001274E6" w14:paraId="4CFED01C" w14:textId="77777777" w:rsidTr="00990A85">
        <w:trPr>
          <w:trHeight w:val="276"/>
          <w:jc w:val="center"/>
        </w:trPr>
        <w:tc>
          <w:tcPr>
            <w:tcW w:w="659" w:type="dxa"/>
            <w:noWrap/>
            <w:hideMark/>
          </w:tcPr>
          <w:p w14:paraId="2E18388D" w14:textId="77777777" w:rsidR="00990A85" w:rsidRPr="001274E6" w:rsidRDefault="00990A85" w:rsidP="00990A85">
            <w:pPr>
              <w:rPr>
                <w:rFonts w:hint="eastAsia"/>
              </w:rPr>
            </w:pPr>
            <w:r w:rsidRPr="001274E6">
              <w:rPr>
                <w:rFonts w:hint="eastAsia"/>
              </w:rPr>
              <w:t>2064</w:t>
            </w:r>
          </w:p>
        </w:tc>
        <w:tc>
          <w:tcPr>
            <w:tcW w:w="1383" w:type="dxa"/>
            <w:noWrap/>
            <w:hideMark/>
          </w:tcPr>
          <w:p w14:paraId="723E4F2A" w14:textId="77777777" w:rsidR="00990A85" w:rsidRPr="001274E6" w:rsidRDefault="00990A85" w:rsidP="00990A85">
            <w:pPr>
              <w:rPr>
                <w:rFonts w:hint="eastAsia"/>
              </w:rPr>
            </w:pPr>
            <w:r w:rsidRPr="001274E6">
              <w:rPr>
                <w:rFonts w:hint="eastAsia"/>
              </w:rPr>
              <w:t>0</w:t>
            </w:r>
          </w:p>
        </w:tc>
        <w:tc>
          <w:tcPr>
            <w:tcW w:w="1406" w:type="dxa"/>
            <w:noWrap/>
            <w:hideMark/>
          </w:tcPr>
          <w:p w14:paraId="5B6FE535" w14:textId="77777777" w:rsidR="00990A85" w:rsidRPr="001274E6" w:rsidRDefault="00990A85" w:rsidP="00990A85">
            <w:pPr>
              <w:rPr>
                <w:rFonts w:hint="eastAsia"/>
              </w:rPr>
            </w:pPr>
            <w:r w:rsidRPr="001274E6">
              <w:rPr>
                <w:rFonts w:hint="eastAsia"/>
              </w:rPr>
              <w:t>0.145072528</w:t>
            </w:r>
          </w:p>
        </w:tc>
        <w:tc>
          <w:tcPr>
            <w:tcW w:w="1600" w:type="dxa"/>
            <w:noWrap/>
            <w:hideMark/>
          </w:tcPr>
          <w:p w14:paraId="6EB91245" w14:textId="77777777" w:rsidR="00990A85" w:rsidRPr="001274E6" w:rsidRDefault="00990A85" w:rsidP="00990A85">
            <w:pPr>
              <w:rPr>
                <w:rFonts w:hint="eastAsia"/>
              </w:rPr>
            </w:pPr>
            <w:r w:rsidRPr="001274E6">
              <w:rPr>
                <w:rFonts w:hint="eastAsia"/>
              </w:rPr>
              <w:t>0</w:t>
            </w:r>
          </w:p>
        </w:tc>
      </w:tr>
      <w:tr w:rsidR="00990A85" w:rsidRPr="001274E6" w14:paraId="3E6F030C" w14:textId="77777777" w:rsidTr="00990A85">
        <w:trPr>
          <w:trHeight w:val="276"/>
          <w:jc w:val="center"/>
        </w:trPr>
        <w:tc>
          <w:tcPr>
            <w:tcW w:w="659" w:type="dxa"/>
            <w:noWrap/>
            <w:hideMark/>
          </w:tcPr>
          <w:p w14:paraId="6682A380" w14:textId="77777777" w:rsidR="00990A85" w:rsidRPr="001274E6" w:rsidRDefault="00990A85" w:rsidP="00990A85">
            <w:pPr>
              <w:rPr>
                <w:rFonts w:hint="eastAsia"/>
              </w:rPr>
            </w:pPr>
            <w:r w:rsidRPr="001274E6">
              <w:rPr>
                <w:rFonts w:hint="eastAsia"/>
              </w:rPr>
              <w:t>2065</w:t>
            </w:r>
          </w:p>
        </w:tc>
        <w:tc>
          <w:tcPr>
            <w:tcW w:w="1383" w:type="dxa"/>
            <w:noWrap/>
            <w:hideMark/>
          </w:tcPr>
          <w:p w14:paraId="3CC763D4" w14:textId="77777777" w:rsidR="00990A85" w:rsidRPr="001274E6" w:rsidRDefault="00990A85" w:rsidP="00990A85">
            <w:pPr>
              <w:rPr>
                <w:rFonts w:hint="eastAsia"/>
              </w:rPr>
            </w:pPr>
            <w:r w:rsidRPr="001274E6">
              <w:rPr>
                <w:rFonts w:hint="eastAsia"/>
              </w:rPr>
              <w:t>0</w:t>
            </w:r>
          </w:p>
        </w:tc>
        <w:tc>
          <w:tcPr>
            <w:tcW w:w="1406" w:type="dxa"/>
            <w:noWrap/>
            <w:hideMark/>
          </w:tcPr>
          <w:p w14:paraId="484D9F4C" w14:textId="77777777" w:rsidR="00990A85" w:rsidRPr="001274E6" w:rsidRDefault="00990A85" w:rsidP="00990A85">
            <w:pPr>
              <w:rPr>
                <w:rFonts w:hint="eastAsia"/>
              </w:rPr>
            </w:pPr>
            <w:r w:rsidRPr="001274E6">
              <w:rPr>
                <w:rFonts w:hint="eastAsia"/>
              </w:rPr>
              <w:t>0.137683312</w:t>
            </w:r>
          </w:p>
        </w:tc>
        <w:tc>
          <w:tcPr>
            <w:tcW w:w="1600" w:type="dxa"/>
            <w:noWrap/>
            <w:hideMark/>
          </w:tcPr>
          <w:p w14:paraId="64E4F3EF" w14:textId="77777777" w:rsidR="00990A85" w:rsidRPr="001274E6" w:rsidRDefault="00990A85" w:rsidP="00990A85">
            <w:pPr>
              <w:rPr>
                <w:rFonts w:hint="eastAsia"/>
              </w:rPr>
            </w:pPr>
            <w:r w:rsidRPr="001274E6">
              <w:rPr>
                <w:rFonts w:hint="eastAsia"/>
              </w:rPr>
              <w:t>0</w:t>
            </w:r>
          </w:p>
        </w:tc>
      </w:tr>
      <w:tr w:rsidR="00990A85" w:rsidRPr="001274E6" w14:paraId="2BC329AF" w14:textId="77777777" w:rsidTr="00990A85">
        <w:trPr>
          <w:trHeight w:val="276"/>
          <w:jc w:val="center"/>
        </w:trPr>
        <w:tc>
          <w:tcPr>
            <w:tcW w:w="659" w:type="dxa"/>
            <w:noWrap/>
            <w:hideMark/>
          </w:tcPr>
          <w:p w14:paraId="43D4BA6D" w14:textId="77777777" w:rsidR="00990A85" w:rsidRPr="001274E6" w:rsidRDefault="00990A85" w:rsidP="00990A85">
            <w:pPr>
              <w:rPr>
                <w:rFonts w:hint="eastAsia"/>
              </w:rPr>
            </w:pPr>
            <w:r w:rsidRPr="001274E6">
              <w:rPr>
                <w:rFonts w:hint="eastAsia"/>
              </w:rPr>
              <w:t>2067</w:t>
            </w:r>
          </w:p>
        </w:tc>
        <w:tc>
          <w:tcPr>
            <w:tcW w:w="1383" w:type="dxa"/>
            <w:noWrap/>
            <w:hideMark/>
          </w:tcPr>
          <w:p w14:paraId="5300C3FC" w14:textId="77777777" w:rsidR="00990A85" w:rsidRPr="001274E6" w:rsidRDefault="00990A85" w:rsidP="00990A85">
            <w:pPr>
              <w:rPr>
                <w:rFonts w:hint="eastAsia"/>
              </w:rPr>
            </w:pPr>
            <w:r w:rsidRPr="001274E6">
              <w:rPr>
                <w:rFonts w:hint="eastAsia"/>
              </w:rPr>
              <w:t>0</w:t>
            </w:r>
          </w:p>
        </w:tc>
        <w:tc>
          <w:tcPr>
            <w:tcW w:w="1406" w:type="dxa"/>
            <w:noWrap/>
            <w:hideMark/>
          </w:tcPr>
          <w:p w14:paraId="5F6B72F6" w14:textId="77777777" w:rsidR="00990A85" w:rsidRPr="001274E6" w:rsidRDefault="00990A85" w:rsidP="00990A85">
            <w:pPr>
              <w:rPr>
                <w:rFonts w:hint="eastAsia"/>
              </w:rPr>
            </w:pPr>
            <w:r w:rsidRPr="001274E6">
              <w:rPr>
                <w:rFonts w:hint="eastAsia"/>
              </w:rPr>
              <w:t>0.165025931</w:t>
            </w:r>
          </w:p>
        </w:tc>
        <w:tc>
          <w:tcPr>
            <w:tcW w:w="1600" w:type="dxa"/>
            <w:noWrap/>
            <w:hideMark/>
          </w:tcPr>
          <w:p w14:paraId="38262E18" w14:textId="77777777" w:rsidR="00990A85" w:rsidRPr="001274E6" w:rsidRDefault="00990A85" w:rsidP="00990A85">
            <w:pPr>
              <w:rPr>
                <w:rFonts w:hint="eastAsia"/>
              </w:rPr>
            </w:pPr>
            <w:r w:rsidRPr="001274E6">
              <w:rPr>
                <w:rFonts w:hint="eastAsia"/>
              </w:rPr>
              <w:t>0</w:t>
            </w:r>
          </w:p>
        </w:tc>
      </w:tr>
      <w:tr w:rsidR="00990A85" w:rsidRPr="001274E6" w14:paraId="51017123" w14:textId="77777777" w:rsidTr="00990A85">
        <w:trPr>
          <w:trHeight w:val="276"/>
          <w:jc w:val="center"/>
        </w:trPr>
        <w:tc>
          <w:tcPr>
            <w:tcW w:w="659" w:type="dxa"/>
            <w:noWrap/>
            <w:hideMark/>
          </w:tcPr>
          <w:p w14:paraId="7922E5AE" w14:textId="77777777" w:rsidR="00990A85" w:rsidRPr="001274E6" w:rsidRDefault="00990A85" w:rsidP="00990A85">
            <w:pPr>
              <w:rPr>
                <w:rFonts w:hint="eastAsia"/>
              </w:rPr>
            </w:pPr>
            <w:r w:rsidRPr="001274E6">
              <w:rPr>
                <w:rFonts w:hint="eastAsia"/>
              </w:rPr>
              <w:t>2068</w:t>
            </w:r>
          </w:p>
        </w:tc>
        <w:tc>
          <w:tcPr>
            <w:tcW w:w="1383" w:type="dxa"/>
            <w:noWrap/>
            <w:hideMark/>
          </w:tcPr>
          <w:p w14:paraId="4AD22C83" w14:textId="77777777" w:rsidR="00990A85" w:rsidRPr="001274E6" w:rsidRDefault="00990A85" w:rsidP="00990A85">
            <w:pPr>
              <w:rPr>
                <w:rFonts w:hint="eastAsia"/>
              </w:rPr>
            </w:pPr>
            <w:r w:rsidRPr="001274E6">
              <w:rPr>
                <w:rFonts w:hint="eastAsia"/>
              </w:rPr>
              <w:t>0</w:t>
            </w:r>
          </w:p>
        </w:tc>
        <w:tc>
          <w:tcPr>
            <w:tcW w:w="1406" w:type="dxa"/>
            <w:noWrap/>
            <w:hideMark/>
          </w:tcPr>
          <w:p w14:paraId="7C02716E" w14:textId="77777777" w:rsidR="00990A85" w:rsidRPr="001274E6" w:rsidRDefault="00990A85" w:rsidP="00990A85">
            <w:pPr>
              <w:rPr>
                <w:rFonts w:hint="eastAsia"/>
              </w:rPr>
            </w:pPr>
            <w:r w:rsidRPr="001274E6">
              <w:rPr>
                <w:rFonts w:hint="eastAsia"/>
              </w:rPr>
              <w:t>0.0837855</w:t>
            </w:r>
          </w:p>
        </w:tc>
        <w:tc>
          <w:tcPr>
            <w:tcW w:w="1600" w:type="dxa"/>
            <w:noWrap/>
            <w:hideMark/>
          </w:tcPr>
          <w:p w14:paraId="04C692FC" w14:textId="77777777" w:rsidR="00990A85" w:rsidRPr="001274E6" w:rsidRDefault="00990A85" w:rsidP="00990A85">
            <w:pPr>
              <w:rPr>
                <w:rFonts w:hint="eastAsia"/>
              </w:rPr>
            </w:pPr>
            <w:r w:rsidRPr="001274E6">
              <w:rPr>
                <w:rFonts w:hint="eastAsia"/>
              </w:rPr>
              <w:t>0</w:t>
            </w:r>
          </w:p>
        </w:tc>
      </w:tr>
      <w:tr w:rsidR="00990A85" w:rsidRPr="001274E6" w14:paraId="39E56778" w14:textId="77777777" w:rsidTr="00990A85">
        <w:trPr>
          <w:trHeight w:val="276"/>
          <w:jc w:val="center"/>
        </w:trPr>
        <w:tc>
          <w:tcPr>
            <w:tcW w:w="659" w:type="dxa"/>
            <w:noWrap/>
            <w:hideMark/>
          </w:tcPr>
          <w:p w14:paraId="3F5E3045" w14:textId="77777777" w:rsidR="00990A85" w:rsidRPr="001274E6" w:rsidRDefault="00990A85" w:rsidP="00990A85">
            <w:pPr>
              <w:rPr>
                <w:rFonts w:hint="eastAsia"/>
              </w:rPr>
            </w:pPr>
            <w:r w:rsidRPr="001274E6">
              <w:rPr>
                <w:rFonts w:hint="eastAsia"/>
              </w:rPr>
              <w:t>2069</w:t>
            </w:r>
          </w:p>
        </w:tc>
        <w:tc>
          <w:tcPr>
            <w:tcW w:w="1383" w:type="dxa"/>
            <w:noWrap/>
            <w:hideMark/>
          </w:tcPr>
          <w:p w14:paraId="1B6E97C4" w14:textId="77777777" w:rsidR="00990A85" w:rsidRPr="001274E6" w:rsidRDefault="00990A85" w:rsidP="00990A85">
            <w:pPr>
              <w:rPr>
                <w:rFonts w:hint="eastAsia"/>
              </w:rPr>
            </w:pPr>
            <w:r w:rsidRPr="001274E6">
              <w:rPr>
                <w:rFonts w:hint="eastAsia"/>
              </w:rPr>
              <w:t>0</w:t>
            </w:r>
          </w:p>
        </w:tc>
        <w:tc>
          <w:tcPr>
            <w:tcW w:w="1406" w:type="dxa"/>
            <w:noWrap/>
            <w:hideMark/>
          </w:tcPr>
          <w:p w14:paraId="7CC105BA" w14:textId="77777777" w:rsidR="00990A85" w:rsidRPr="001274E6" w:rsidRDefault="00990A85" w:rsidP="00990A85">
            <w:pPr>
              <w:rPr>
                <w:rFonts w:hint="eastAsia"/>
              </w:rPr>
            </w:pPr>
            <w:r w:rsidRPr="001274E6">
              <w:rPr>
                <w:rFonts w:hint="eastAsia"/>
              </w:rPr>
              <w:t>0.056401935</w:t>
            </w:r>
          </w:p>
        </w:tc>
        <w:tc>
          <w:tcPr>
            <w:tcW w:w="1600" w:type="dxa"/>
            <w:noWrap/>
            <w:hideMark/>
          </w:tcPr>
          <w:p w14:paraId="1405B45F" w14:textId="77777777" w:rsidR="00990A85" w:rsidRPr="001274E6" w:rsidRDefault="00990A85" w:rsidP="00990A85">
            <w:pPr>
              <w:rPr>
                <w:rFonts w:hint="eastAsia"/>
              </w:rPr>
            </w:pPr>
            <w:r w:rsidRPr="001274E6">
              <w:rPr>
                <w:rFonts w:hint="eastAsia"/>
              </w:rPr>
              <w:t>0</w:t>
            </w:r>
          </w:p>
        </w:tc>
      </w:tr>
      <w:tr w:rsidR="00990A85" w:rsidRPr="001274E6" w14:paraId="3B2A75E7" w14:textId="77777777" w:rsidTr="00990A85">
        <w:trPr>
          <w:trHeight w:val="276"/>
          <w:jc w:val="center"/>
        </w:trPr>
        <w:tc>
          <w:tcPr>
            <w:tcW w:w="659" w:type="dxa"/>
            <w:noWrap/>
            <w:hideMark/>
          </w:tcPr>
          <w:p w14:paraId="30BF40F5" w14:textId="77777777" w:rsidR="00990A85" w:rsidRPr="001274E6" w:rsidRDefault="00990A85" w:rsidP="00990A85">
            <w:pPr>
              <w:rPr>
                <w:rFonts w:hint="eastAsia"/>
              </w:rPr>
            </w:pPr>
            <w:r w:rsidRPr="001274E6">
              <w:rPr>
                <w:rFonts w:hint="eastAsia"/>
              </w:rPr>
              <w:t>2070</w:t>
            </w:r>
          </w:p>
        </w:tc>
        <w:tc>
          <w:tcPr>
            <w:tcW w:w="1383" w:type="dxa"/>
            <w:noWrap/>
            <w:hideMark/>
          </w:tcPr>
          <w:p w14:paraId="342BD318" w14:textId="77777777" w:rsidR="00990A85" w:rsidRPr="001274E6" w:rsidRDefault="00990A85" w:rsidP="00990A85">
            <w:pPr>
              <w:rPr>
                <w:rFonts w:hint="eastAsia"/>
              </w:rPr>
            </w:pPr>
            <w:r w:rsidRPr="001274E6">
              <w:rPr>
                <w:rFonts w:hint="eastAsia"/>
              </w:rPr>
              <w:t>0</w:t>
            </w:r>
          </w:p>
        </w:tc>
        <w:tc>
          <w:tcPr>
            <w:tcW w:w="1406" w:type="dxa"/>
            <w:noWrap/>
            <w:hideMark/>
          </w:tcPr>
          <w:p w14:paraId="104DFC44" w14:textId="77777777" w:rsidR="00990A85" w:rsidRPr="001274E6" w:rsidRDefault="00990A85" w:rsidP="00990A85">
            <w:pPr>
              <w:rPr>
                <w:rFonts w:hint="eastAsia"/>
              </w:rPr>
            </w:pPr>
            <w:r w:rsidRPr="001274E6">
              <w:rPr>
                <w:rFonts w:hint="eastAsia"/>
              </w:rPr>
              <w:t>0.047189037</w:t>
            </w:r>
          </w:p>
        </w:tc>
        <w:tc>
          <w:tcPr>
            <w:tcW w:w="1600" w:type="dxa"/>
            <w:noWrap/>
            <w:hideMark/>
          </w:tcPr>
          <w:p w14:paraId="1AD36731" w14:textId="77777777" w:rsidR="00990A85" w:rsidRPr="001274E6" w:rsidRDefault="00990A85" w:rsidP="00990A85">
            <w:pPr>
              <w:rPr>
                <w:rFonts w:hint="eastAsia"/>
              </w:rPr>
            </w:pPr>
            <w:r w:rsidRPr="001274E6">
              <w:rPr>
                <w:rFonts w:hint="eastAsia"/>
              </w:rPr>
              <w:t>0</w:t>
            </w:r>
          </w:p>
        </w:tc>
      </w:tr>
      <w:tr w:rsidR="00990A85" w:rsidRPr="001274E6" w14:paraId="53CA4A34" w14:textId="77777777" w:rsidTr="00990A85">
        <w:trPr>
          <w:trHeight w:val="276"/>
          <w:jc w:val="center"/>
        </w:trPr>
        <w:tc>
          <w:tcPr>
            <w:tcW w:w="659" w:type="dxa"/>
            <w:noWrap/>
            <w:hideMark/>
          </w:tcPr>
          <w:p w14:paraId="66F9F41C" w14:textId="77777777" w:rsidR="00990A85" w:rsidRPr="001274E6" w:rsidRDefault="00990A85" w:rsidP="00990A85">
            <w:pPr>
              <w:rPr>
                <w:rFonts w:hint="eastAsia"/>
              </w:rPr>
            </w:pPr>
            <w:r w:rsidRPr="001274E6">
              <w:rPr>
                <w:rFonts w:hint="eastAsia"/>
              </w:rPr>
              <w:t>2080</w:t>
            </w:r>
          </w:p>
        </w:tc>
        <w:tc>
          <w:tcPr>
            <w:tcW w:w="1383" w:type="dxa"/>
            <w:noWrap/>
            <w:hideMark/>
          </w:tcPr>
          <w:p w14:paraId="1E16C42B" w14:textId="77777777" w:rsidR="00990A85" w:rsidRPr="001274E6" w:rsidRDefault="00990A85" w:rsidP="00990A85">
            <w:pPr>
              <w:rPr>
                <w:rFonts w:hint="eastAsia"/>
              </w:rPr>
            </w:pPr>
            <w:r w:rsidRPr="001274E6">
              <w:rPr>
                <w:rFonts w:hint="eastAsia"/>
              </w:rPr>
              <w:t>0.175</w:t>
            </w:r>
          </w:p>
        </w:tc>
        <w:tc>
          <w:tcPr>
            <w:tcW w:w="1406" w:type="dxa"/>
            <w:noWrap/>
            <w:hideMark/>
          </w:tcPr>
          <w:p w14:paraId="6A7071F9" w14:textId="77777777" w:rsidR="00990A85" w:rsidRPr="001274E6" w:rsidRDefault="00990A85" w:rsidP="00990A85">
            <w:pPr>
              <w:rPr>
                <w:rFonts w:hint="eastAsia"/>
              </w:rPr>
            </w:pPr>
            <w:r w:rsidRPr="001274E6">
              <w:rPr>
                <w:rFonts w:hint="eastAsia"/>
              </w:rPr>
              <w:t>0.147883328</w:t>
            </w:r>
          </w:p>
        </w:tc>
        <w:tc>
          <w:tcPr>
            <w:tcW w:w="1600" w:type="dxa"/>
            <w:noWrap/>
            <w:hideMark/>
          </w:tcPr>
          <w:p w14:paraId="76D13AD1" w14:textId="77777777" w:rsidR="00990A85" w:rsidRPr="001274E6" w:rsidRDefault="00990A85" w:rsidP="00990A85">
            <w:pPr>
              <w:rPr>
                <w:rFonts w:hint="eastAsia"/>
              </w:rPr>
            </w:pPr>
            <w:r w:rsidRPr="001274E6">
              <w:rPr>
                <w:rFonts w:hint="eastAsia"/>
              </w:rPr>
              <w:t>0.20596206</w:t>
            </w:r>
          </w:p>
        </w:tc>
      </w:tr>
      <w:tr w:rsidR="00990A85" w:rsidRPr="001274E6" w14:paraId="2D1B4D4C" w14:textId="77777777" w:rsidTr="00990A85">
        <w:trPr>
          <w:trHeight w:val="276"/>
          <w:jc w:val="center"/>
        </w:trPr>
        <w:tc>
          <w:tcPr>
            <w:tcW w:w="659" w:type="dxa"/>
            <w:noWrap/>
            <w:hideMark/>
          </w:tcPr>
          <w:p w14:paraId="128D847C" w14:textId="77777777" w:rsidR="00990A85" w:rsidRPr="001274E6" w:rsidRDefault="00990A85" w:rsidP="00990A85">
            <w:pPr>
              <w:rPr>
                <w:rFonts w:hint="eastAsia"/>
              </w:rPr>
            </w:pPr>
            <w:r w:rsidRPr="001274E6">
              <w:rPr>
                <w:rFonts w:hint="eastAsia"/>
              </w:rPr>
              <w:t>2081</w:t>
            </w:r>
          </w:p>
        </w:tc>
        <w:tc>
          <w:tcPr>
            <w:tcW w:w="1383" w:type="dxa"/>
            <w:noWrap/>
            <w:hideMark/>
          </w:tcPr>
          <w:p w14:paraId="5A20497C" w14:textId="77777777" w:rsidR="00990A85" w:rsidRPr="001274E6" w:rsidRDefault="00990A85" w:rsidP="00990A85">
            <w:pPr>
              <w:rPr>
                <w:rFonts w:hint="eastAsia"/>
              </w:rPr>
            </w:pPr>
            <w:r w:rsidRPr="001274E6">
              <w:rPr>
                <w:rFonts w:hint="eastAsia"/>
              </w:rPr>
              <w:t>0</w:t>
            </w:r>
          </w:p>
        </w:tc>
        <w:tc>
          <w:tcPr>
            <w:tcW w:w="1406" w:type="dxa"/>
            <w:noWrap/>
            <w:hideMark/>
          </w:tcPr>
          <w:p w14:paraId="23AFFBFB" w14:textId="77777777" w:rsidR="00990A85" w:rsidRPr="001274E6" w:rsidRDefault="00990A85" w:rsidP="00990A85">
            <w:pPr>
              <w:rPr>
                <w:rFonts w:hint="eastAsia"/>
              </w:rPr>
            </w:pPr>
            <w:r w:rsidRPr="001274E6">
              <w:rPr>
                <w:rFonts w:hint="eastAsia"/>
              </w:rPr>
              <w:t>0.045284304</w:t>
            </w:r>
          </w:p>
        </w:tc>
        <w:tc>
          <w:tcPr>
            <w:tcW w:w="1600" w:type="dxa"/>
            <w:noWrap/>
            <w:hideMark/>
          </w:tcPr>
          <w:p w14:paraId="31628F2C" w14:textId="77777777" w:rsidR="00990A85" w:rsidRPr="001274E6" w:rsidRDefault="00990A85" w:rsidP="00990A85">
            <w:pPr>
              <w:rPr>
                <w:rFonts w:hint="eastAsia"/>
              </w:rPr>
            </w:pPr>
            <w:r w:rsidRPr="001274E6">
              <w:rPr>
                <w:rFonts w:hint="eastAsia"/>
              </w:rPr>
              <w:t>0</w:t>
            </w:r>
          </w:p>
        </w:tc>
      </w:tr>
      <w:tr w:rsidR="00990A85" w:rsidRPr="001274E6" w14:paraId="0ABF2FBA" w14:textId="77777777" w:rsidTr="00990A85">
        <w:trPr>
          <w:trHeight w:val="276"/>
          <w:jc w:val="center"/>
        </w:trPr>
        <w:tc>
          <w:tcPr>
            <w:tcW w:w="659" w:type="dxa"/>
            <w:noWrap/>
            <w:hideMark/>
          </w:tcPr>
          <w:p w14:paraId="0B712CF0" w14:textId="77777777" w:rsidR="00990A85" w:rsidRPr="001274E6" w:rsidRDefault="00990A85" w:rsidP="00990A85">
            <w:pPr>
              <w:rPr>
                <w:rFonts w:hint="eastAsia"/>
              </w:rPr>
            </w:pPr>
            <w:r w:rsidRPr="001274E6">
              <w:rPr>
                <w:rFonts w:hint="eastAsia"/>
              </w:rPr>
              <w:t>2084</w:t>
            </w:r>
          </w:p>
        </w:tc>
        <w:tc>
          <w:tcPr>
            <w:tcW w:w="1383" w:type="dxa"/>
            <w:noWrap/>
            <w:hideMark/>
          </w:tcPr>
          <w:p w14:paraId="0FD59BE0" w14:textId="77777777" w:rsidR="00990A85" w:rsidRPr="001274E6" w:rsidRDefault="00990A85" w:rsidP="00990A85">
            <w:pPr>
              <w:rPr>
                <w:rFonts w:hint="eastAsia"/>
              </w:rPr>
            </w:pPr>
            <w:r w:rsidRPr="001274E6">
              <w:rPr>
                <w:rFonts w:hint="eastAsia"/>
              </w:rPr>
              <w:t>0.252252252</w:t>
            </w:r>
          </w:p>
        </w:tc>
        <w:tc>
          <w:tcPr>
            <w:tcW w:w="1406" w:type="dxa"/>
            <w:noWrap/>
            <w:hideMark/>
          </w:tcPr>
          <w:p w14:paraId="10C9AC0E" w14:textId="77777777" w:rsidR="00990A85" w:rsidRPr="001274E6" w:rsidRDefault="00990A85" w:rsidP="00990A85">
            <w:pPr>
              <w:rPr>
                <w:rFonts w:hint="eastAsia"/>
              </w:rPr>
            </w:pPr>
            <w:r w:rsidRPr="001274E6">
              <w:rPr>
                <w:rFonts w:hint="eastAsia"/>
              </w:rPr>
              <w:t>0.239280138</w:t>
            </w:r>
          </w:p>
        </w:tc>
        <w:tc>
          <w:tcPr>
            <w:tcW w:w="1600" w:type="dxa"/>
            <w:noWrap/>
            <w:hideMark/>
          </w:tcPr>
          <w:p w14:paraId="23DA5A19" w14:textId="77777777" w:rsidR="00990A85" w:rsidRPr="001274E6" w:rsidRDefault="00990A85" w:rsidP="00990A85">
            <w:pPr>
              <w:rPr>
                <w:rFonts w:hint="eastAsia"/>
              </w:rPr>
            </w:pPr>
            <w:r w:rsidRPr="001274E6">
              <w:rPr>
                <w:rFonts w:hint="eastAsia"/>
              </w:rPr>
              <w:t>0.23963964</w:t>
            </w:r>
          </w:p>
        </w:tc>
      </w:tr>
      <w:tr w:rsidR="00990A85" w:rsidRPr="001274E6" w14:paraId="7AE0C273" w14:textId="77777777" w:rsidTr="00990A85">
        <w:trPr>
          <w:trHeight w:val="276"/>
          <w:jc w:val="center"/>
        </w:trPr>
        <w:tc>
          <w:tcPr>
            <w:tcW w:w="659" w:type="dxa"/>
            <w:noWrap/>
            <w:hideMark/>
          </w:tcPr>
          <w:p w14:paraId="6396A05A" w14:textId="77777777" w:rsidR="00990A85" w:rsidRPr="001274E6" w:rsidRDefault="00990A85" w:rsidP="00990A85">
            <w:pPr>
              <w:rPr>
                <w:rFonts w:hint="eastAsia"/>
              </w:rPr>
            </w:pPr>
            <w:r w:rsidRPr="001274E6">
              <w:rPr>
                <w:rFonts w:hint="eastAsia"/>
              </w:rPr>
              <w:t>2085</w:t>
            </w:r>
          </w:p>
        </w:tc>
        <w:tc>
          <w:tcPr>
            <w:tcW w:w="1383" w:type="dxa"/>
            <w:noWrap/>
            <w:hideMark/>
          </w:tcPr>
          <w:p w14:paraId="249275DD" w14:textId="77777777" w:rsidR="00990A85" w:rsidRPr="001274E6" w:rsidRDefault="00990A85" w:rsidP="00990A85">
            <w:pPr>
              <w:rPr>
                <w:rFonts w:hint="eastAsia"/>
              </w:rPr>
            </w:pPr>
            <w:r w:rsidRPr="001274E6">
              <w:rPr>
                <w:rFonts w:hint="eastAsia"/>
              </w:rPr>
              <w:t>0.194444444</w:t>
            </w:r>
          </w:p>
        </w:tc>
        <w:tc>
          <w:tcPr>
            <w:tcW w:w="1406" w:type="dxa"/>
            <w:noWrap/>
            <w:hideMark/>
          </w:tcPr>
          <w:p w14:paraId="21C0589C" w14:textId="77777777" w:rsidR="00990A85" w:rsidRPr="001274E6" w:rsidRDefault="00990A85" w:rsidP="00990A85">
            <w:pPr>
              <w:rPr>
                <w:rFonts w:hint="eastAsia"/>
              </w:rPr>
            </w:pPr>
            <w:r w:rsidRPr="001274E6">
              <w:rPr>
                <w:rFonts w:hint="eastAsia"/>
              </w:rPr>
              <w:t>0.311466727</w:t>
            </w:r>
          </w:p>
        </w:tc>
        <w:tc>
          <w:tcPr>
            <w:tcW w:w="1600" w:type="dxa"/>
            <w:noWrap/>
            <w:hideMark/>
          </w:tcPr>
          <w:p w14:paraId="6B140A6C" w14:textId="77777777" w:rsidR="00990A85" w:rsidRPr="001274E6" w:rsidRDefault="00990A85" w:rsidP="00990A85">
            <w:pPr>
              <w:rPr>
                <w:rFonts w:hint="eastAsia"/>
              </w:rPr>
            </w:pPr>
            <w:r w:rsidRPr="001274E6">
              <w:rPr>
                <w:rFonts w:hint="eastAsia"/>
              </w:rPr>
              <w:t>0.234567901</w:t>
            </w:r>
          </w:p>
        </w:tc>
      </w:tr>
      <w:tr w:rsidR="00990A85" w:rsidRPr="001274E6" w14:paraId="7D74FBF9" w14:textId="77777777" w:rsidTr="00990A85">
        <w:trPr>
          <w:trHeight w:val="276"/>
          <w:jc w:val="center"/>
        </w:trPr>
        <w:tc>
          <w:tcPr>
            <w:tcW w:w="659" w:type="dxa"/>
            <w:noWrap/>
            <w:hideMark/>
          </w:tcPr>
          <w:p w14:paraId="1B90A14D" w14:textId="77777777" w:rsidR="00990A85" w:rsidRPr="001274E6" w:rsidRDefault="00990A85" w:rsidP="00990A85">
            <w:pPr>
              <w:rPr>
                <w:rFonts w:hint="eastAsia"/>
              </w:rPr>
            </w:pPr>
            <w:r w:rsidRPr="001274E6">
              <w:rPr>
                <w:rFonts w:hint="eastAsia"/>
              </w:rPr>
              <w:t>2086</w:t>
            </w:r>
          </w:p>
        </w:tc>
        <w:tc>
          <w:tcPr>
            <w:tcW w:w="1383" w:type="dxa"/>
            <w:noWrap/>
            <w:hideMark/>
          </w:tcPr>
          <w:p w14:paraId="1688D3A1" w14:textId="77777777" w:rsidR="00990A85" w:rsidRPr="001274E6" w:rsidRDefault="00990A85" w:rsidP="00990A85">
            <w:pPr>
              <w:rPr>
                <w:rFonts w:hint="eastAsia"/>
              </w:rPr>
            </w:pPr>
            <w:r w:rsidRPr="001274E6">
              <w:rPr>
                <w:rFonts w:hint="eastAsia"/>
              </w:rPr>
              <w:t>0.12962963</w:t>
            </w:r>
          </w:p>
        </w:tc>
        <w:tc>
          <w:tcPr>
            <w:tcW w:w="1406" w:type="dxa"/>
            <w:noWrap/>
            <w:hideMark/>
          </w:tcPr>
          <w:p w14:paraId="1A2B7400" w14:textId="77777777" w:rsidR="00990A85" w:rsidRPr="001274E6" w:rsidRDefault="00990A85" w:rsidP="00990A85">
            <w:pPr>
              <w:rPr>
                <w:rFonts w:hint="eastAsia"/>
              </w:rPr>
            </w:pPr>
            <w:r w:rsidRPr="001274E6">
              <w:rPr>
                <w:rFonts w:hint="eastAsia"/>
              </w:rPr>
              <w:t>0.199296334</w:t>
            </w:r>
          </w:p>
        </w:tc>
        <w:tc>
          <w:tcPr>
            <w:tcW w:w="1600" w:type="dxa"/>
            <w:noWrap/>
            <w:hideMark/>
          </w:tcPr>
          <w:p w14:paraId="100DD36F" w14:textId="77777777" w:rsidR="00990A85" w:rsidRPr="001274E6" w:rsidRDefault="00990A85" w:rsidP="00990A85">
            <w:pPr>
              <w:rPr>
                <w:rFonts w:hint="eastAsia"/>
              </w:rPr>
            </w:pPr>
            <w:r w:rsidRPr="001274E6">
              <w:rPr>
                <w:rFonts w:hint="eastAsia"/>
              </w:rPr>
              <w:t>0</w:t>
            </w:r>
          </w:p>
        </w:tc>
      </w:tr>
      <w:tr w:rsidR="00990A85" w:rsidRPr="001274E6" w14:paraId="338DFB06" w14:textId="77777777" w:rsidTr="00990A85">
        <w:trPr>
          <w:trHeight w:val="276"/>
          <w:jc w:val="center"/>
        </w:trPr>
        <w:tc>
          <w:tcPr>
            <w:tcW w:w="659" w:type="dxa"/>
            <w:noWrap/>
            <w:hideMark/>
          </w:tcPr>
          <w:p w14:paraId="0BF37792" w14:textId="77777777" w:rsidR="00990A85" w:rsidRPr="001274E6" w:rsidRDefault="00990A85" w:rsidP="00990A85">
            <w:pPr>
              <w:rPr>
                <w:rFonts w:hint="eastAsia"/>
              </w:rPr>
            </w:pPr>
            <w:r w:rsidRPr="001274E6">
              <w:rPr>
                <w:rFonts w:hint="eastAsia"/>
              </w:rPr>
              <w:t>2087</w:t>
            </w:r>
          </w:p>
        </w:tc>
        <w:tc>
          <w:tcPr>
            <w:tcW w:w="1383" w:type="dxa"/>
            <w:noWrap/>
            <w:hideMark/>
          </w:tcPr>
          <w:p w14:paraId="163ED61D" w14:textId="77777777" w:rsidR="00990A85" w:rsidRPr="001274E6" w:rsidRDefault="00990A85" w:rsidP="00990A85">
            <w:pPr>
              <w:rPr>
                <w:rFonts w:hint="eastAsia"/>
              </w:rPr>
            </w:pPr>
            <w:r w:rsidRPr="001274E6">
              <w:rPr>
                <w:rFonts w:hint="eastAsia"/>
              </w:rPr>
              <w:t>0.205882353</w:t>
            </w:r>
          </w:p>
        </w:tc>
        <w:tc>
          <w:tcPr>
            <w:tcW w:w="1406" w:type="dxa"/>
            <w:noWrap/>
            <w:hideMark/>
          </w:tcPr>
          <w:p w14:paraId="03A8C140" w14:textId="77777777" w:rsidR="00990A85" w:rsidRPr="001274E6" w:rsidRDefault="00990A85" w:rsidP="00990A85">
            <w:pPr>
              <w:rPr>
                <w:rFonts w:hint="eastAsia"/>
              </w:rPr>
            </w:pPr>
            <w:r w:rsidRPr="001274E6">
              <w:rPr>
                <w:rFonts w:hint="eastAsia"/>
              </w:rPr>
              <w:t>0.234245963</w:t>
            </w:r>
          </w:p>
        </w:tc>
        <w:tc>
          <w:tcPr>
            <w:tcW w:w="1600" w:type="dxa"/>
            <w:noWrap/>
            <w:hideMark/>
          </w:tcPr>
          <w:p w14:paraId="7C0A55E4" w14:textId="77777777" w:rsidR="00990A85" w:rsidRPr="001274E6" w:rsidRDefault="00990A85" w:rsidP="00990A85">
            <w:pPr>
              <w:rPr>
                <w:rFonts w:hint="eastAsia"/>
              </w:rPr>
            </w:pPr>
            <w:r w:rsidRPr="001274E6">
              <w:rPr>
                <w:rFonts w:hint="eastAsia"/>
              </w:rPr>
              <w:t>0.451579085</w:t>
            </w:r>
          </w:p>
        </w:tc>
      </w:tr>
      <w:tr w:rsidR="00990A85" w:rsidRPr="001274E6" w14:paraId="6B75A4A6" w14:textId="77777777" w:rsidTr="00990A85">
        <w:trPr>
          <w:trHeight w:val="276"/>
          <w:jc w:val="center"/>
        </w:trPr>
        <w:tc>
          <w:tcPr>
            <w:tcW w:w="659" w:type="dxa"/>
            <w:noWrap/>
            <w:hideMark/>
          </w:tcPr>
          <w:p w14:paraId="68E3DDEF" w14:textId="77777777" w:rsidR="00990A85" w:rsidRPr="001274E6" w:rsidRDefault="00990A85" w:rsidP="00990A85">
            <w:pPr>
              <w:rPr>
                <w:rFonts w:hint="eastAsia"/>
              </w:rPr>
            </w:pPr>
            <w:r w:rsidRPr="001274E6">
              <w:rPr>
                <w:rFonts w:hint="eastAsia"/>
              </w:rPr>
              <w:t>2088</w:t>
            </w:r>
          </w:p>
        </w:tc>
        <w:tc>
          <w:tcPr>
            <w:tcW w:w="1383" w:type="dxa"/>
            <w:noWrap/>
            <w:hideMark/>
          </w:tcPr>
          <w:p w14:paraId="08C601FA" w14:textId="77777777" w:rsidR="00990A85" w:rsidRPr="001274E6" w:rsidRDefault="00990A85" w:rsidP="00990A85">
            <w:pPr>
              <w:rPr>
                <w:rFonts w:hint="eastAsia"/>
              </w:rPr>
            </w:pPr>
            <w:r w:rsidRPr="001274E6">
              <w:rPr>
                <w:rFonts w:hint="eastAsia"/>
              </w:rPr>
              <w:t>0.416666667</w:t>
            </w:r>
          </w:p>
        </w:tc>
        <w:tc>
          <w:tcPr>
            <w:tcW w:w="1406" w:type="dxa"/>
            <w:noWrap/>
            <w:hideMark/>
          </w:tcPr>
          <w:p w14:paraId="2F4699BB" w14:textId="77777777" w:rsidR="00990A85" w:rsidRPr="001274E6" w:rsidRDefault="00990A85" w:rsidP="00990A85">
            <w:pPr>
              <w:rPr>
                <w:rFonts w:hint="eastAsia"/>
              </w:rPr>
            </w:pPr>
            <w:r w:rsidRPr="001274E6">
              <w:rPr>
                <w:rFonts w:hint="eastAsia"/>
              </w:rPr>
              <w:t>0.222886976</w:t>
            </w:r>
          </w:p>
        </w:tc>
        <w:tc>
          <w:tcPr>
            <w:tcW w:w="1600" w:type="dxa"/>
            <w:noWrap/>
            <w:hideMark/>
          </w:tcPr>
          <w:p w14:paraId="42846078" w14:textId="77777777" w:rsidR="00990A85" w:rsidRPr="001274E6" w:rsidRDefault="00990A85" w:rsidP="00990A85">
            <w:pPr>
              <w:rPr>
                <w:rFonts w:hint="eastAsia"/>
              </w:rPr>
            </w:pPr>
            <w:r w:rsidRPr="001274E6">
              <w:rPr>
                <w:rFonts w:hint="eastAsia"/>
              </w:rPr>
              <w:t>0.256349206</w:t>
            </w:r>
          </w:p>
        </w:tc>
      </w:tr>
      <w:tr w:rsidR="00990A85" w:rsidRPr="001274E6" w14:paraId="78228620" w14:textId="77777777" w:rsidTr="00990A85">
        <w:trPr>
          <w:trHeight w:val="276"/>
          <w:jc w:val="center"/>
        </w:trPr>
        <w:tc>
          <w:tcPr>
            <w:tcW w:w="659" w:type="dxa"/>
            <w:noWrap/>
            <w:hideMark/>
          </w:tcPr>
          <w:p w14:paraId="1B3A51F8" w14:textId="77777777" w:rsidR="00990A85" w:rsidRPr="001274E6" w:rsidRDefault="00990A85" w:rsidP="00990A85">
            <w:pPr>
              <w:rPr>
                <w:rFonts w:hint="eastAsia"/>
              </w:rPr>
            </w:pPr>
            <w:r w:rsidRPr="001274E6">
              <w:rPr>
                <w:rFonts w:hint="eastAsia"/>
              </w:rPr>
              <w:t>2089</w:t>
            </w:r>
          </w:p>
        </w:tc>
        <w:tc>
          <w:tcPr>
            <w:tcW w:w="1383" w:type="dxa"/>
            <w:noWrap/>
            <w:hideMark/>
          </w:tcPr>
          <w:p w14:paraId="27674CAB" w14:textId="77777777" w:rsidR="00990A85" w:rsidRPr="001274E6" w:rsidRDefault="00990A85" w:rsidP="00990A85">
            <w:pPr>
              <w:rPr>
                <w:rFonts w:hint="eastAsia"/>
              </w:rPr>
            </w:pPr>
            <w:r w:rsidRPr="001274E6">
              <w:rPr>
                <w:rFonts w:hint="eastAsia"/>
              </w:rPr>
              <w:t>0.345679012</w:t>
            </w:r>
          </w:p>
        </w:tc>
        <w:tc>
          <w:tcPr>
            <w:tcW w:w="1406" w:type="dxa"/>
            <w:noWrap/>
            <w:hideMark/>
          </w:tcPr>
          <w:p w14:paraId="40F51117" w14:textId="77777777" w:rsidR="00990A85" w:rsidRPr="001274E6" w:rsidRDefault="00990A85" w:rsidP="00990A85">
            <w:pPr>
              <w:rPr>
                <w:rFonts w:hint="eastAsia"/>
              </w:rPr>
            </w:pPr>
            <w:r w:rsidRPr="001274E6">
              <w:rPr>
                <w:rFonts w:hint="eastAsia"/>
              </w:rPr>
              <w:t>0.199989912</w:t>
            </w:r>
          </w:p>
        </w:tc>
        <w:tc>
          <w:tcPr>
            <w:tcW w:w="1600" w:type="dxa"/>
            <w:noWrap/>
            <w:hideMark/>
          </w:tcPr>
          <w:p w14:paraId="149D7873" w14:textId="77777777" w:rsidR="00990A85" w:rsidRPr="001274E6" w:rsidRDefault="00990A85" w:rsidP="00990A85">
            <w:pPr>
              <w:rPr>
                <w:rFonts w:hint="eastAsia"/>
              </w:rPr>
            </w:pPr>
            <w:r w:rsidRPr="001274E6">
              <w:rPr>
                <w:rFonts w:hint="eastAsia"/>
              </w:rPr>
              <w:t>0.125102881</w:t>
            </w:r>
          </w:p>
        </w:tc>
      </w:tr>
      <w:tr w:rsidR="00990A85" w:rsidRPr="001274E6" w14:paraId="25234CDD" w14:textId="77777777" w:rsidTr="00990A85">
        <w:trPr>
          <w:trHeight w:val="276"/>
          <w:jc w:val="center"/>
        </w:trPr>
        <w:tc>
          <w:tcPr>
            <w:tcW w:w="659" w:type="dxa"/>
            <w:noWrap/>
            <w:hideMark/>
          </w:tcPr>
          <w:p w14:paraId="5F807C39" w14:textId="77777777" w:rsidR="00990A85" w:rsidRPr="001274E6" w:rsidRDefault="00990A85" w:rsidP="00990A85">
            <w:pPr>
              <w:rPr>
                <w:rFonts w:hint="eastAsia"/>
              </w:rPr>
            </w:pPr>
            <w:r w:rsidRPr="001274E6">
              <w:rPr>
                <w:rFonts w:hint="eastAsia"/>
              </w:rPr>
              <w:t>2090</w:t>
            </w:r>
          </w:p>
        </w:tc>
        <w:tc>
          <w:tcPr>
            <w:tcW w:w="1383" w:type="dxa"/>
            <w:noWrap/>
            <w:hideMark/>
          </w:tcPr>
          <w:p w14:paraId="5F2A879F" w14:textId="77777777" w:rsidR="00990A85" w:rsidRPr="001274E6" w:rsidRDefault="00990A85" w:rsidP="00990A85">
            <w:pPr>
              <w:rPr>
                <w:rFonts w:hint="eastAsia"/>
              </w:rPr>
            </w:pPr>
            <w:r w:rsidRPr="001274E6">
              <w:rPr>
                <w:rFonts w:hint="eastAsia"/>
              </w:rPr>
              <w:t>0.269230769</w:t>
            </w:r>
          </w:p>
        </w:tc>
        <w:tc>
          <w:tcPr>
            <w:tcW w:w="1406" w:type="dxa"/>
            <w:noWrap/>
            <w:hideMark/>
          </w:tcPr>
          <w:p w14:paraId="7DA1D4B2" w14:textId="77777777" w:rsidR="00990A85" w:rsidRPr="001274E6" w:rsidRDefault="00990A85" w:rsidP="00990A85">
            <w:pPr>
              <w:rPr>
                <w:rFonts w:hint="eastAsia"/>
              </w:rPr>
            </w:pPr>
            <w:r w:rsidRPr="001274E6">
              <w:rPr>
                <w:rFonts w:hint="eastAsia"/>
              </w:rPr>
              <w:t>0.232689907</w:t>
            </w:r>
          </w:p>
        </w:tc>
        <w:tc>
          <w:tcPr>
            <w:tcW w:w="1600" w:type="dxa"/>
            <w:noWrap/>
            <w:hideMark/>
          </w:tcPr>
          <w:p w14:paraId="4469AD1F" w14:textId="77777777" w:rsidR="00990A85" w:rsidRPr="001274E6" w:rsidRDefault="00990A85" w:rsidP="00990A85">
            <w:pPr>
              <w:rPr>
                <w:rFonts w:hint="eastAsia"/>
              </w:rPr>
            </w:pPr>
            <w:r w:rsidRPr="001274E6">
              <w:rPr>
                <w:rFonts w:hint="eastAsia"/>
              </w:rPr>
              <w:t>0.121794872</w:t>
            </w:r>
          </w:p>
        </w:tc>
      </w:tr>
      <w:tr w:rsidR="00990A85" w:rsidRPr="001274E6" w14:paraId="4388691C" w14:textId="77777777" w:rsidTr="00990A85">
        <w:trPr>
          <w:trHeight w:val="276"/>
          <w:jc w:val="center"/>
        </w:trPr>
        <w:tc>
          <w:tcPr>
            <w:tcW w:w="659" w:type="dxa"/>
            <w:noWrap/>
            <w:hideMark/>
          </w:tcPr>
          <w:p w14:paraId="56488284" w14:textId="77777777" w:rsidR="00990A85" w:rsidRPr="001274E6" w:rsidRDefault="00990A85" w:rsidP="00990A85">
            <w:pPr>
              <w:rPr>
                <w:rFonts w:hint="eastAsia"/>
              </w:rPr>
            </w:pPr>
            <w:r w:rsidRPr="001274E6">
              <w:rPr>
                <w:rFonts w:hint="eastAsia"/>
              </w:rPr>
              <w:t>2091</w:t>
            </w:r>
          </w:p>
        </w:tc>
        <w:tc>
          <w:tcPr>
            <w:tcW w:w="1383" w:type="dxa"/>
            <w:noWrap/>
            <w:hideMark/>
          </w:tcPr>
          <w:p w14:paraId="36C3DFB0" w14:textId="77777777" w:rsidR="00990A85" w:rsidRPr="001274E6" w:rsidRDefault="00990A85" w:rsidP="00990A85">
            <w:pPr>
              <w:rPr>
                <w:rFonts w:hint="eastAsia"/>
              </w:rPr>
            </w:pPr>
            <w:r w:rsidRPr="001274E6">
              <w:rPr>
                <w:rFonts w:hint="eastAsia"/>
              </w:rPr>
              <w:t>0.448717949</w:t>
            </w:r>
          </w:p>
        </w:tc>
        <w:tc>
          <w:tcPr>
            <w:tcW w:w="1406" w:type="dxa"/>
            <w:noWrap/>
            <w:hideMark/>
          </w:tcPr>
          <w:p w14:paraId="136945B2" w14:textId="77777777" w:rsidR="00990A85" w:rsidRPr="001274E6" w:rsidRDefault="00990A85" w:rsidP="00990A85">
            <w:pPr>
              <w:rPr>
                <w:rFonts w:hint="eastAsia"/>
              </w:rPr>
            </w:pPr>
            <w:r w:rsidRPr="001274E6">
              <w:rPr>
                <w:rFonts w:hint="eastAsia"/>
              </w:rPr>
              <w:t>0.197070096</w:t>
            </w:r>
          </w:p>
        </w:tc>
        <w:tc>
          <w:tcPr>
            <w:tcW w:w="1600" w:type="dxa"/>
            <w:noWrap/>
            <w:hideMark/>
          </w:tcPr>
          <w:p w14:paraId="48A38093" w14:textId="77777777" w:rsidR="00990A85" w:rsidRPr="001274E6" w:rsidRDefault="00990A85" w:rsidP="00990A85">
            <w:pPr>
              <w:rPr>
                <w:rFonts w:hint="eastAsia"/>
              </w:rPr>
            </w:pPr>
            <w:r w:rsidRPr="001274E6">
              <w:rPr>
                <w:rFonts w:hint="eastAsia"/>
              </w:rPr>
              <w:t>0.405982906</w:t>
            </w:r>
          </w:p>
        </w:tc>
      </w:tr>
      <w:tr w:rsidR="00990A85" w:rsidRPr="001274E6" w14:paraId="121CF495" w14:textId="77777777" w:rsidTr="00990A85">
        <w:trPr>
          <w:trHeight w:val="276"/>
          <w:jc w:val="center"/>
        </w:trPr>
        <w:tc>
          <w:tcPr>
            <w:tcW w:w="659" w:type="dxa"/>
            <w:noWrap/>
            <w:hideMark/>
          </w:tcPr>
          <w:p w14:paraId="63352B9D" w14:textId="77777777" w:rsidR="00990A85" w:rsidRPr="001274E6" w:rsidRDefault="00990A85" w:rsidP="00990A85">
            <w:pPr>
              <w:rPr>
                <w:rFonts w:hint="eastAsia"/>
              </w:rPr>
            </w:pPr>
            <w:r w:rsidRPr="001274E6">
              <w:rPr>
                <w:rFonts w:hint="eastAsia"/>
              </w:rPr>
              <w:t>2092</w:t>
            </w:r>
          </w:p>
        </w:tc>
        <w:tc>
          <w:tcPr>
            <w:tcW w:w="1383" w:type="dxa"/>
            <w:noWrap/>
            <w:hideMark/>
          </w:tcPr>
          <w:p w14:paraId="09D71B14" w14:textId="77777777" w:rsidR="00990A85" w:rsidRPr="001274E6" w:rsidRDefault="00990A85" w:rsidP="00990A85">
            <w:pPr>
              <w:rPr>
                <w:rFonts w:hint="eastAsia"/>
              </w:rPr>
            </w:pPr>
            <w:r w:rsidRPr="001274E6">
              <w:rPr>
                <w:rFonts w:hint="eastAsia"/>
              </w:rPr>
              <w:t>0.166666667</w:t>
            </w:r>
          </w:p>
        </w:tc>
        <w:tc>
          <w:tcPr>
            <w:tcW w:w="1406" w:type="dxa"/>
            <w:noWrap/>
            <w:hideMark/>
          </w:tcPr>
          <w:p w14:paraId="1C36771B" w14:textId="77777777" w:rsidR="00990A85" w:rsidRPr="001274E6" w:rsidRDefault="00990A85" w:rsidP="00990A85">
            <w:pPr>
              <w:rPr>
                <w:rFonts w:hint="eastAsia"/>
              </w:rPr>
            </w:pPr>
            <w:r w:rsidRPr="001274E6">
              <w:rPr>
                <w:rFonts w:hint="eastAsia"/>
              </w:rPr>
              <w:t>0.138738914</w:t>
            </w:r>
          </w:p>
        </w:tc>
        <w:tc>
          <w:tcPr>
            <w:tcW w:w="1600" w:type="dxa"/>
            <w:noWrap/>
            <w:hideMark/>
          </w:tcPr>
          <w:p w14:paraId="7083FA0F" w14:textId="77777777" w:rsidR="00990A85" w:rsidRPr="001274E6" w:rsidRDefault="00990A85" w:rsidP="00990A85">
            <w:pPr>
              <w:rPr>
                <w:rFonts w:hint="eastAsia"/>
              </w:rPr>
            </w:pPr>
            <w:r w:rsidRPr="001274E6">
              <w:rPr>
                <w:rFonts w:hint="eastAsia"/>
              </w:rPr>
              <w:t>0.927109524</w:t>
            </w:r>
          </w:p>
        </w:tc>
      </w:tr>
      <w:tr w:rsidR="00990A85" w:rsidRPr="001274E6" w14:paraId="09EE3411" w14:textId="77777777" w:rsidTr="00990A85">
        <w:trPr>
          <w:trHeight w:val="276"/>
          <w:jc w:val="center"/>
        </w:trPr>
        <w:tc>
          <w:tcPr>
            <w:tcW w:w="659" w:type="dxa"/>
            <w:noWrap/>
            <w:hideMark/>
          </w:tcPr>
          <w:p w14:paraId="7BDFB797" w14:textId="77777777" w:rsidR="00990A85" w:rsidRPr="001274E6" w:rsidRDefault="00990A85" w:rsidP="00990A85">
            <w:pPr>
              <w:rPr>
                <w:rFonts w:hint="eastAsia"/>
              </w:rPr>
            </w:pPr>
            <w:r w:rsidRPr="001274E6">
              <w:rPr>
                <w:rFonts w:hint="eastAsia"/>
              </w:rPr>
              <w:t>2093</w:t>
            </w:r>
          </w:p>
        </w:tc>
        <w:tc>
          <w:tcPr>
            <w:tcW w:w="1383" w:type="dxa"/>
            <w:noWrap/>
            <w:hideMark/>
          </w:tcPr>
          <w:p w14:paraId="5093164A" w14:textId="77777777" w:rsidR="00990A85" w:rsidRPr="001274E6" w:rsidRDefault="00990A85" w:rsidP="00990A85">
            <w:pPr>
              <w:rPr>
                <w:rFonts w:hint="eastAsia"/>
              </w:rPr>
            </w:pPr>
            <w:r w:rsidRPr="001274E6">
              <w:rPr>
                <w:rFonts w:hint="eastAsia"/>
              </w:rPr>
              <w:t>0</w:t>
            </w:r>
          </w:p>
        </w:tc>
        <w:tc>
          <w:tcPr>
            <w:tcW w:w="1406" w:type="dxa"/>
            <w:noWrap/>
            <w:hideMark/>
          </w:tcPr>
          <w:p w14:paraId="35CAE73B" w14:textId="77777777" w:rsidR="00990A85" w:rsidRPr="001274E6" w:rsidRDefault="00990A85" w:rsidP="00990A85">
            <w:pPr>
              <w:rPr>
                <w:rFonts w:hint="eastAsia"/>
              </w:rPr>
            </w:pPr>
            <w:r w:rsidRPr="001274E6">
              <w:rPr>
                <w:rFonts w:hint="eastAsia"/>
              </w:rPr>
              <w:t>0.106242922</w:t>
            </w:r>
          </w:p>
        </w:tc>
        <w:tc>
          <w:tcPr>
            <w:tcW w:w="1600" w:type="dxa"/>
            <w:noWrap/>
            <w:hideMark/>
          </w:tcPr>
          <w:p w14:paraId="44158DD0" w14:textId="77777777" w:rsidR="00990A85" w:rsidRPr="001274E6" w:rsidRDefault="00990A85" w:rsidP="00990A85">
            <w:pPr>
              <w:rPr>
                <w:rFonts w:hint="eastAsia"/>
              </w:rPr>
            </w:pPr>
            <w:r w:rsidRPr="001274E6">
              <w:rPr>
                <w:rFonts w:hint="eastAsia"/>
              </w:rPr>
              <w:t>0</w:t>
            </w:r>
          </w:p>
        </w:tc>
      </w:tr>
      <w:tr w:rsidR="00990A85" w:rsidRPr="001274E6" w14:paraId="0EA14D46" w14:textId="77777777" w:rsidTr="00990A85">
        <w:trPr>
          <w:trHeight w:val="276"/>
          <w:jc w:val="center"/>
        </w:trPr>
        <w:tc>
          <w:tcPr>
            <w:tcW w:w="659" w:type="dxa"/>
            <w:noWrap/>
            <w:hideMark/>
          </w:tcPr>
          <w:p w14:paraId="125018F1" w14:textId="77777777" w:rsidR="00990A85" w:rsidRPr="001274E6" w:rsidRDefault="00990A85" w:rsidP="00990A85">
            <w:pPr>
              <w:rPr>
                <w:rFonts w:hint="eastAsia"/>
              </w:rPr>
            </w:pPr>
            <w:r w:rsidRPr="001274E6">
              <w:rPr>
                <w:rFonts w:hint="eastAsia"/>
              </w:rPr>
              <w:t>2094</w:t>
            </w:r>
          </w:p>
        </w:tc>
        <w:tc>
          <w:tcPr>
            <w:tcW w:w="1383" w:type="dxa"/>
            <w:noWrap/>
            <w:hideMark/>
          </w:tcPr>
          <w:p w14:paraId="25D981D6" w14:textId="77777777" w:rsidR="00990A85" w:rsidRPr="001274E6" w:rsidRDefault="00990A85" w:rsidP="00990A85">
            <w:pPr>
              <w:rPr>
                <w:rFonts w:hint="eastAsia"/>
              </w:rPr>
            </w:pPr>
            <w:r w:rsidRPr="001274E6">
              <w:rPr>
                <w:rFonts w:hint="eastAsia"/>
              </w:rPr>
              <w:t>0</w:t>
            </w:r>
          </w:p>
        </w:tc>
        <w:tc>
          <w:tcPr>
            <w:tcW w:w="1406" w:type="dxa"/>
            <w:noWrap/>
            <w:hideMark/>
          </w:tcPr>
          <w:p w14:paraId="2456AFA2" w14:textId="77777777" w:rsidR="00990A85" w:rsidRPr="001274E6" w:rsidRDefault="00990A85" w:rsidP="00990A85">
            <w:pPr>
              <w:rPr>
                <w:rFonts w:hint="eastAsia"/>
              </w:rPr>
            </w:pPr>
            <w:r w:rsidRPr="001274E6">
              <w:rPr>
                <w:rFonts w:hint="eastAsia"/>
              </w:rPr>
              <w:t>0.114894261</w:t>
            </w:r>
          </w:p>
        </w:tc>
        <w:tc>
          <w:tcPr>
            <w:tcW w:w="1600" w:type="dxa"/>
            <w:noWrap/>
            <w:hideMark/>
          </w:tcPr>
          <w:p w14:paraId="2C9C98DE" w14:textId="77777777" w:rsidR="00990A85" w:rsidRPr="001274E6" w:rsidRDefault="00990A85" w:rsidP="00990A85">
            <w:pPr>
              <w:rPr>
                <w:rFonts w:hint="eastAsia"/>
              </w:rPr>
            </w:pPr>
            <w:r w:rsidRPr="001274E6">
              <w:rPr>
                <w:rFonts w:hint="eastAsia"/>
              </w:rPr>
              <w:t>0.02345679</w:t>
            </w:r>
          </w:p>
        </w:tc>
      </w:tr>
      <w:tr w:rsidR="00990A85" w:rsidRPr="001274E6" w14:paraId="21138D1C" w14:textId="77777777" w:rsidTr="00990A85">
        <w:trPr>
          <w:trHeight w:val="276"/>
          <w:jc w:val="center"/>
        </w:trPr>
        <w:tc>
          <w:tcPr>
            <w:tcW w:w="659" w:type="dxa"/>
            <w:noWrap/>
          </w:tcPr>
          <w:p w14:paraId="5D1E3AFD" w14:textId="77777777" w:rsidR="00990A85" w:rsidRPr="001274E6" w:rsidRDefault="00990A85" w:rsidP="00990A85">
            <w:pPr>
              <w:rPr>
                <w:rFonts w:hint="eastAsia"/>
              </w:rPr>
            </w:pPr>
            <w:r>
              <w:t>…</w:t>
            </w:r>
          </w:p>
        </w:tc>
        <w:tc>
          <w:tcPr>
            <w:tcW w:w="1383" w:type="dxa"/>
            <w:noWrap/>
          </w:tcPr>
          <w:p w14:paraId="6BC9DD77" w14:textId="77777777" w:rsidR="00990A85" w:rsidRPr="001274E6" w:rsidRDefault="00990A85" w:rsidP="00990A85">
            <w:pPr>
              <w:rPr>
                <w:rFonts w:hint="eastAsia"/>
              </w:rPr>
            </w:pPr>
            <w:r>
              <w:t>…</w:t>
            </w:r>
          </w:p>
        </w:tc>
        <w:tc>
          <w:tcPr>
            <w:tcW w:w="1406" w:type="dxa"/>
            <w:noWrap/>
          </w:tcPr>
          <w:p w14:paraId="3A420B1A" w14:textId="77777777" w:rsidR="00990A85" w:rsidRPr="001274E6" w:rsidRDefault="00990A85" w:rsidP="00990A85">
            <w:pPr>
              <w:rPr>
                <w:rFonts w:hint="eastAsia"/>
              </w:rPr>
            </w:pPr>
            <w:r>
              <w:t>…</w:t>
            </w:r>
          </w:p>
        </w:tc>
        <w:tc>
          <w:tcPr>
            <w:tcW w:w="1600" w:type="dxa"/>
            <w:noWrap/>
          </w:tcPr>
          <w:p w14:paraId="12B0BB71" w14:textId="77777777" w:rsidR="00990A85" w:rsidRPr="001274E6" w:rsidRDefault="00990A85" w:rsidP="00990A85">
            <w:pPr>
              <w:rPr>
                <w:rFonts w:hint="eastAsia"/>
              </w:rPr>
            </w:pPr>
            <w:r>
              <w:t>…</w:t>
            </w:r>
          </w:p>
        </w:tc>
      </w:tr>
    </w:tbl>
    <w:p w14:paraId="1629CC25" w14:textId="77777777" w:rsidR="00990A85" w:rsidRDefault="00990A85" w:rsidP="007B359A">
      <w:pPr>
        <w:spacing w:line="360" w:lineRule="auto"/>
        <w:ind w:firstLineChars="200" w:firstLine="480"/>
        <w:rPr>
          <w:rFonts w:ascii="宋体" w:eastAsia="宋体" w:hAnsi="宋体" w:hint="eastAsia"/>
          <w:sz w:val="24"/>
          <w:szCs w:val="24"/>
        </w:rPr>
      </w:pPr>
    </w:p>
    <w:p w14:paraId="102A8412" w14:textId="39F1EB05" w:rsidR="00213315" w:rsidRDefault="00213315"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对于标准化后的数据，我们使用</w:t>
      </w:r>
      <w:r w:rsidR="002F5677">
        <w:rPr>
          <w:rFonts w:ascii="宋体" w:eastAsia="宋体" w:hAnsi="宋体" w:hint="eastAsia"/>
          <w:sz w:val="24"/>
          <w:szCs w:val="24"/>
        </w:rPr>
        <w:t>改良后</w:t>
      </w:r>
      <w:proofErr w:type="gramStart"/>
      <w:r w:rsidR="002F5677">
        <w:rPr>
          <w:rFonts w:ascii="宋体" w:eastAsia="宋体" w:hAnsi="宋体" w:hint="eastAsia"/>
          <w:sz w:val="24"/>
          <w:szCs w:val="24"/>
        </w:rPr>
        <w:t>的</w:t>
      </w:r>
      <w:r>
        <w:rPr>
          <w:rFonts w:ascii="宋体" w:eastAsia="宋体" w:hAnsi="宋体" w:hint="eastAsia"/>
          <w:sz w:val="24"/>
          <w:szCs w:val="24"/>
        </w:rPr>
        <w:t>熵权法</w:t>
      </w:r>
      <w:proofErr w:type="gramEnd"/>
      <w:r>
        <w:rPr>
          <w:rFonts w:ascii="宋体" w:eastAsia="宋体" w:hAnsi="宋体" w:hint="eastAsia"/>
          <w:sz w:val="24"/>
          <w:szCs w:val="24"/>
        </w:rPr>
        <w:t>，</w:t>
      </w:r>
      <w:r w:rsidR="002F5677">
        <w:rPr>
          <w:rFonts w:ascii="宋体" w:eastAsia="宋体" w:hAnsi="宋体" w:hint="eastAsia"/>
          <w:sz w:val="24"/>
          <w:szCs w:val="24"/>
        </w:rPr>
        <w:t>对于每个指标的主观权重，我们</w:t>
      </w:r>
      <w:r w:rsidR="00ED6C5F">
        <w:rPr>
          <w:rFonts w:ascii="宋体" w:eastAsia="宋体" w:hAnsi="宋体" w:hint="eastAsia"/>
          <w:sz w:val="24"/>
          <w:szCs w:val="24"/>
        </w:rPr>
        <w:t>暂且</w:t>
      </w:r>
      <w:r w:rsidR="002F5677">
        <w:rPr>
          <w:rFonts w:ascii="宋体" w:eastAsia="宋体" w:hAnsi="宋体" w:hint="eastAsia"/>
          <w:sz w:val="24"/>
          <w:szCs w:val="24"/>
        </w:rPr>
        <w:t>设置成相等</w:t>
      </w:r>
      <w:r w:rsidR="00ED6C5F">
        <w:rPr>
          <w:rFonts w:ascii="宋体" w:eastAsia="宋体" w:hAnsi="宋体" w:hint="eastAsia"/>
          <w:sz w:val="24"/>
          <w:szCs w:val="24"/>
        </w:rPr>
        <w:t>，若后续有相关专家认为多个指标之间权重应有差异，则可再调整</w:t>
      </w:r>
      <w:r w:rsidR="002F5677">
        <w:rPr>
          <w:rFonts w:ascii="宋体" w:eastAsia="宋体" w:hAnsi="宋体" w:hint="eastAsia"/>
          <w:sz w:val="24"/>
          <w:szCs w:val="24"/>
        </w:rPr>
        <w:t>。</w:t>
      </w:r>
      <w:r w:rsidR="00ED6C5F">
        <w:rPr>
          <w:rFonts w:ascii="宋体" w:eastAsia="宋体" w:hAnsi="宋体" w:hint="eastAsia"/>
          <w:sz w:val="24"/>
          <w:szCs w:val="24"/>
        </w:rPr>
        <w:t>我们</w:t>
      </w:r>
      <w:r>
        <w:rPr>
          <w:rFonts w:ascii="宋体" w:eastAsia="宋体" w:hAnsi="宋体" w:hint="eastAsia"/>
          <w:sz w:val="24"/>
          <w:szCs w:val="24"/>
        </w:rPr>
        <w:t>先求出各项指标的信息熵</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Pr>
          <w:rFonts w:ascii="宋体" w:eastAsia="宋体" w:hAnsi="宋体" w:hint="eastAsia"/>
          <w:sz w:val="24"/>
          <w:szCs w:val="24"/>
        </w:rPr>
        <w:t>，</w:t>
      </w:r>
      <w:r w:rsidR="00ED6C5F">
        <w:rPr>
          <w:rFonts w:ascii="宋体" w:eastAsia="宋体" w:hAnsi="宋体" w:hint="eastAsia"/>
          <w:sz w:val="24"/>
          <w:szCs w:val="24"/>
        </w:rPr>
        <w:t>再根据信息熵</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sidR="00ED6C5F">
        <w:rPr>
          <w:rFonts w:ascii="宋体" w:eastAsia="宋体" w:hAnsi="宋体" w:hint="eastAsia"/>
          <w:sz w:val="24"/>
          <w:szCs w:val="24"/>
        </w:rPr>
        <w:t>计算各项指标的差异系数</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oMath>
      <w:r>
        <w:rPr>
          <w:rFonts w:ascii="宋体" w:eastAsia="宋体" w:hAnsi="宋体" w:hint="eastAsia"/>
          <w:sz w:val="24"/>
          <w:szCs w:val="24"/>
        </w:rPr>
        <w:t>，</w:t>
      </w:r>
      <w:r w:rsidR="00ED6C5F">
        <w:rPr>
          <w:rFonts w:ascii="宋体" w:eastAsia="宋体" w:hAnsi="宋体" w:hint="eastAsia"/>
          <w:sz w:val="24"/>
          <w:szCs w:val="24"/>
        </w:rPr>
        <w:t>再通过差异系数</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oMath>
      <w:r w:rsidR="00ED6C5F">
        <w:rPr>
          <w:rFonts w:ascii="宋体" w:eastAsia="宋体" w:hAnsi="宋体" w:hint="eastAsia"/>
          <w:sz w:val="24"/>
          <w:szCs w:val="24"/>
        </w:rPr>
        <w:t>计算各项指标的权重</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j</m:t>
            </m:r>
          </m:sub>
        </m:sSub>
      </m:oMath>
      <w:r w:rsidR="00ED6C5F">
        <w:rPr>
          <w:rFonts w:ascii="宋体" w:eastAsia="宋体" w:hAnsi="宋体" w:hint="eastAsia"/>
          <w:sz w:val="24"/>
          <w:szCs w:val="24"/>
        </w:rPr>
        <w:t>。计算结果如下表3所示。</w:t>
      </w:r>
    </w:p>
    <w:tbl>
      <w:tblPr>
        <w:tblStyle w:val="a4"/>
        <w:tblW w:w="0" w:type="auto"/>
        <w:jc w:val="center"/>
        <w:tblLook w:val="04A0" w:firstRow="1" w:lastRow="0" w:firstColumn="1" w:lastColumn="0" w:noHBand="0" w:noVBand="1"/>
      </w:tblPr>
      <w:tblGrid>
        <w:gridCol w:w="1540"/>
        <w:gridCol w:w="1940"/>
        <w:gridCol w:w="2360"/>
        <w:gridCol w:w="2040"/>
      </w:tblGrid>
      <w:tr w:rsidR="006E3C6B" w:rsidRPr="00C923FB" w14:paraId="2B1CCB8A" w14:textId="77777777" w:rsidTr="006E3C6B">
        <w:trPr>
          <w:trHeight w:val="276"/>
          <w:jc w:val="center"/>
        </w:trPr>
        <w:tc>
          <w:tcPr>
            <w:tcW w:w="7880" w:type="dxa"/>
            <w:gridSpan w:val="4"/>
            <w:tcBorders>
              <w:top w:val="nil"/>
              <w:left w:val="nil"/>
              <w:right w:val="nil"/>
            </w:tcBorders>
            <w:noWrap/>
            <w:hideMark/>
          </w:tcPr>
          <w:p w14:paraId="558A0634" w14:textId="05F8A5CB" w:rsidR="006E3C6B" w:rsidRPr="00C923FB" w:rsidRDefault="006E3C6B" w:rsidP="006E3C6B">
            <w:pPr>
              <w:jc w:val="center"/>
              <w:rPr>
                <w:rFonts w:hint="eastAsia"/>
              </w:rPr>
            </w:pPr>
            <w:r w:rsidRPr="002F5677">
              <w:rPr>
                <w:rFonts w:ascii="宋体" w:eastAsia="宋体" w:hAnsi="宋体" w:hint="eastAsia"/>
              </w:rPr>
              <w:t>表</w:t>
            </w:r>
            <w:r>
              <w:rPr>
                <w:rFonts w:ascii="宋体" w:eastAsia="宋体" w:hAnsi="宋体" w:hint="eastAsia"/>
              </w:rPr>
              <w:t>3</w:t>
            </w:r>
            <w:r>
              <w:rPr>
                <w:rFonts w:ascii="宋体" w:eastAsia="宋体" w:hAnsi="宋体"/>
              </w:rPr>
              <w:t xml:space="preserve">  </w:t>
            </w:r>
            <w:r>
              <w:rPr>
                <w:rFonts w:ascii="宋体" w:eastAsia="宋体" w:hAnsi="宋体" w:hint="eastAsia"/>
              </w:rPr>
              <w:t>各项指标的主观权重、信息熵、差异系数和权重</w:t>
            </w:r>
          </w:p>
        </w:tc>
      </w:tr>
      <w:tr w:rsidR="006E3C6B" w:rsidRPr="00C923FB" w14:paraId="07E0F2D1" w14:textId="77777777" w:rsidTr="006E3C6B">
        <w:trPr>
          <w:trHeight w:val="276"/>
          <w:jc w:val="center"/>
        </w:trPr>
        <w:tc>
          <w:tcPr>
            <w:tcW w:w="1540" w:type="dxa"/>
            <w:noWrap/>
          </w:tcPr>
          <w:p w14:paraId="406A7A91" w14:textId="77777777" w:rsidR="006E3C6B" w:rsidRPr="00C923FB" w:rsidRDefault="006E3C6B" w:rsidP="006E3C6B"/>
        </w:tc>
        <w:tc>
          <w:tcPr>
            <w:tcW w:w="1940" w:type="dxa"/>
            <w:noWrap/>
          </w:tcPr>
          <w:p w14:paraId="4FECD73B" w14:textId="5D40C69A" w:rsidR="006E3C6B" w:rsidRPr="00C923FB" w:rsidRDefault="006E3C6B" w:rsidP="006E3C6B">
            <w:pPr>
              <w:rPr>
                <w:rFonts w:hint="eastAsia"/>
              </w:rPr>
            </w:pPr>
            <w:proofErr w:type="spellStart"/>
            <w:r w:rsidRPr="00C923FB">
              <w:rPr>
                <w:rFonts w:hint="eastAsia"/>
              </w:rPr>
              <w:t>pyPercent</w:t>
            </w:r>
            <w:proofErr w:type="spellEnd"/>
          </w:p>
        </w:tc>
        <w:tc>
          <w:tcPr>
            <w:tcW w:w="2360" w:type="dxa"/>
            <w:noWrap/>
          </w:tcPr>
          <w:p w14:paraId="4C09C202" w14:textId="190FDA4A" w:rsidR="006E3C6B" w:rsidRPr="00C923FB" w:rsidRDefault="006E3C6B" w:rsidP="006E3C6B">
            <w:pPr>
              <w:rPr>
                <w:rFonts w:hint="eastAsia"/>
              </w:rPr>
            </w:pPr>
            <w:proofErr w:type="spellStart"/>
            <w:r w:rsidRPr="00C923FB">
              <w:rPr>
                <w:rFonts w:hint="eastAsia"/>
              </w:rPr>
              <w:t>CountLine</w:t>
            </w:r>
            <w:proofErr w:type="spellEnd"/>
          </w:p>
        </w:tc>
        <w:tc>
          <w:tcPr>
            <w:tcW w:w="2040" w:type="dxa"/>
            <w:noWrap/>
          </w:tcPr>
          <w:p w14:paraId="2D649CD2" w14:textId="10360248" w:rsidR="006E3C6B" w:rsidRPr="00C923FB" w:rsidRDefault="006E3C6B" w:rsidP="006E3C6B">
            <w:pPr>
              <w:rPr>
                <w:rFonts w:hint="eastAsia"/>
              </w:rPr>
            </w:pPr>
            <w:r w:rsidRPr="00C923FB">
              <w:rPr>
                <w:rFonts w:hint="eastAsia"/>
              </w:rPr>
              <w:t>Mark</w:t>
            </w:r>
          </w:p>
        </w:tc>
      </w:tr>
      <w:tr w:rsidR="006E3C6B" w:rsidRPr="00C923FB" w14:paraId="018D491D" w14:textId="77777777" w:rsidTr="006E3C6B">
        <w:trPr>
          <w:trHeight w:val="276"/>
          <w:jc w:val="center"/>
        </w:trPr>
        <w:tc>
          <w:tcPr>
            <w:tcW w:w="1540" w:type="dxa"/>
            <w:noWrap/>
            <w:hideMark/>
          </w:tcPr>
          <w:p w14:paraId="0AB92E06" w14:textId="77777777" w:rsidR="006E3C6B" w:rsidRPr="00C923FB" w:rsidRDefault="006E3C6B" w:rsidP="006E3C6B">
            <w:pPr>
              <w:rPr>
                <w:rFonts w:hint="eastAsia"/>
              </w:rPr>
            </w:pPr>
            <w:r w:rsidRPr="00C923FB">
              <w:rPr>
                <w:rFonts w:hint="eastAsia"/>
              </w:rPr>
              <w:t>主观权重</w:t>
            </w:r>
            <w:proofErr w:type="spellStart"/>
            <w:r w:rsidRPr="00C923FB">
              <w:rPr>
                <w:rFonts w:hint="eastAsia"/>
              </w:rPr>
              <w:t>wj</w:t>
            </w:r>
            <w:proofErr w:type="spellEnd"/>
          </w:p>
        </w:tc>
        <w:tc>
          <w:tcPr>
            <w:tcW w:w="1940" w:type="dxa"/>
            <w:noWrap/>
            <w:hideMark/>
          </w:tcPr>
          <w:p w14:paraId="7D275B31" w14:textId="77777777" w:rsidR="006E3C6B" w:rsidRPr="00C923FB" w:rsidRDefault="006E3C6B" w:rsidP="006E3C6B">
            <w:pPr>
              <w:rPr>
                <w:rFonts w:hint="eastAsia"/>
              </w:rPr>
            </w:pPr>
            <w:r w:rsidRPr="00C923FB">
              <w:rPr>
                <w:rFonts w:hint="eastAsia"/>
              </w:rPr>
              <w:t>1</w:t>
            </w:r>
          </w:p>
        </w:tc>
        <w:tc>
          <w:tcPr>
            <w:tcW w:w="2360" w:type="dxa"/>
            <w:noWrap/>
            <w:hideMark/>
          </w:tcPr>
          <w:p w14:paraId="69E25DC9" w14:textId="77777777" w:rsidR="006E3C6B" w:rsidRPr="00C923FB" w:rsidRDefault="006E3C6B" w:rsidP="006E3C6B">
            <w:pPr>
              <w:rPr>
                <w:rFonts w:hint="eastAsia"/>
              </w:rPr>
            </w:pPr>
            <w:r w:rsidRPr="00C923FB">
              <w:rPr>
                <w:rFonts w:hint="eastAsia"/>
              </w:rPr>
              <w:t>1</w:t>
            </w:r>
          </w:p>
        </w:tc>
        <w:tc>
          <w:tcPr>
            <w:tcW w:w="2040" w:type="dxa"/>
            <w:noWrap/>
            <w:hideMark/>
          </w:tcPr>
          <w:p w14:paraId="2C34D2F2" w14:textId="77777777" w:rsidR="006E3C6B" w:rsidRPr="00C923FB" w:rsidRDefault="006E3C6B" w:rsidP="006E3C6B">
            <w:pPr>
              <w:rPr>
                <w:rFonts w:hint="eastAsia"/>
              </w:rPr>
            </w:pPr>
            <w:r w:rsidRPr="00C923FB">
              <w:rPr>
                <w:rFonts w:hint="eastAsia"/>
              </w:rPr>
              <w:t>1</w:t>
            </w:r>
          </w:p>
        </w:tc>
      </w:tr>
      <w:tr w:rsidR="006E3C6B" w:rsidRPr="00C923FB" w14:paraId="1F80A7F9" w14:textId="77777777" w:rsidTr="006E3C6B">
        <w:trPr>
          <w:trHeight w:val="276"/>
          <w:jc w:val="center"/>
        </w:trPr>
        <w:tc>
          <w:tcPr>
            <w:tcW w:w="1540" w:type="dxa"/>
            <w:noWrap/>
            <w:hideMark/>
          </w:tcPr>
          <w:p w14:paraId="243A7DAE" w14:textId="77777777" w:rsidR="006E3C6B" w:rsidRPr="00C923FB" w:rsidRDefault="006E3C6B" w:rsidP="006E3C6B">
            <w:pPr>
              <w:rPr>
                <w:rFonts w:hint="eastAsia"/>
              </w:rPr>
            </w:pPr>
            <w:r w:rsidRPr="00C923FB">
              <w:rPr>
                <w:rFonts w:hint="eastAsia"/>
              </w:rPr>
              <w:t>信息熵</w:t>
            </w:r>
            <w:proofErr w:type="spellStart"/>
            <w:r w:rsidRPr="00C923FB">
              <w:rPr>
                <w:rFonts w:hint="eastAsia"/>
              </w:rPr>
              <w:t>ej</w:t>
            </w:r>
            <w:proofErr w:type="spellEnd"/>
          </w:p>
        </w:tc>
        <w:tc>
          <w:tcPr>
            <w:tcW w:w="1940" w:type="dxa"/>
            <w:noWrap/>
            <w:hideMark/>
          </w:tcPr>
          <w:p w14:paraId="72F45320" w14:textId="77777777" w:rsidR="006E3C6B" w:rsidRPr="00C923FB" w:rsidRDefault="006E3C6B" w:rsidP="006E3C6B">
            <w:pPr>
              <w:rPr>
                <w:rFonts w:hint="eastAsia"/>
              </w:rPr>
            </w:pPr>
            <w:r w:rsidRPr="00C923FB">
              <w:rPr>
                <w:rFonts w:hint="eastAsia"/>
              </w:rPr>
              <w:t>0.99971874</w:t>
            </w:r>
          </w:p>
        </w:tc>
        <w:tc>
          <w:tcPr>
            <w:tcW w:w="2360" w:type="dxa"/>
            <w:noWrap/>
            <w:hideMark/>
          </w:tcPr>
          <w:p w14:paraId="2225F2F1" w14:textId="77777777" w:rsidR="006E3C6B" w:rsidRPr="00C923FB" w:rsidRDefault="006E3C6B" w:rsidP="006E3C6B">
            <w:pPr>
              <w:rPr>
                <w:rFonts w:hint="eastAsia"/>
              </w:rPr>
            </w:pPr>
            <w:r w:rsidRPr="00C923FB">
              <w:rPr>
                <w:rFonts w:hint="eastAsia"/>
              </w:rPr>
              <w:t>0.999883335</w:t>
            </w:r>
          </w:p>
        </w:tc>
        <w:tc>
          <w:tcPr>
            <w:tcW w:w="2040" w:type="dxa"/>
            <w:noWrap/>
            <w:hideMark/>
          </w:tcPr>
          <w:p w14:paraId="24E5D09C" w14:textId="77777777" w:rsidR="006E3C6B" w:rsidRPr="00C923FB" w:rsidRDefault="006E3C6B" w:rsidP="006E3C6B">
            <w:pPr>
              <w:rPr>
                <w:rFonts w:hint="eastAsia"/>
              </w:rPr>
            </w:pPr>
            <w:r w:rsidRPr="00C923FB">
              <w:rPr>
                <w:rFonts w:hint="eastAsia"/>
              </w:rPr>
              <w:t>0.999763462</w:t>
            </w:r>
          </w:p>
        </w:tc>
      </w:tr>
      <w:tr w:rsidR="006E3C6B" w:rsidRPr="00C923FB" w14:paraId="2433286A" w14:textId="77777777" w:rsidTr="006E3C6B">
        <w:trPr>
          <w:trHeight w:val="276"/>
          <w:jc w:val="center"/>
        </w:trPr>
        <w:tc>
          <w:tcPr>
            <w:tcW w:w="1540" w:type="dxa"/>
            <w:noWrap/>
            <w:hideMark/>
          </w:tcPr>
          <w:p w14:paraId="25B8B0E2" w14:textId="77777777" w:rsidR="006E3C6B" w:rsidRPr="00C923FB" w:rsidRDefault="006E3C6B" w:rsidP="006E3C6B">
            <w:pPr>
              <w:rPr>
                <w:rFonts w:hint="eastAsia"/>
              </w:rPr>
            </w:pPr>
            <w:r w:rsidRPr="00C923FB">
              <w:rPr>
                <w:rFonts w:hint="eastAsia"/>
              </w:rPr>
              <w:t>差异系数</w:t>
            </w:r>
            <w:proofErr w:type="spellStart"/>
            <w:r w:rsidRPr="00C923FB">
              <w:rPr>
                <w:rFonts w:hint="eastAsia"/>
              </w:rPr>
              <w:t>gj</w:t>
            </w:r>
            <w:proofErr w:type="spellEnd"/>
          </w:p>
        </w:tc>
        <w:tc>
          <w:tcPr>
            <w:tcW w:w="1940" w:type="dxa"/>
            <w:noWrap/>
            <w:hideMark/>
          </w:tcPr>
          <w:p w14:paraId="39669522" w14:textId="77777777" w:rsidR="006E3C6B" w:rsidRPr="00C923FB" w:rsidRDefault="006E3C6B" w:rsidP="006E3C6B">
            <w:pPr>
              <w:rPr>
                <w:rFonts w:hint="eastAsia"/>
              </w:rPr>
            </w:pPr>
            <w:r w:rsidRPr="00C923FB">
              <w:rPr>
                <w:rFonts w:hint="eastAsia"/>
              </w:rPr>
              <w:t>0.00028126</w:t>
            </w:r>
          </w:p>
        </w:tc>
        <w:tc>
          <w:tcPr>
            <w:tcW w:w="2360" w:type="dxa"/>
            <w:noWrap/>
            <w:hideMark/>
          </w:tcPr>
          <w:p w14:paraId="2F741AAF" w14:textId="77777777" w:rsidR="006E3C6B" w:rsidRPr="00C923FB" w:rsidRDefault="006E3C6B" w:rsidP="006E3C6B">
            <w:pPr>
              <w:rPr>
                <w:rFonts w:hint="eastAsia"/>
              </w:rPr>
            </w:pPr>
            <w:r w:rsidRPr="00C923FB">
              <w:rPr>
                <w:rFonts w:hint="eastAsia"/>
              </w:rPr>
              <w:t>0.000116665</w:t>
            </w:r>
          </w:p>
        </w:tc>
        <w:tc>
          <w:tcPr>
            <w:tcW w:w="2040" w:type="dxa"/>
            <w:noWrap/>
            <w:hideMark/>
          </w:tcPr>
          <w:p w14:paraId="1430838B" w14:textId="77777777" w:rsidR="006E3C6B" w:rsidRPr="00C923FB" w:rsidRDefault="006E3C6B" w:rsidP="006E3C6B">
            <w:pPr>
              <w:rPr>
                <w:rFonts w:hint="eastAsia"/>
              </w:rPr>
            </w:pPr>
            <w:r w:rsidRPr="00C923FB">
              <w:rPr>
                <w:rFonts w:hint="eastAsia"/>
              </w:rPr>
              <w:t>0.000236538</w:t>
            </w:r>
          </w:p>
        </w:tc>
      </w:tr>
      <w:tr w:rsidR="006E3C6B" w:rsidRPr="00C923FB" w14:paraId="54016BBC" w14:textId="77777777" w:rsidTr="006E3C6B">
        <w:trPr>
          <w:trHeight w:val="276"/>
          <w:jc w:val="center"/>
        </w:trPr>
        <w:tc>
          <w:tcPr>
            <w:tcW w:w="1540" w:type="dxa"/>
            <w:noWrap/>
            <w:hideMark/>
          </w:tcPr>
          <w:p w14:paraId="59A237D5" w14:textId="77777777" w:rsidR="006E3C6B" w:rsidRPr="00C923FB" w:rsidRDefault="006E3C6B" w:rsidP="006E3C6B">
            <w:pPr>
              <w:rPr>
                <w:rFonts w:hint="eastAsia"/>
              </w:rPr>
            </w:pPr>
            <w:r w:rsidRPr="00C923FB">
              <w:rPr>
                <w:rFonts w:hint="eastAsia"/>
              </w:rPr>
              <w:t>权重</w:t>
            </w:r>
            <w:proofErr w:type="spellStart"/>
            <w:r w:rsidRPr="00C923FB">
              <w:rPr>
                <w:rFonts w:hint="eastAsia"/>
              </w:rPr>
              <w:t>Wj</w:t>
            </w:r>
            <w:proofErr w:type="spellEnd"/>
          </w:p>
        </w:tc>
        <w:tc>
          <w:tcPr>
            <w:tcW w:w="1940" w:type="dxa"/>
            <w:noWrap/>
            <w:hideMark/>
          </w:tcPr>
          <w:p w14:paraId="3F44D19A" w14:textId="77777777" w:rsidR="006E3C6B" w:rsidRPr="00C923FB" w:rsidRDefault="006E3C6B" w:rsidP="006E3C6B">
            <w:pPr>
              <w:rPr>
                <w:rFonts w:hint="eastAsia"/>
              </w:rPr>
            </w:pPr>
            <w:r w:rsidRPr="00C923FB">
              <w:rPr>
                <w:rFonts w:hint="eastAsia"/>
              </w:rPr>
              <w:t>0.44330401</w:t>
            </w:r>
          </w:p>
        </w:tc>
        <w:tc>
          <w:tcPr>
            <w:tcW w:w="2360" w:type="dxa"/>
            <w:noWrap/>
            <w:hideMark/>
          </w:tcPr>
          <w:p w14:paraId="4E29D803" w14:textId="77777777" w:rsidR="006E3C6B" w:rsidRPr="00C923FB" w:rsidRDefault="006E3C6B" w:rsidP="006E3C6B">
            <w:pPr>
              <w:rPr>
                <w:rFonts w:hint="eastAsia"/>
              </w:rPr>
            </w:pPr>
            <w:r w:rsidRPr="00C923FB">
              <w:rPr>
                <w:rFonts w:hint="eastAsia"/>
              </w:rPr>
              <w:t>0.183880039</w:t>
            </w:r>
          </w:p>
        </w:tc>
        <w:tc>
          <w:tcPr>
            <w:tcW w:w="2040" w:type="dxa"/>
            <w:noWrap/>
            <w:hideMark/>
          </w:tcPr>
          <w:p w14:paraId="3650C77A" w14:textId="77777777" w:rsidR="006E3C6B" w:rsidRPr="00C923FB" w:rsidRDefault="006E3C6B" w:rsidP="006E3C6B">
            <w:pPr>
              <w:rPr>
                <w:rFonts w:hint="eastAsia"/>
              </w:rPr>
            </w:pPr>
            <w:r w:rsidRPr="00C923FB">
              <w:rPr>
                <w:rFonts w:hint="eastAsia"/>
              </w:rPr>
              <w:t>0.372815951</w:t>
            </w:r>
          </w:p>
        </w:tc>
      </w:tr>
    </w:tbl>
    <w:p w14:paraId="51BB7AF6" w14:textId="77777777" w:rsidR="006E3C6B" w:rsidRDefault="006E3C6B" w:rsidP="006E3C6B">
      <w:pPr>
        <w:spacing w:line="360" w:lineRule="auto"/>
        <w:rPr>
          <w:rFonts w:ascii="宋体" w:eastAsia="宋体" w:hAnsi="宋体" w:hint="eastAsia"/>
          <w:sz w:val="24"/>
          <w:szCs w:val="24"/>
        </w:rPr>
      </w:pPr>
    </w:p>
    <w:p w14:paraId="3FF25575" w14:textId="1E41AA8A" w:rsidR="00213315" w:rsidRPr="007B359A" w:rsidRDefault="00213315"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有了上面各项数据所占的比重以及各项数据标准化后的结果，我们就可以得到对于每道题目难度的数值</w:t>
      </w:r>
      <w:r w:rsidR="002A72D1">
        <w:rPr>
          <w:rFonts w:ascii="宋体" w:eastAsia="宋体" w:hAnsi="宋体" w:hint="eastAsia"/>
          <w:sz w:val="24"/>
          <w:szCs w:val="24"/>
        </w:rPr>
        <w:t>评价，将这些数据都放在以为坐标上，根据它们之间的距离，也就是他们的相似程度，我们就可以使用聚类的处理方法，将相似的题目归为一类，也就可以由此将题目分为五种不同的类型。最终的结果为：最简单</w:t>
      </w:r>
      <w:r w:rsidR="002A72D1">
        <w:rPr>
          <w:rFonts w:ascii="宋体" w:eastAsia="宋体" w:hAnsi="宋体" w:hint="eastAsia"/>
          <w:sz w:val="24"/>
          <w:szCs w:val="24"/>
        </w:rPr>
        <w:lastRenderedPageBreak/>
        <w:t>题目有606道，较简单有158道，中等难度有76道，较难有27道，极难有15道，详细结果请参考附录。</w:t>
      </w:r>
    </w:p>
    <w:p w14:paraId="4E96A852" w14:textId="2E2B7272"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课程意见</w:t>
      </w:r>
    </w:p>
    <w:p w14:paraId="53D23882" w14:textId="659A0B0E" w:rsidR="00CA59F1" w:rsidRPr="007B359A" w:rsidRDefault="00CA59F1" w:rsidP="007B359A">
      <w:pPr>
        <w:pStyle w:val="a3"/>
        <w:spacing w:line="360" w:lineRule="auto"/>
        <w:ind w:firstLine="480"/>
        <w:rPr>
          <w:rFonts w:ascii="宋体" w:eastAsia="宋体" w:hAnsi="宋体"/>
          <w:sz w:val="24"/>
          <w:szCs w:val="24"/>
        </w:rPr>
      </w:pPr>
      <w:proofErr w:type="gramStart"/>
      <w:r w:rsidRPr="007B359A">
        <w:rPr>
          <w:rFonts w:ascii="宋体" w:eastAsia="宋体" w:hAnsi="宋体" w:hint="eastAsia"/>
          <w:sz w:val="24"/>
          <w:szCs w:val="24"/>
        </w:rPr>
        <w:t>由于慕测平台</w:t>
      </w:r>
      <w:proofErr w:type="gramEnd"/>
      <w:r w:rsidRPr="007B359A">
        <w:rPr>
          <w:rFonts w:ascii="宋体" w:eastAsia="宋体" w:hAnsi="宋体" w:hint="eastAsia"/>
          <w:sz w:val="24"/>
          <w:szCs w:val="24"/>
        </w:rPr>
        <w:t>的一些局限性可能会导致本次作业中所使用可供用于题目难度分析的数据较少，得出的结果可能会跟实际有些小小的偏差，是否可以改进</w:t>
      </w:r>
      <w:proofErr w:type="gramStart"/>
      <w:r w:rsidRPr="007B359A">
        <w:rPr>
          <w:rFonts w:ascii="宋体" w:eastAsia="宋体" w:hAnsi="宋体" w:hint="eastAsia"/>
          <w:sz w:val="24"/>
          <w:szCs w:val="24"/>
        </w:rPr>
        <w:t>慕测系统</w:t>
      </w:r>
      <w:proofErr w:type="gramEnd"/>
      <w:r w:rsidRPr="007B359A">
        <w:rPr>
          <w:rFonts w:ascii="宋体" w:eastAsia="宋体" w:hAnsi="宋体" w:hint="eastAsia"/>
          <w:sz w:val="24"/>
          <w:szCs w:val="24"/>
        </w:rPr>
        <w:t>方便以后提供更加全面的数据，例如</w:t>
      </w:r>
      <w:r w:rsidR="004E2E50">
        <w:rPr>
          <w:rFonts w:ascii="宋体" w:eastAsia="宋体" w:hAnsi="宋体" w:hint="eastAsia"/>
          <w:sz w:val="24"/>
          <w:szCs w:val="24"/>
        </w:rPr>
        <w:t>：</w:t>
      </w:r>
      <w:r w:rsidRPr="007B359A">
        <w:rPr>
          <w:rFonts w:ascii="宋体" w:eastAsia="宋体" w:hAnsi="宋体" w:hint="eastAsia"/>
          <w:sz w:val="24"/>
          <w:szCs w:val="24"/>
        </w:rPr>
        <w:t>可以记录在网页上运行的记录</w:t>
      </w:r>
      <w:r w:rsidR="004E2E50">
        <w:rPr>
          <w:rFonts w:ascii="宋体" w:eastAsia="宋体" w:hAnsi="宋体" w:hint="eastAsia"/>
          <w:sz w:val="24"/>
          <w:szCs w:val="24"/>
        </w:rPr>
        <w:t>而不只是提交记录、记录每道题应被完成的用户个数等</w:t>
      </w:r>
      <w:r w:rsidRPr="007B359A">
        <w:rPr>
          <w:rFonts w:ascii="宋体" w:eastAsia="宋体" w:hAnsi="宋体" w:hint="eastAsia"/>
          <w:sz w:val="24"/>
          <w:szCs w:val="24"/>
        </w:rPr>
        <w:t>，</w:t>
      </w:r>
      <w:r w:rsidR="004E2E50">
        <w:rPr>
          <w:rFonts w:ascii="宋体" w:eastAsia="宋体" w:hAnsi="宋体" w:hint="eastAsia"/>
          <w:sz w:val="24"/>
          <w:szCs w:val="24"/>
        </w:rPr>
        <w:t>虽然更详尽地记录用户行为会耗费更多的系统资源，但是想要更加精确地分析Python题目的各种特征，这些代价我认为是不可避免的。</w:t>
      </w:r>
    </w:p>
    <w:p w14:paraId="1670D0EC" w14:textId="7A476D1B" w:rsidR="00990A85" w:rsidRPr="00990A85" w:rsidRDefault="00CA59F1" w:rsidP="00990A85">
      <w:pPr>
        <w:pStyle w:val="a3"/>
        <w:numPr>
          <w:ilvl w:val="0"/>
          <w:numId w:val="1"/>
        </w:numPr>
        <w:spacing w:line="360" w:lineRule="auto"/>
        <w:ind w:firstLineChars="0"/>
        <w:rPr>
          <w:rFonts w:ascii="宋体" w:eastAsia="宋体" w:hAnsi="宋体" w:hint="eastAsia"/>
          <w:sz w:val="28"/>
          <w:szCs w:val="28"/>
        </w:rPr>
      </w:pPr>
      <w:r w:rsidRPr="007B359A">
        <w:rPr>
          <w:rFonts w:ascii="宋体" w:eastAsia="宋体" w:hAnsi="宋体" w:hint="eastAsia"/>
          <w:sz w:val="28"/>
          <w:szCs w:val="28"/>
        </w:rPr>
        <w:t>附录</w:t>
      </w:r>
    </w:p>
    <w:sectPr w:rsidR="00990A85" w:rsidRPr="00990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BEA5C" w14:textId="77777777" w:rsidR="0067715C" w:rsidRDefault="0067715C" w:rsidP="00FD2CCB">
      <w:r>
        <w:separator/>
      </w:r>
    </w:p>
  </w:endnote>
  <w:endnote w:type="continuationSeparator" w:id="0">
    <w:p w14:paraId="5987EF44" w14:textId="77777777" w:rsidR="0067715C" w:rsidRDefault="0067715C" w:rsidP="00FD2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B59BC" w14:textId="77777777" w:rsidR="0067715C" w:rsidRDefault="0067715C" w:rsidP="00FD2CCB">
      <w:r>
        <w:separator/>
      </w:r>
    </w:p>
  </w:footnote>
  <w:footnote w:type="continuationSeparator" w:id="0">
    <w:p w14:paraId="2C893E6D" w14:textId="77777777" w:rsidR="0067715C" w:rsidRDefault="0067715C" w:rsidP="00FD2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568F6"/>
    <w:multiLevelType w:val="hybridMultilevel"/>
    <w:tmpl w:val="52C006C6"/>
    <w:lvl w:ilvl="0" w:tplc="E9D8A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14148D"/>
    <w:multiLevelType w:val="hybridMultilevel"/>
    <w:tmpl w:val="7C30BFB4"/>
    <w:lvl w:ilvl="0" w:tplc="D284CE7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8F"/>
    <w:rsid w:val="00213315"/>
    <w:rsid w:val="002A72D1"/>
    <w:rsid w:val="002B7E1C"/>
    <w:rsid w:val="002F5677"/>
    <w:rsid w:val="004E2E50"/>
    <w:rsid w:val="0054197A"/>
    <w:rsid w:val="00574658"/>
    <w:rsid w:val="005C24FC"/>
    <w:rsid w:val="005F167C"/>
    <w:rsid w:val="0061204A"/>
    <w:rsid w:val="0067715C"/>
    <w:rsid w:val="006E3C6B"/>
    <w:rsid w:val="007B359A"/>
    <w:rsid w:val="00854A69"/>
    <w:rsid w:val="00990A85"/>
    <w:rsid w:val="00A216F7"/>
    <w:rsid w:val="00B158C1"/>
    <w:rsid w:val="00C35E2E"/>
    <w:rsid w:val="00CA59F1"/>
    <w:rsid w:val="00D97BD7"/>
    <w:rsid w:val="00E13854"/>
    <w:rsid w:val="00ED6C5F"/>
    <w:rsid w:val="00F6508F"/>
    <w:rsid w:val="00FA0B54"/>
    <w:rsid w:val="00FD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75A5B"/>
  <w15:chartTrackingRefBased/>
  <w15:docId w15:val="{47E5BAAF-1258-4910-A1DB-31B4B74B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08F"/>
    <w:pPr>
      <w:ind w:firstLineChars="200" w:firstLine="420"/>
    </w:pPr>
  </w:style>
  <w:style w:type="table" w:styleId="a4">
    <w:name w:val="Table Grid"/>
    <w:basedOn w:val="a1"/>
    <w:uiPriority w:val="39"/>
    <w:rsid w:val="00F65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D2C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2CCB"/>
    <w:rPr>
      <w:sz w:val="18"/>
      <w:szCs w:val="18"/>
    </w:rPr>
  </w:style>
  <w:style w:type="paragraph" w:styleId="a7">
    <w:name w:val="footer"/>
    <w:basedOn w:val="a"/>
    <w:link w:val="a8"/>
    <w:uiPriority w:val="99"/>
    <w:unhideWhenUsed/>
    <w:rsid w:val="00FD2CCB"/>
    <w:pPr>
      <w:tabs>
        <w:tab w:val="center" w:pos="4153"/>
        <w:tab w:val="right" w:pos="8306"/>
      </w:tabs>
      <w:snapToGrid w:val="0"/>
      <w:jc w:val="left"/>
    </w:pPr>
    <w:rPr>
      <w:sz w:val="18"/>
      <w:szCs w:val="18"/>
    </w:rPr>
  </w:style>
  <w:style w:type="character" w:customStyle="1" w:styleId="a8">
    <w:name w:val="页脚 字符"/>
    <w:basedOn w:val="a0"/>
    <w:link w:val="a7"/>
    <w:uiPriority w:val="99"/>
    <w:rsid w:val="00FD2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350464">
      <w:bodyDiv w:val="1"/>
      <w:marLeft w:val="0"/>
      <w:marRight w:val="0"/>
      <w:marTop w:val="0"/>
      <w:marBottom w:val="0"/>
      <w:divBdr>
        <w:top w:val="none" w:sz="0" w:space="0" w:color="auto"/>
        <w:left w:val="none" w:sz="0" w:space="0" w:color="auto"/>
        <w:bottom w:val="none" w:sz="0" w:space="0" w:color="auto"/>
        <w:right w:val="none" w:sz="0" w:space="0" w:color="auto"/>
      </w:divBdr>
    </w:div>
    <w:div w:id="1514107136">
      <w:bodyDiv w:val="1"/>
      <w:marLeft w:val="0"/>
      <w:marRight w:val="0"/>
      <w:marTop w:val="0"/>
      <w:marBottom w:val="0"/>
      <w:divBdr>
        <w:top w:val="none" w:sz="0" w:space="0" w:color="auto"/>
        <w:left w:val="none" w:sz="0" w:space="0" w:color="auto"/>
        <w:bottom w:val="none" w:sz="0" w:space="0" w:color="auto"/>
        <w:right w:val="none" w:sz="0" w:space="0" w:color="auto"/>
      </w:divBdr>
    </w:div>
    <w:div w:id="1773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7</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陈子合</dc:creator>
  <cp:keywords/>
  <dc:description/>
  <cp:lastModifiedBy>梁 鋆亮</cp:lastModifiedBy>
  <cp:revision>10</cp:revision>
  <dcterms:created xsi:type="dcterms:W3CDTF">2020-07-23T07:42:00Z</dcterms:created>
  <dcterms:modified xsi:type="dcterms:W3CDTF">2020-07-25T06:08:00Z</dcterms:modified>
</cp:coreProperties>
</file>