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根据信息加载瓦片地图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3857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地图范围extent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若现场人员不熟悉地图的参数信息，可让现场直接提供wmts.xml文件。下图所示为某地图厂商的wmts文件截图，url需要另外提供，在以下截图中，暂时无法获取url。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若现场人员对地图信息完全不了解，或者厂商提供的demo运行不起来，则需要另外想办法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建议2：条件允许的话，让负责人联系第三方厂商，获取url信息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Yahoo</w:t>
      </w:r>
      <w:r>
        <w:rPr>
          <w:rFonts w:hint="eastAsia"/>
          <w:lang w:val="en-US" w:eastAsia="zh-CN"/>
        </w:rPr>
        <w:t>地图加载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"https://{0-3}.base.maps.api.here.com/maptile/2.1/maptile/newest/normal.day/{z}/{x}/{y}/512/png8?lg=ENG&amp;ppi=250&amp;token=TrLJuXVK62IQk0vuXFzaig%3D%3D&amp;requestid=yahoo.prod&amp;app_id=eAdkWGYRoc4RfxVo0Z4B"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经过查证，osm、谷歌地图、高德地图、天地图，都是参照谷歌地图切片方案进行切割，这也是互联网在线地图通用的做法。Google Maps的切片定义中心点在左上角，将地图以x\y\z的方式存储读取，Z表示缩放层级，Z=zoom；XY的原点在左上角，X从左向右，Y从上向下。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谷歌地图切片方案下的地图属性互相转换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1.通过投影，获取地图范围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olProj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Units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"ol/proj/Units"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createOrUpdate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"ol/extent.js"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通过区域范围，获取分辨率数组。其中缩放因子为2。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DEFAULT_MAX_ZOOM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通过区域范围，获取地图原点坐标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openlayers中的投影</w:t>
      </w:r>
    </w:p>
    <w:p>
      <w:pPr>
        <w:bidi w:val="0"/>
        <w:ind w:firstLine="420" w:firstLineChars="0"/>
      </w:pPr>
      <w:r>
        <w:t>openlayer默认是3857投影坐标系 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1.EPSG: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和EPSG:</w:t>
      </w:r>
      <w:r>
        <w:rPr>
          <w:rFonts w:hint="default"/>
        </w:rPr>
        <w:t>4326</w:t>
      </w:r>
      <w:r>
        <w:rPr>
          <w:rFonts w:hint="eastAsia"/>
          <w:lang w:val="en-US" w:eastAsia="zh-CN"/>
        </w:rPr>
        <w:t>转换</w:t>
      </w:r>
    </w:p>
    <w:p>
      <w:pPr>
        <w:bidi w:val="0"/>
        <w:ind w:firstLine="420" w:firstLineChars="0"/>
      </w:pPr>
      <w:r>
        <w:rPr>
          <w:rFonts w:hint="default"/>
        </w:rPr>
        <w:t>3857平面坐标转4326经纬度：toLonLat([471983.45, 3490990.75])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4326经纬度转3857平面坐标：fromLonLat([104.704968, 31.540962])</w:t>
      </w:r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在实际应用中，我们一般都是直接使用4326投影坐标系，所以在初始化地图的时候，不需要对经纬度坐标进行转换。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例如：地图初始化，中心点位为[113.0567, 23.67537]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544445" cy="25126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但是若想要使用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投影，那么进行地图点位操作的时候，就需要对经纬度坐标转为3857坐标，才可以进行正常的显示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若不进行转换，那么[113.0567, 23.67537]这个位置，则对应地图上某个海上。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297430" cy="2193925"/>
            <wp:effectExtent l="0" t="0" r="762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1880870"/>
            <wp:effectExtent l="0" t="0" r="1397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要区域正常显示，则需要使用</w:t>
      </w:r>
      <w:r>
        <w:rPr>
          <w:rFonts w:hint="default"/>
        </w:rPr>
        <w:t>fromLonLat</w:t>
      </w:r>
      <w:r>
        <w:rPr>
          <w:rFonts w:hint="eastAsia"/>
          <w:lang w:val="en-US" w:eastAsia="zh-CN"/>
        </w:rPr>
        <w:t>方法，把[113.0567, 23.67537]这个经纬度坐标转为</w:t>
      </w:r>
      <w:r>
        <w:rPr>
          <w:rFonts w:hint="default"/>
        </w:rPr>
        <w:t>3857平面坐标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单位为米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fromLonLat([113.0567, 23.67537])</w:t>
      </w:r>
      <w:r>
        <w:rPr>
          <w:rFonts w:hint="eastAsia"/>
          <w:lang w:val="en-US" w:eastAsia="zh-CN"/>
        </w:rPr>
        <w:t>转换后值为： [12585414.274767894, 2713900.1300385776]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fromLonLat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76220" cy="2232660"/>
            <wp:effectExtent l="0" t="0" r="5080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同理，或许需要把平面坐标系坐标转为经纬度坐标系，则需要调用</w:t>
      </w:r>
      <w:r>
        <w:rPr>
          <w:rFonts w:hint="default"/>
        </w:rPr>
        <w:t>toLonLat</w:t>
      </w:r>
      <w:r>
        <w:rPr>
          <w:rFonts w:hint="eastAsia"/>
          <w:lang w:val="en-US" w:eastAsia="zh-CN"/>
        </w:rPr>
        <w:t>方法即可。</w:t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自定义投影转换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由于openlayer中默认只有4326和3857两种投影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但是在实际的开发过程中，可能会遇到形形色色各种类型的投影坐标系。那么就需要将其他类型的投影坐标转换为4326或者3857。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目前推荐使用Proj4对非默认的图标进行转换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Proj4js 是一个开源的 JavaScript 库，用于将点坐标从一个坐标系转换到另一个坐标系</w:t>
      </w:r>
      <w:r>
        <w:rPr>
          <w:rFonts w:hint="eastAsia"/>
          <w:lang w:val="en-US" w:eastAsia="zh-CN"/>
        </w:rPr>
        <w:t>。可以使用</w:t>
      </w:r>
      <w:r>
        <w:t>npm install proj4</w:t>
      </w:r>
      <w:r>
        <w:rPr>
          <w:rFonts w:hint="eastAsia"/>
          <w:lang w:val="en-US" w:eastAsia="zh-CN"/>
        </w:rPr>
        <w:t>下载。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使用参考：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proj4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"proj4"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把大地2000的某个坐标转为84坐标，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44220"/>
            <wp:effectExtent l="0" t="0" r="2540" b="177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最后得出的结果为：[113.0121206242827, 28.382645741187506]</w:t>
      </w:r>
      <w:bookmarkStart w:id="0" w:name="_GoBack"/>
      <w:bookmarkEnd w:id="0"/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坐标经纬度转换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>坐标系</w:t>
      </w:r>
      <w:r>
        <w:rPr>
          <w:rFonts w:hint="eastAsia"/>
          <w:lang w:val="en-US" w:eastAsia="zh-CN"/>
        </w:rPr>
        <w:t>类型及转换公式</w:t>
      </w:r>
    </w:p>
    <w:p>
      <w:pPr>
        <w:bidi w:val="0"/>
      </w:pPr>
      <w:r>
        <w:t>在进行地图开发过程中，我们一般能接触到以下三种类型的地图坐标系：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</w:rPr>
        <w:t>国际标准</w:t>
      </w:r>
      <w:r>
        <w:rPr>
          <w:rFonts w:hint="eastAsia"/>
          <w:lang w:eastAsia="zh-CN"/>
        </w:rPr>
        <w:t>。</w:t>
      </w:r>
      <w:r>
        <w:rPr>
          <w:rFonts w:hint="eastAsia"/>
        </w:rPr>
        <w:t>Google Earth使用、或者GPS模块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国际GPS纪录仪记录下来的经纬度，通过GPS定位拿到的原始经纬度，Google和高德地图定位的的经纬度（国外）都是基于WGS－84坐标系的；但是在国内是不允许直接用WGS84坐标系标注的，必须经过加密后才能使用；</w:t>
      </w:r>
    </w:p>
    <w:p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GCJ-02坐标系(</w:t>
      </w:r>
      <w:r>
        <w:rPr>
          <w:rFonts w:hint="eastAsia"/>
          <w:lang w:val="en-US" w:eastAsia="zh-CN"/>
        </w:rPr>
        <w:t>火星坐标系)，</w:t>
      </w:r>
      <w:r>
        <w:rPr>
          <w:rFonts w:hint="eastAsia"/>
        </w:rPr>
        <w:t>中国坐标偏移标准</w:t>
      </w:r>
      <w:r>
        <w:rPr>
          <w:rFonts w:hint="eastAsia"/>
          <w:lang w:eastAsia="zh-CN"/>
        </w:rPr>
        <w:t>，</w:t>
      </w:r>
      <w:r>
        <w:rPr>
          <w:rFonts w:hint="eastAsia"/>
        </w:rPr>
        <w:t>Google Map、高德、腾讯使用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我国国测局独创的坐标体系，由WGS－84加密而成，在国内，必须至少使用GCJ－02坐标系，或者使用在GCJ－02加密后再进行加密的坐标系，如百度坐标系。高德和Google在国内都是使用GCJ－02坐标系，可以说，GCJ－02是国内最广泛使用的坐标系；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百度坐标系：bd-09，</w:t>
      </w:r>
      <w:r>
        <w:rPr>
          <w:rFonts w:hint="eastAsia"/>
          <w:b w:val="0"/>
          <w:bCs w:val="0"/>
          <w:lang w:val="en-US" w:eastAsia="zh-CN"/>
        </w:rPr>
        <w:t>百度地图使用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百度坐标系是在GCJ－02坐标系的基础上再次加密偏移后形成的坐标系，只适用于百度地图。(目前百度API提供了从其它坐标系转换为百度坐标系的API，但却没有从百度坐标系转为其他坐标系的API)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CGCS2000，2000国家大地坐标系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其实很多时候直接用WGS84的坐标来代替CGCS2000坐标。因为CGCS2000的定义与WGS84实质一样。采用的参考椭球非常接近。扁率差异引起椭球面上的纬度和高度变化最大达0.1mm。当前测量精度范围内，可以忽略这点差异。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lang w:val="en-US" w:eastAsia="zh-CN"/>
        </w:rPr>
        <w:t>具体的转换公式，请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begin"/>
      </w:r>
      <w:r>
        <w:rPr>
          <w:rFonts w:hint="eastAsia"/>
          <w:b/>
          <w:bCs/>
          <w:sz w:val="36"/>
          <w:szCs w:val="44"/>
          <w:lang w:val="en-US" w:eastAsia="zh-CN"/>
        </w:rPr>
        <w:instrText xml:space="preserve"> HYPERLINK "地图相关脚本.js" </w:instrTex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separate"/>
      </w:r>
      <w:r>
        <w:rPr>
          <w:rStyle w:val="14"/>
          <w:rFonts w:hint="eastAsia"/>
          <w:b/>
          <w:bCs/>
          <w:sz w:val="36"/>
          <w:szCs w:val="44"/>
          <w:lang w:val="en-US" w:eastAsia="zh-CN"/>
        </w:rPr>
        <w:t>查看附件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2.针对项目项目实际情况分析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在项目开发过程中，我们经常需要根据项目情况判断点位数据是否需要纠偏。目前接触的项目，基本都是需要进行纠偏处理。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因为目前我们使用的地图底图基本都是谷歌/高德地图瓦片，坐标系都是使用</w:t>
      </w:r>
      <w:r>
        <w:rPr>
          <w:rFonts w:hint="eastAsia"/>
          <w:b/>
          <w:bCs/>
          <w:lang w:val="en-US" w:eastAsia="zh-CN"/>
        </w:rPr>
        <w:t>火星坐标系</w:t>
      </w:r>
      <w:r>
        <w:rPr>
          <w:rFonts w:hint="eastAsia"/>
          <w:lang w:val="en-US" w:eastAsia="zh-CN"/>
        </w:rPr>
        <w:t>。但是我们在数据库存储的数据，都是用存储</w:t>
      </w: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。因此在进行地图操作的时候，需要根据实际情况进行坐标偏移转换。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数据显示到页面地图，需要进行“84转火星”；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页面数据保存到后台，需要进行“火星转84”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(1)“84坐标=&gt;火星”情况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 w:val="0"/>
          <w:bCs w:val="0"/>
          <w:lang w:val="en-US" w:eastAsia="zh-CN"/>
        </w:rPr>
        <w:t>在地图点位显示的时候，需要进行“84坐标=&gt;火星”的偏移处理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2、搜索设备，并定位到地图上面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(2)“火星=&gt;84坐标”情况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根据当前视野查询视野范围内的设备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地图设备落地，新增设备，保存经纬度信息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地图常见操作</w:t>
      </w:r>
    </w:p>
    <w:p>
      <w:pPr>
        <w:pStyle w:val="4"/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聚合设备</w:t>
      </w:r>
    </w:p>
    <w:p>
      <w:pPr>
        <w:pStyle w:val="4"/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</w:t>
      </w:r>
    </w:p>
    <w:p>
      <w:pPr>
        <w:pStyle w:val="4"/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热力图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常见bug处理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995852B"/>
    <w:multiLevelType w:val="singleLevel"/>
    <w:tmpl w:val="199585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27B7B23C"/>
    <w:multiLevelType w:val="singleLevel"/>
    <w:tmpl w:val="27B7B2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C0206E8"/>
    <w:multiLevelType w:val="multilevel"/>
    <w:tmpl w:val="5C0206E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C39991F"/>
    <w:multiLevelType w:val="singleLevel"/>
    <w:tmpl w:val="5C39991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B51897"/>
    <w:rsid w:val="00C470DA"/>
    <w:rsid w:val="00E55D64"/>
    <w:rsid w:val="025413CF"/>
    <w:rsid w:val="026D7730"/>
    <w:rsid w:val="02D754FE"/>
    <w:rsid w:val="02DD520D"/>
    <w:rsid w:val="030932D5"/>
    <w:rsid w:val="0340540F"/>
    <w:rsid w:val="035A655B"/>
    <w:rsid w:val="03D94D75"/>
    <w:rsid w:val="03E2375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8577C79"/>
    <w:rsid w:val="09473946"/>
    <w:rsid w:val="0A544CC8"/>
    <w:rsid w:val="0AE859E7"/>
    <w:rsid w:val="0B0B11BF"/>
    <w:rsid w:val="0B1870B9"/>
    <w:rsid w:val="0B2114E8"/>
    <w:rsid w:val="0BD62973"/>
    <w:rsid w:val="0C355862"/>
    <w:rsid w:val="0DEE0EA6"/>
    <w:rsid w:val="0E8645D3"/>
    <w:rsid w:val="0EBB4F55"/>
    <w:rsid w:val="0F7B0009"/>
    <w:rsid w:val="0F8C4EA2"/>
    <w:rsid w:val="1010539E"/>
    <w:rsid w:val="122A05BC"/>
    <w:rsid w:val="12714DB9"/>
    <w:rsid w:val="12E86AB9"/>
    <w:rsid w:val="12FD29AC"/>
    <w:rsid w:val="13094A05"/>
    <w:rsid w:val="13554560"/>
    <w:rsid w:val="136D03AE"/>
    <w:rsid w:val="138A1B49"/>
    <w:rsid w:val="139D77BD"/>
    <w:rsid w:val="158C09E2"/>
    <w:rsid w:val="16191F14"/>
    <w:rsid w:val="167229FC"/>
    <w:rsid w:val="16780431"/>
    <w:rsid w:val="16DF4E14"/>
    <w:rsid w:val="17547325"/>
    <w:rsid w:val="17976D89"/>
    <w:rsid w:val="17C121EB"/>
    <w:rsid w:val="188F22D4"/>
    <w:rsid w:val="1A3C02BB"/>
    <w:rsid w:val="1AA0778E"/>
    <w:rsid w:val="1C5D64E8"/>
    <w:rsid w:val="1CBC1555"/>
    <w:rsid w:val="1D3F6752"/>
    <w:rsid w:val="1D950A24"/>
    <w:rsid w:val="1E0433AB"/>
    <w:rsid w:val="1E345EC0"/>
    <w:rsid w:val="1ED51267"/>
    <w:rsid w:val="1F02230A"/>
    <w:rsid w:val="1FC12F09"/>
    <w:rsid w:val="1FF64030"/>
    <w:rsid w:val="1FF97A4C"/>
    <w:rsid w:val="206015A5"/>
    <w:rsid w:val="20894D59"/>
    <w:rsid w:val="219B2BE8"/>
    <w:rsid w:val="224D4B4C"/>
    <w:rsid w:val="2268108B"/>
    <w:rsid w:val="227918D6"/>
    <w:rsid w:val="22E23088"/>
    <w:rsid w:val="24246321"/>
    <w:rsid w:val="24517396"/>
    <w:rsid w:val="2553484A"/>
    <w:rsid w:val="2687496B"/>
    <w:rsid w:val="26B854CB"/>
    <w:rsid w:val="278E7AB5"/>
    <w:rsid w:val="27B40E2B"/>
    <w:rsid w:val="28463A4A"/>
    <w:rsid w:val="2849235B"/>
    <w:rsid w:val="285D6C24"/>
    <w:rsid w:val="28AE42EA"/>
    <w:rsid w:val="29C70504"/>
    <w:rsid w:val="2AC90C66"/>
    <w:rsid w:val="2B9A3AFE"/>
    <w:rsid w:val="2C500C98"/>
    <w:rsid w:val="2C610F17"/>
    <w:rsid w:val="2C9103C6"/>
    <w:rsid w:val="2D2C76B3"/>
    <w:rsid w:val="2D5B03E0"/>
    <w:rsid w:val="2D9B2347"/>
    <w:rsid w:val="2DBE22D5"/>
    <w:rsid w:val="2E1107FD"/>
    <w:rsid w:val="2E280368"/>
    <w:rsid w:val="2E7110F5"/>
    <w:rsid w:val="2EF349F6"/>
    <w:rsid w:val="2F173E1E"/>
    <w:rsid w:val="2F401D2E"/>
    <w:rsid w:val="2FA54BEE"/>
    <w:rsid w:val="31D11C11"/>
    <w:rsid w:val="31D25670"/>
    <w:rsid w:val="3261026A"/>
    <w:rsid w:val="33056CE3"/>
    <w:rsid w:val="33465261"/>
    <w:rsid w:val="338A1F9B"/>
    <w:rsid w:val="33A82D27"/>
    <w:rsid w:val="33C57A7B"/>
    <w:rsid w:val="340B7B65"/>
    <w:rsid w:val="343D2225"/>
    <w:rsid w:val="347D0CF4"/>
    <w:rsid w:val="34875F98"/>
    <w:rsid w:val="34895996"/>
    <w:rsid w:val="349977F4"/>
    <w:rsid w:val="34D43FF2"/>
    <w:rsid w:val="35A25DC2"/>
    <w:rsid w:val="36681F14"/>
    <w:rsid w:val="3685136F"/>
    <w:rsid w:val="36DD070E"/>
    <w:rsid w:val="36EA427E"/>
    <w:rsid w:val="37E13A52"/>
    <w:rsid w:val="37F5732D"/>
    <w:rsid w:val="3808193A"/>
    <w:rsid w:val="386E4E68"/>
    <w:rsid w:val="388A1D3C"/>
    <w:rsid w:val="39052BD3"/>
    <w:rsid w:val="391D25A6"/>
    <w:rsid w:val="394B1DC5"/>
    <w:rsid w:val="3A063938"/>
    <w:rsid w:val="3A160675"/>
    <w:rsid w:val="3AFB0945"/>
    <w:rsid w:val="3B223BBF"/>
    <w:rsid w:val="3BA7571E"/>
    <w:rsid w:val="3BEF553D"/>
    <w:rsid w:val="3C0E6A7E"/>
    <w:rsid w:val="3C770472"/>
    <w:rsid w:val="3CCB1F6D"/>
    <w:rsid w:val="3CF76C4E"/>
    <w:rsid w:val="3D175F93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4BF69F8"/>
    <w:rsid w:val="451172DF"/>
    <w:rsid w:val="45270458"/>
    <w:rsid w:val="456C0F7F"/>
    <w:rsid w:val="46441D9E"/>
    <w:rsid w:val="46840E64"/>
    <w:rsid w:val="46942F72"/>
    <w:rsid w:val="47867AC4"/>
    <w:rsid w:val="479B5ECC"/>
    <w:rsid w:val="47D712BF"/>
    <w:rsid w:val="47ED377C"/>
    <w:rsid w:val="47F51413"/>
    <w:rsid w:val="482055CB"/>
    <w:rsid w:val="48261766"/>
    <w:rsid w:val="48354797"/>
    <w:rsid w:val="48E24C72"/>
    <w:rsid w:val="48E52CE0"/>
    <w:rsid w:val="49061651"/>
    <w:rsid w:val="493B4405"/>
    <w:rsid w:val="49545B00"/>
    <w:rsid w:val="498B1D42"/>
    <w:rsid w:val="4994779D"/>
    <w:rsid w:val="49951725"/>
    <w:rsid w:val="49AC05F5"/>
    <w:rsid w:val="49CA233A"/>
    <w:rsid w:val="4AD815D3"/>
    <w:rsid w:val="4B552908"/>
    <w:rsid w:val="4B603389"/>
    <w:rsid w:val="4B7122A4"/>
    <w:rsid w:val="4B714A67"/>
    <w:rsid w:val="4B79120A"/>
    <w:rsid w:val="4C4A1A42"/>
    <w:rsid w:val="4C876734"/>
    <w:rsid w:val="4CEA04E4"/>
    <w:rsid w:val="4CEF3CC5"/>
    <w:rsid w:val="4CF04909"/>
    <w:rsid w:val="4D22590E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2B33AC2"/>
    <w:rsid w:val="52BB4120"/>
    <w:rsid w:val="52EB28EB"/>
    <w:rsid w:val="532A7B39"/>
    <w:rsid w:val="539820DA"/>
    <w:rsid w:val="53CA6701"/>
    <w:rsid w:val="54302D35"/>
    <w:rsid w:val="548435C2"/>
    <w:rsid w:val="54B24092"/>
    <w:rsid w:val="559A023B"/>
    <w:rsid w:val="55B41A82"/>
    <w:rsid w:val="56346CA3"/>
    <w:rsid w:val="56BD1251"/>
    <w:rsid w:val="56D40937"/>
    <w:rsid w:val="56F94885"/>
    <w:rsid w:val="579373AD"/>
    <w:rsid w:val="57C43BEB"/>
    <w:rsid w:val="58082364"/>
    <w:rsid w:val="588D2DB6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901178"/>
    <w:rsid w:val="5C9C0785"/>
    <w:rsid w:val="5C9E141D"/>
    <w:rsid w:val="5CAB09F6"/>
    <w:rsid w:val="5DEA338B"/>
    <w:rsid w:val="5ED73318"/>
    <w:rsid w:val="6051001F"/>
    <w:rsid w:val="60BC3402"/>
    <w:rsid w:val="613D6044"/>
    <w:rsid w:val="631B6240"/>
    <w:rsid w:val="6351429C"/>
    <w:rsid w:val="64343052"/>
    <w:rsid w:val="6444225B"/>
    <w:rsid w:val="649A5CA3"/>
    <w:rsid w:val="64BE5FF1"/>
    <w:rsid w:val="65002574"/>
    <w:rsid w:val="651133A9"/>
    <w:rsid w:val="65284B43"/>
    <w:rsid w:val="66902184"/>
    <w:rsid w:val="66A946AE"/>
    <w:rsid w:val="66DA164A"/>
    <w:rsid w:val="67B50428"/>
    <w:rsid w:val="67D53EC8"/>
    <w:rsid w:val="682F6911"/>
    <w:rsid w:val="690C7DA3"/>
    <w:rsid w:val="6922135F"/>
    <w:rsid w:val="6A7A0D56"/>
    <w:rsid w:val="6AC63F9C"/>
    <w:rsid w:val="6B411055"/>
    <w:rsid w:val="6BD558D2"/>
    <w:rsid w:val="6C45799B"/>
    <w:rsid w:val="6CDF1A50"/>
    <w:rsid w:val="6DFB4288"/>
    <w:rsid w:val="6E071C62"/>
    <w:rsid w:val="6E3A1CC7"/>
    <w:rsid w:val="6E414462"/>
    <w:rsid w:val="6E597E74"/>
    <w:rsid w:val="6E5B71EC"/>
    <w:rsid w:val="6EAF7543"/>
    <w:rsid w:val="6EBD5446"/>
    <w:rsid w:val="6ECD1754"/>
    <w:rsid w:val="6F562F29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B808D3"/>
    <w:rsid w:val="75805C64"/>
    <w:rsid w:val="75CA6296"/>
    <w:rsid w:val="76320BFA"/>
    <w:rsid w:val="7683554D"/>
    <w:rsid w:val="778C1A27"/>
    <w:rsid w:val="77EC4626"/>
    <w:rsid w:val="77FA54A3"/>
    <w:rsid w:val="78A030CD"/>
    <w:rsid w:val="78BE5E78"/>
    <w:rsid w:val="78C86A77"/>
    <w:rsid w:val="78E977D3"/>
    <w:rsid w:val="78F62E04"/>
    <w:rsid w:val="7938797D"/>
    <w:rsid w:val="79AF1985"/>
    <w:rsid w:val="79EB5018"/>
    <w:rsid w:val="7A5E3993"/>
    <w:rsid w:val="7AD97334"/>
    <w:rsid w:val="7B53600E"/>
    <w:rsid w:val="7C064E55"/>
    <w:rsid w:val="7C3D5117"/>
    <w:rsid w:val="7CFA1B6B"/>
    <w:rsid w:val="7D2139A0"/>
    <w:rsid w:val="7DE41F11"/>
    <w:rsid w:val="7E3219E2"/>
    <w:rsid w:val="7EF37131"/>
    <w:rsid w:val="7EF7251E"/>
    <w:rsid w:val="7F351648"/>
    <w:rsid w:val="7FE352D9"/>
    <w:rsid w:val="7FF5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3285</Words>
  <Characters>7710</Characters>
  <Lines>0</Lines>
  <Paragraphs>0</Paragraphs>
  <TotalTime>28</TotalTime>
  <ScaleCrop>false</ScaleCrop>
  <LinksUpToDate>false</LinksUpToDate>
  <CharactersWithSpaces>9087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2022-04-12T03:20:23Z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EEBD0729D55044AB989177B5D51F69DD</vt:lpwstr>
  </property>
</Properties>
</file>