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Style w:val="8"/>
          <w:rFonts w:hint="eastAsia" w:ascii="宋体" w:hAnsi="宋体" w:eastAsia="宋体" w:cs="宋体"/>
          <w:b/>
          <w:sz w:val="32"/>
          <w:szCs w:val="32"/>
        </w:rPr>
        <w:t>关于立即删除侵犯名誉权网页的法律告知函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  <w:u w:val="single"/>
        </w:rPr>
        <w:t>        </w:t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网</w:t>
      </w:r>
      <w:r>
        <w:rPr>
          <w:rFonts w:hint="eastAsia" w:ascii="宋体" w:hAnsi="宋体" w:eastAsia="宋体" w:cs="宋体"/>
          <w:sz w:val="24"/>
          <w:szCs w:val="24"/>
        </w:rPr>
        <w:t>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近日，我公司在贵网站上发现“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 xml:space="preserve">”报道（http:// 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经核实，我公司从未涉及或参与上述网页报道的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；另外，我公司与网页报道中涉及的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公司不存在股东法律关系：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综上可知，上述网页内容作者，无中生有，肆意猜测，捏造事实，通过互联网发布不真实信息，恶意中伤我公司，严重侵害了我公司（含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公司及法定代表人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，董事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，副董事长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和相关职员）的名誉权，造成了极为恶劣的影响。我公司将启动法律程序依法追究上述网页内容作者的侵权法律责任。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为了防止上述网页名誉侵权损害进一步扩大，我公司在此依法对贵网站（作为网络服务提供者）提出以下要求：在接到本法律告知函后立即删除、屏蔽损害我公司名誉权的上述网页。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如贵网站在接到本法律告知函后不采取行动，删除、屏蔽损害我公司名誉权的上述网页，将与网页内容作者一起构成共同侵权，我公司将启动法律程序依法追究贵网站与网页内容作者的法律责任。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特此告知。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  <w:u w:val="single"/>
        </w:rPr>
        <w:t>        </w:t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有限公司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3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sz w:val="28"/>
          <w:szCs w:val="28"/>
        </w:rPr>
      </w:pPr>
      <w:r>
        <w:rPr>
          <w:rStyle w:val="8"/>
          <w:rFonts w:hint="eastAsia" w:ascii="宋体" w:hAnsi="宋体" w:eastAsia="宋体" w:cs="宋体"/>
          <w:b/>
          <w:sz w:val="28"/>
          <w:szCs w:val="28"/>
        </w:rPr>
        <w:t>附：相关法律规定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《中华人民共和国侵权责任法》（2010年7月1日起施行）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第三十六条　网络用户、网络服务提供者利用网络侵害他人民事权益的，应当承担侵权责任。网络用户利用网络服务实施侵权行为的，被侵权人有权通知网络服务提供者采取删除、屏蔽、断开链接等必要措施。网络服务提供者接到通知后未及时采取必要措施的，对损害的扩大部分与该网络用户承担连带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网络服务提供者知道网络用户利用其网络服务侵害他人民事权益，未采取必要措施的，与该网络用户承担连带责任。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F33214"/>
    <w:rsid w:val="004623D0"/>
    <w:rsid w:val="070403DF"/>
    <w:rsid w:val="07FB6717"/>
    <w:rsid w:val="0A9B669E"/>
    <w:rsid w:val="10971D22"/>
    <w:rsid w:val="1AAE26B3"/>
    <w:rsid w:val="1B614B42"/>
    <w:rsid w:val="1D2A18A7"/>
    <w:rsid w:val="1D5228AC"/>
    <w:rsid w:val="20125466"/>
    <w:rsid w:val="20517C2F"/>
    <w:rsid w:val="22613A21"/>
    <w:rsid w:val="257F365E"/>
    <w:rsid w:val="2A6676A8"/>
    <w:rsid w:val="2AAA1128"/>
    <w:rsid w:val="2B286722"/>
    <w:rsid w:val="33FD3641"/>
    <w:rsid w:val="342462D8"/>
    <w:rsid w:val="37156566"/>
    <w:rsid w:val="39F33214"/>
    <w:rsid w:val="3AFC7620"/>
    <w:rsid w:val="46212F15"/>
    <w:rsid w:val="47246CBB"/>
    <w:rsid w:val="483914A1"/>
    <w:rsid w:val="48AE0BC9"/>
    <w:rsid w:val="4A07481B"/>
    <w:rsid w:val="4D2730FB"/>
    <w:rsid w:val="510D37C0"/>
    <w:rsid w:val="53B94EF7"/>
    <w:rsid w:val="55621FDB"/>
    <w:rsid w:val="56B61BDB"/>
    <w:rsid w:val="5A793A88"/>
    <w:rsid w:val="5AC53AAB"/>
    <w:rsid w:val="5ADF1C11"/>
    <w:rsid w:val="610D72FA"/>
    <w:rsid w:val="62323FF8"/>
    <w:rsid w:val="644275D9"/>
    <w:rsid w:val="65B4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2019-10-31T07:34:00Z</dcterms:created>
  <dc:creator>Administrator</dc:creator>
  <cp:lastModifiedBy>Administrator</cp:lastModifiedBy>
  <dcterms:modified xsi:type="dcterms:W3CDTF">2019-10-31T08:51:23Z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