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供货</w:t>
      </w:r>
      <w:bookmarkStart w:id="0" w:name="_GoBack"/>
      <w:bookmarkEnd w:id="0"/>
      <w:r>
        <w:rPr>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根据《中华人民共和国合同法》及其他有关法律、法规，经双方经友好协商，就乙方向甲方供货相关事宜达成一致，根据中华人民共和国合同法及相关法律法规的规定，本着平等互利的原则，自愿于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合同标的及质量标准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5"/>
        <w:gridCol w:w="1435"/>
        <w:gridCol w:w="739"/>
        <w:gridCol w:w="1783"/>
        <w:gridCol w:w="739"/>
        <w:gridCol w:w="2130"/>
        <w:gridCol w:w="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总价（含税）</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的质量标准按照国家标准、行业标准或制造厂家企业标准确定，上述标准不一致的，以严格的标准为准。没有国家标准、行业标准和企业标准的，按照通常标准或者符合协议目的的特定标准确定，甲方有技术要求的按甲方技术标准的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乙方向甲方提供的产品应当符合本合同约定的要求及《产品质量法》的有关规定并且应当是全新的、未使用过的、原厂生产的合格产品。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经乙方安装调试完毕的产品，应当满足甲方需求，能够正常运转。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元）。该合同总价款包括但不限于成本、利润、供货周期内的价格波动、税金、验收、保险、运输、包装、安装调试、因质量问题引起的维修和更换等乙方完成本合同内容甲方应支付的全部费用。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乙方按本合同约定的时间将产品运至甲方指定交货地点，免费安装、调试完毕经甲方验收合格，并向甲方出具本合同约定的发票后，甲方向乙方支付至合同总金额的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%作为质量保证金，待质保期届满，乙方交付的产品无质量问题、同时乙方无任何违约行为的，甲方于期满后</w:t>
      </w:r>
      <w:r>
        <w:rPr>
          <w:rFonts w:hint="eastAsia" w:ascii="宋体" w:hAnsi="宋体" w:eastAsia="宋体" w:cs="宋体"/>
          <w:sz w:val="24"/>
          <w:szCs w:val="24"/>
          <w:u w:val="single"/>
        </w:rPr>
        <w:t>    </w:t>
      </w:r>
      <w:r>
        <w:rPr>
          <w:rFonts w:hint="eastAsia" w:ascii="宋体" w:hAnsi="宋体" w:eastAsia="宋体" w:cs="宋体"/>
          <w:sz w:val="24"/>
          <w:szCs w:val="24"/>
        </w:rPr>
        <w:t>日内支付（不计息）。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乙方收款前须提供符合要求的发票给甲方，否则甲方的付款期限顺延。乙方应当确保发票真实无误且合法有效，如发票出现任何问题由乙方承担责任，赔偿甲方由此遭受的全部损失。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在本合同履行过程中，甲方增减采购产品数量的，价格按本合同约定价格执行，合同期内产品单价不因任何原因而调整。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产品的交付及安装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个工作日内，乙方应完成产品交付并安装调试至能够正常使用，交货同时向甲方提交产品的质量检测报告、产品合格证书、保修单、使用说明书等随附单证。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交货地点：</w:t>
      </w:r>
      <w:r>
        <w:rPr>
          <w:rFonts w:hint="eastAsia" w:ascii="宋体" w:hAnsi="宋体" w:eastAsia="宋体" w:cs="宋体"/>
          <w:sz w:val="24"/>
          <w:szCs w:val="24"/>
          <w:u w:val="single"/>
        </w:rPr>
        <w:t>                </w:t>
      </w:r>
      <w:r>
        <w:rPr>
          <w:rFonts w:hint="eastAsia" w:ascii="宋体" w:hAnsi="宋体" w:eastAsia="宋体" w:cs="宋体"/>
          <w:sz w:val="24"/>
          <w:szCs w:val="24"/>
        </w:rPr>
        <w:t>。全部产品从乙方到甲方指定地点所发生运费、保险费、其他一切费用由乙方承担。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交货安装调试完毕并经甲方验收合格前货物毁损、灭失的风险均由乙方承担。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乙方负责产品的包装，包装应确保货物安全，装卸、运输方便，符合安全、环保、卫生标准要求，由此产生的费用由乙方承担，且包装物不予回收。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安装期间乙方应严格做好安全防护措施，设置安全警示标识，及时消除安全隐患，做到安全施工、文明施工，承担相关费用。安装期间发生安全事故的，责任由乙方承担，由此造成甲方、乙方人员或者第三方损失的，乙方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乙方应严格执行合同约定的供货周期，保质、保量地完成产品的供货。在每批次合同标的物到达指定地点后，甲、乙双方代表应对产品的数量、包装、规格、品牌、质量、随付单证等清点。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产品到货验收完毕后，乙方对产品进行安装调试，安装完毕甲、乙双方应派代表到现场按照本合同标准进行检验，验收合格的，双方签署《产品到货验收单》作为结算依据。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产品经甲方验收合格后若甲方对产品质量有异议但必须通过检测才能判断时，甲方有权委托具有相应资质的检测单位按照国家相关标准进行检测，质量检测合格的检测费用由甲方承担，质量检测不合格的检测费用由乙方承担，乙方应当在5日内更换符合本合同质量要求的合格产品，由此产生的费用由乙方承担，并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本合同产品的保修期为自甲乙双方在《产品到货验收单》上签字确认起</w:t>
      </w:r>
      <w:r>
        <w:rPr>
          <w:rFonts w:hint="eastAsia" w:ascii="宋体" w:hAnsi="宋体" w:eastAsia="宋体" w:cs="宋体"/>
          <w:sz w:val="24"/>
          <w:szCs w:val="24"/>
          <w:u w:val="single"/>
        </w:rPr>
        <w:t>    </w:t>
      </w:r>
      <w:r>
        <w:rPr>
          <w:rFonts w:hint="eastAsia" w:ascii="宋体" w:hAnsi="宋体" w:eastAsia="宋体" w:cs="宋体"/>
          <w:sz w:val="24"/>
          <w:szCs w:val="24"/>
        </w:rPr>
        <w:t>个月，在保修期内，货物出现质量问题，乙方应当在甲方通知之日起</w:t>
      </w:r>
      <w:r>
        <w:rPr>
          <w:rFonts w:hint="eastAsia" w:ascii="宋体" w:hAnsi="宋体" w:eastAsia="宋体" w:cs="宋体"/>
          <w:sz w:val="24"/>
          <w:szCs w:val="24"/>
          <w:u w:val="single"/>
        </w:rPr>
        <w:t>    </w:t>
      </w:r>
      <w:r>
        <w:rPr>
          <w:rFonts w:hint="eastAsia" w:ascii="宋体" w:hAnsi="宋体" w:eastAsia="宋体" w:cs="宋体"/>
          <w:sz w:val="24"/>
          <w:szCs w:val="24"/>
        </w:rPr>
        <w:t>小时内免费上门进行维修、更换，如产品质量问题严重，影响甲方正常使用的，甲方有权要求乙方无条件退货。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逾期未按本条约定进行维修、更换或维修、更换后仍不符合合同约定的，甲方有权自行或委托第三人进行维修、更换，由此产生的费用由乙方承担。经过甲方或第三人维修、更换后的产品，乙方继续按本合同约定承担质量保修责任。乙方未及时履行保修义务导致的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产品经过维修后，自维修合格送还甲方之日起，保修期重新开始计算。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若乙方未按本合同约定或甲方发货通知要求的期限交货、安装或完成本合同约定的其他工作的，每逾期一天，乙方应按本合同总价款的万分之五向甲方支付违约金；逾期15天，甲方有权选择单方解除本合同。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经过甲方验收，乙方交付的产品数量、包装、规格、品牌、质量、随附单证等与合同约定不一致的，视为交付不合格，甲方有权采取下列任何一种措施追究乙方违约责任：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（1）拒绝接受不合格产品，要求乙方在5日内无条件更换、补足或修理、重做，由此产生的费用由乙方承担，因此延误交货期的乙方承担相应的违约责任，逾期 15日仍未更换、补足或更换、补足后仍不符合合同约定的，甲方有权选择单方解除本合同或部分解除本合同；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（2）已经接收的产品要求乙方在5日内无条件退货并退还甲方已支付的全部价款；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（3）无法退货的，乙方应当向甲方支付本合同总金额的10%作为违约金。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乙方对其交付产品的质量承担保证责任，因产品生产工艺、材料缺陷或安装不当等原因发生质量故障的，无论产品的保修期是否经过，均由乙方承担责任，赔偿由此给甲方、第三人造成的全部损失。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当保证有权销售本合同的所有产品，不会因此侵犯到第三人的所有权、知识产权等一切权利也未对产品设置任何负担，属于第三人拥有知识产权的已经取得第三人合法授权，甲方有权不受限制的使用。若因违反本款约定引起的第三方权利纠纷的由乙方负责解决，包括甲方使用该产品所需的授权费以及解决争议发生的一切费用均由乙方承担。如果不能取得使用许可需要另行购买产品的，所需费用由乙方承担，并赔偿甲方因此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本合同签订及履行过程中，未经甲方书面同意，乙方不得将本合同的权利义务以任何方式转让给第三人，否则甲方有权选择单方解除本合同并要求乙方支付合同总金额20%的违约金。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本合同签订后，乙方要求提前解除合同的，应向甲方支付本合同总价款20%的违约金，退还甲方已支付的全部费用并赔偿由此给甲方造成的全部损失。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乙方应当支付给甲方的违约金、赔偿金，甲方有权从未支付的货款中扣除，违约金不足以赔偿给甲方造成损失的，甲方仍有权向乙方进行追偿。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按本合同约定甲方选择解除合同的，自甲方解除合同的书面通知送达乙方之日起合同解除，乙方应赔偿由此给甲方造成的全部损失。甲方不支付乙方任何费用，乙方对解除合同有异议的异议期为7日。乙方应当在合同解除后5日内退还甲方支付的所有费用（如有），自费运回所交付的货物，付清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违反本合同约定或法律规定的，应当赔偿给甲方造成的全部损失，包括但不限于直接损失、预期利益损失、甲方向第三人支付的违约金、赔偿金及甲方为索赔支出的诉讼费、律师费、公证费、保全费、担保费、鉴定费、评估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本合同履行过程中，甲乙双方按照下列通讯地址向对方发出的书面通知，以快递形式寄出的，寄出  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甲乙双方因履行合同发生争议的，下列地址可同时作为法院送达司法文书的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611258E"/>
    <w:rsid w:val="06AA726A"/>
    <w:rsid w:val="06C0621B"/>
    <w:rsid w:val="06D94D10"/>
    <w:rsid w:val="09391D6D"/>
    <w:rsid w:val="0A8B487D"/>
    <w:rsid w:val="0C15460C"/>
    <w:rsid w:val="0C2003D3"/>
    <w:rsid w:val="0D602A51"/>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219300A"/>
    <w:rsid w:val="725D19B0"/>
    <w:rsid w:val="72E64003"/>
    <w:rsid w:val="733A1569"/>
    <w:rsid w:val="7818293C"/>
    <w:rsid w:val="79241A3C"/>
    <w:rsid w:val="7A731FC3"/>
    <w:rsid w:val="7A753329"/>
    <w:rsid w:val="7ADF7CF3"/>
    <w:rsid w:val="7BA6538D"/>
    <w:rsid w:val="7D9F2E4D"/>
    <w:rsid w:val="7DC00208"/>
    <w:rsid w:val="7DDD3139"/>
    <w:rsid w:val="7FED11E1"/>
    <w:rsid w:val="BEFD3B31"/>
    <w:rsid w:val="EFF2A4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