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FEC" w:rsidRPr="00DB791C" w:rsidRDefault="00CE1FEC" w:rsidP="00CE1FEC">
      <w:pPr>
        <w:pStyle w:val="3"/>
      </w:pPr>
      <w:bookmarkStart w:id="0" w:name="_GoBack"/>
      <w:r w:rsidRPr="00DB791C">
        <w:t>贵州省商品房委托销售合同</w:t>
      </w:r>
    </w:p>
    <w:bookmarkEnd w:id="0"/>
    <w:p w:rsidR="00CE1FEC" w:rsidRPr="00DB791C" w:rsidRDefault="00CE1FEC" w:rsidP="001C613E">
      <w:pPr>
        <w:widowControl/>
        <w:shd w:val="clear" w:color="auto" w:fill="FFFFFF" w:themeFill="background1"/>
        <w:spacing w:beforeLines="100" w:before="312" w:line="360" w:lineRule="auto"/>
        <w:ind w:firstLine="357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委托人：_________________（以下简称甲方）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法定代表人：_____________________________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联系电话：_______________________________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地址：___________________________________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营业执照号：_____________________________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资质证号：_______________________________</w:t>
      </w:r>
    </w:p>
    <w:p w:rsidR="00CE1FEC" w:rsidRPr="00DB791C" w:rsidRDefault="00CE1FEC" w:rsidP="001C613E">
      <w:pPr>
        <w:widowControl/>
        <w:shd w:val="clear" w:color="auto" w:fill="FFFFFF" w:themeFill="background1"/>
        <w:spacing w:beforeLines="100" w:before="312" w:line="360" w:lineRule="auto"/>
        <w:ind w:firstLine="357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受托人：_________________（以下简称乙方）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法定代表人：_____________________________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联系电话：_______________________________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地址：___________________________________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营业执照号：_____________________________</w:t>
      </w:r>
    </w:p>
    <w:p w:rsidR="00CE1FEC" w:rsidRPr="00DB791C" w:rsidRDefault="00CE1FEC" w:rsidP="001C613E">
      <w:pPr>
        <w:widowControl/>
        <w:shd w:val="clear" w:color="auto" w:fill="FFFFFF" w:themeFill="background1"/>
        <w:spacing w:beforeLines="100" w:before="312" w:afterLines="100" w:after="312" w:line="360" w:lineRule="auto"/>
        <w:ind w:firstLine="357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根据《中华人民共和国合同法》、《中华人民共和国城市房地产管理法》、《城市房地产中介服务管理规定》之规定，甲方特委托乙方代理销售甲方的房地产开发项目，经甲、乙双方平等协商，达成如下协议：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第一条　委托销售项目名称及地址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项目名称：_____________________________________________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项目地址：_____________________________________________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第二条　委托销售房屋为________[预售商品房][现房]，商品房预售许可证号：_______（商品房屋注册登记证号：_________）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第三条　受托销售范围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（一）乙方受托销售范围：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1．_________________________________________________________；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2．_________________________________________________________；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3．_________________________________________________________。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（二）乙方受托销售房屋计_________套，销售总建筑面积为平方米。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（三）销售面积计价方式按下列第_________项计价：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1．按套（单元）计价；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2．按套内建筑面积计价；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3．按建筑面积计价。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第四条　委托销售代理方式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甲、乙双方选择下列第_________项代理方式：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（一）整体包销：乙方在一定期限内以甲方名义销售，向甲方支付包销价款，获取销售差价利益，并保证在包销期限届满时完成甲方应售商品房。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（二）风险代理：甲方在未支付代理费用的情况下，乙方作为甲方的代理人对房屋进行销售，产生的权利义务由甲方承担，乙方按销售业绩及约定获取报酬。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（三）一般代理：乙方作为甲方的代理人对房屋进行销售，产生的权利义务由甲方承担。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（四）其他方式：____________________________________________________________。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代理方式的具体内容、事项等由甲、乙双方另行订立补充协议。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第五条　销售价格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（一）本合同约定的销售范围内的房屋价格按下列第_________项执行：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1．起价_________元／平方米，</w:t>
      </w:r>
      <w:proofErr w:type="gramStart"/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最</w:t>
      </w:r>
      <w:proofErr w:type="gramEnd"/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高价_________元／平方米，均价_________元／平方米；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2．售价_________元／平方米，可上、下浮动_________％至_________％；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3．按楼层、户型定价销售（见附件）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（二）在实际销售中，每套房屋售价如需折扣优惠，须经甲方同意。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（三）房屋售价经甲方同意折扣销售的，代理服务费应按下列第________项计算：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1．房屋原售价；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2．房屋折扣后售价。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（四）其他方式：____________________________________________________________。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第六条　销售计划及进度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4"/>
        <w:gridCol w:w="3054"/>
        <w:gridCol w:w="2678"/>
      </w:tblGrid>
      <w:tr w:rsidR="00CE1FEC" w:rsidRPr="00DB791C" w:rsidTr="001C613E">
        <w:trPr>
          <w:trHeight w:val="450"/>
          <w:jc w:val="center"/>
        </w:trPr>
        <w:tc>
          <w:tcPr>
            <w:tcW w:w="15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CE1FEC" w:rsidRPr="00DB791C" w:rsidRDefault="00CE1FEC" w:rsidP="00E12FE0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791C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完成售房套数(套)</w:t>
            </w:r>
          </w:p>
        </w:tc>
        <w:tc>
          <w:tcPr>
            <w:tcW w:w="184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CE1FEC" w:rsidRPr="00DB791C" w:rsidRDefault="00CE1FEC" w:rsidP="00E12FE0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791C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完成售房面积(平方米)</w:t>
            </w:r>
          </w:p>
        </w:tc>
        <w:tc>
          <w:tcPr>
            <w:tcW w:w="161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CE1FEC" w:rsidRPr="00DB791C" w:rsidRDefault="00CE1FEC" w:rsidP="00E12FE0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791C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完成售房金额(元)</w:t>
            </w:r>
          </w:p>
        </w:tc>
      </w:tr>
      <w:tr w:rsidR="00CE1FEC" w:rsidRPr="00DB791C" w:rsidTr="001C613E">
        <w:trPr>
          <w:trHeight w:val="285"/>
          <w:jc w:val="center"/>
        </w:trPr>
        <w:tc>
          <w:tcPr>
            <w:tcW w:w="154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CE1FEC" w:rsidRPr="00DB791C" w:rsidRDefault="00CE1FEC" w:rsidP="00E12FE0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791C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CE1FEC" w:rsidRPr="00DB791C" w:rsidRDefault="00CE1FEC" w:rsidP="00E12FE0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791C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CE1FEC" w:rsidRPr="00DB791C" w:rsidRDefault="00CE1FEC" w:rsidP="00E12FE0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791C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CE1FEC" w:rsidRPr="00DB791C" w:rsidTr="001C613E">
        <w:trPr>
          <w:trHeight w:val="285"/>
          <w:jc w:val="center"/>
        </w:trPr>
        <w:tc>
          <w:tcPr>
            <w:tcW w:w="154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CE1FEC" w:rsidRPr="00DB791C" w:rsidRDefault="00CE1FEC" w:rsidP="00E12FE0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791C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CE1FEC" w:rsidRPr="00DB791C" w:rsidRDefault="00CE1FEC" w:rsidP="00E12FE0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791C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CE1FEC" w:rsidRPr="00DB791C" w:rsidRDefault="00CE1FEC" w:rsidP="00E12FE0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791C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CE1FEC" w:rsidRPr="00DB791C" w:rsidTr="001C613E">
        <w:trPr>
          <w:trHeight w:val="285"/>
          <w:jc w:val="center"/>
        </w:trPr>
        <w:tc>
          <w:tcPr>
            <w:tcW w:w="154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CE1FEC" w:rsidRPr="00DB791C" w:rsidRDefault="00CE1FEC" w:rsidP="00E12FE0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791C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4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CE1FEC" w:rsidRPr="00DB791C" w:rsidRDefault="00CE1FEC" w:rsidP="00E12FE0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791C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CE1FEC" w:rsidRPr="00DB791C" w:rsidRDefault="00CE1FEC" w:rsidP="00E12FE0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791C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</w:tbl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第七条　销售收款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甲方_________[同意][不同意]由乙方</w:t>
      </w:r>
      <w:proofErr w:type="gramStart"/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代收购</w:t>
      </w:r>
      <w:proofErr w:type="gramEnd"/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房定金及预付款；如甲方同意代收的，乙方应在收到购房定金及预付款后________日内将代收款项交付给甲方。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第八条　合同履行期限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本合同履行期限自_______年_______月_______日至_______年_______月_______日止。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第九条　代理服务费的计算方式及结算方式、支付期限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（一）计算方式：_________________________________________________________；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（二）结算方式：_________________________________________________________；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（三）支付期限：_________________________________________________________。 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第十条　甲方的义务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（一）甲方应保证项目的工程质量、工程进度及商品房交付期限。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（二）甲方提供营业执照、资质证书、土地使用证复印件、商品房销售委托书、商品房合同范本及物管合同；现房委托销售的，还应提供《商品房使用说明书》、《商品房质量保证书》。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（三）提供项目的商品房预售许可证或商品房屋注册登记证、房屋分层平面图、</w:t>
      </w:r>
      <w:proofErr w:type="gramStart"/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户型图</w:t>
      </w:r>
      <w:proofErr w:type="gramEnd"/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等销售资料。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（四）做好本合同的保密工作，防止对销售造成不利影响。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（五）未经乙方同意，不得将本合同约定的代售房屋自行销售或另行委托他人销售。 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第十一条　乙方的义务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（一）乙方应当在本合同签订之日起_________日内开展销售工作。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（二）按照合同规定的销售价格、销售计划进行销售代理。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（三）向买受人出示商品房的有关证明文件和商品房销售委托书。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（四）如实向买受人介绍所代理销售商品房的有关情况，不得超出甲方认可的宣传范围进行宣传。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（五）不得将代收的定金、房款等款项挪作他用。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第十二条　违约责任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甲、</w:t>
      </w:r>
      <w:proofErr w:type="gramStart"/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乙一方</w:t>
      </w:r>
      <w:proofErr w:type="gramEnd"/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或双方有违反本合同条款的行为，应向对方支付本合同总代理销售金额______％的违约金；因此给对方或者第三人造成损失的，应当承担赔偿责任。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第十三条　合同解除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如乙方在本合同签订之后_____月内，所销售的房屋少于</w:t>
      </w:r>
      <w:proofErr w:type="gramStart"/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应销售</w:t>
      </w:r>
      <w:proofErr w:type="gramEnd"/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房屋套数_____％的，甲方有权在_____月届满之时，解除本合同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第十四条　未售出房屋的处理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如乙方在本合同规定的期限内未完成受托销售义务，未售出的房屋，甲、乙双方同意按下述方式处理：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（一）由乙方按照_________价格购买；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（二）乙方将未售出房屋退还给甲方，但乙方应向甲方支付未售出房屋总售价_____％的违约金；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（三）其他方式：_____________________________________________________________。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第十五条　争议解决方式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本合同履行过程中发生争议的，由当事人协商解决，协商不成，双方约定：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（一）提交贵阳仲裁委员会仲裁；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（二）_________________________________________________；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（三）_________________________________________________。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第十六条　本合同经甲、乙双方签字、盖章后生效。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第十七条　本合同一式_______份，甲、乙方各执_______份。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E1FEC" w:rsidRPr="00DB791C" w:rsidTr="00E12FE0">
        <w:tc>
          <w:tcPr>
            <w:tcW w:w="4148" w:type="dxa"/>
          </w:tcPr>
          <w:p w:rsidR="00CE1FEC" w:rsidRPr="00DB791C" w:rsidRDefault="00CE1FEC" w:rsidP="004E3254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DB791C">
              <w:rPr>
                <w:rFonts w:ascii="宋体" w:eastAsia="宋体" w:hAnsi="宋体" w:cs="Helvetica" w:hint="eastAsia"/>
                <w:color w:val="000000"/>
                <w:kern w:val="0"/>
              </w:rPr>
              <w:lastRenderedPageBreak/>
              <w:t>甲方（签章）：_________   </w:t>
            </w:r>
          </w:p>
        </w:tc>
        <w:tc>
          <w:tcPr>
            <w:tcW w:w="4148" w:type="dxa"/>
          </w:tcPr>
          <w:p w:rsidR="00CE1FEC" w:rsidRPr="00DB791C" w:rsidRDefault="00CE1FEC" w:rsidP="004E3254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DB791C">
              <w:rPr>
                <w:rFonts w:ascii="宋体" w:eastAsia="宋体" w:hAnsi="宋体" w:cs="Helvetica" w:hint="eastAsia"/>
                <w:color w:val="000000"/>
                <w:kern w:val="0"/>
              </w:rPr>
              <w:t>乙方（签章）：_________</w:t>
            </w:r>
          </w:p>
        </w:tc>
      </w:tr>
      <w:tr w:rsidR="00CE1FEC" w:rsidRPr="00DB791C" w:rsidTr="00E12FE0">
        <w:tc>
          <w:tcPr>
            <w:tcW w:w="4148" w:type="dxa"/>
          </w:tcPr>
          <w:p w:rsidR="00CE1FEC" w:rsidRPr="00DB791C" w:rsidRDefault="00CE1FEC" w:rsidP="004E3254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DB791C">
              <w:rPr>
                <w:rFonts w:ascii="宋体" w:eastAsia="宋体" w:hAnsi="宋体" w:cs="Helvetica" w:hint="eastAsia"/>
                <w:color w:val="000000"/>
                <w:kern w:val="0"/>
              </w:rPr>
              <w:t>[法定代表人]：_________   </w:t>
            </w:r>
          </w:p>
        </w:tc>
        <w:tc>
          <w:tcPr>
            <w:tcW w:w="4148" w:type="dxa"/>
          </w:tcPr>
          <w:p w:rsidR="00CE1FEC" w:rsidRPr="00DB791C" w:rsidRDefault="00CE1FEC" w:rsidP="004E3254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DB791C">
              <w:rPr>
                <w:rFonts w:ascii="宋体" w:eastAsia="宋体" w:hAnsi="宋体" w:cs="Helvetica" w:hint="eastAsia"/>
                <w:color w:val="000000"/>
                <w:kern w:val="0"/>
              </w:rPr>
              <w:t>[法定代表人]：_________</w:t>
            </w:r>
          </w:p>
        </w:tc>
      </w:tr>
      <w:tr w:rsidR="00CE1FEC" w:rsidRPr="00DB791C" w:rsidTr="00E12FE0">
        <w:tc>
          <w:tcPr>
            <w:tcW w:w="4148" w:type="dxa"/>
          </w:tcPr>
          <w:p w:rsidR="00CE1FEC" w:rsidRPr="00DB791C" w:rsidRDefault="00CE1FEC" w:rsidP="004E3254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DB791C">
              <w:rPr>
                <w:rFonts w:ascii="宋体" w:eastAsia="宋体" w:hAnsi="宋体" w:cs="Helvetica" w:hint="eastAsia"/>
                <w:color w:val="000000"/>
                <w:kern w:val="0"/>
              </w:rPr>
              <w:t>[委托代理人]：_________   </w:t>
            </w:r>
          </w:p>
        </w:tc>
        <w:tc>
          <w:tcPr>
            <w:tcW w:w="4148" w:type="dxa"/>
          </w:tcPr>
          <w:p w:rsidR="00CE1FEC" w:rsidRPr="00DB791C" w:rsidRDefault="00CE1FEC" w:rsidP="004E3254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DB791C">
              <w:rPr>
                <w:rFonts w:ascii="宋体" w:eastAsia="宋体" w:hAnsi="宋体" w:cs="Helvetica" w:hint="eastAsia"/>
                <w:color w:val="000000"/>
                <w:kern w:val="0"/>
              </w:rPr>
              <w:t>[委托代理人]：_________</w:t>
            </w:r>
          </w:p>
        </w:tc>
      </w:tr>
      <w:tr w:rsidR="00CE1FEC" w:rsidRPr="00DB791C" w:rsidTr="00E12FE0">
        <w:tc>
          <w:tcPr>
            <w:tcW w:w="4148" w:type="dxa"/>
          </w:tcPr>
          <w:p w:rsidR="00CE1FEC" w:rsidRPr="00DB791C" w:rsidRDefault="00CE1FEC" w:rsidP="004E3254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DB791C">
              <w:rPr>
                <w:rFonts w:ascii="宋体" w:eastAsia="宋体" w:hAnsi="宋体" w:cs="Helvetica" w:hint="eastAsia"/>
                <w:color w:val="000000"/>
                <w:kern w:val="0"/>
              </w:rPr>
              <w:t>_________年____月____日  </w:t>
            </w:r>
          </w:p>
        </w:tc>
        <w:tc>
          <w:tcPr>
            <w:tcW w:w="4148" w:type="dxa"/>
          </w:tcPr>
          <w:p w:rsidR="00CE1FEC" w:rsidRPr="00DB791C" w:rsidRDefault="00CE1FEC" w:rsidP="004E3254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DB791C">
              <w:rPr>
                <w:rFonts w:ascii="宋体" w:eastAsia="宋体" w:hAnsi="宋体" w:cs="Helvetica" w:hint="eastAsia"/>
                <w:color w:val="000000"/>
                <w:kern w:val="0"/>
              </w:rPr>
              <w:t> _________年____月____日</w:t>
            </w:r>
          </w:p>
        </w:tc>
      </w:tr>
      <w:tr w:rsidR="00CE1FEC" w:rsidRPr="00DB791C" w:rsidTr="00E12FE0">
        <w:tc>
          <w:tcPr>
            <w:tcW w:w="4148" w:type="dxa"/>
          </w:tcPr>
          <w:p w:rsidR="00CE1FEC" w:rsidRPr="00DB791C" w:rsidRDefault="00CE1FEC" w:rsidP="004E3254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DB791C">
              <w:rPr>
                <w:rFonts w:ascii="宋体" w:eastAsia="宋体" w:hAnsi="宋体" w:cs="Helvetica" w:hint="eastAsia"/>
                <w:color w:val="000000"/>
                <w:kern w:val="0"/>
              </w:rPr>
              <w:t>签订地点：_____________   </w:t>
            </w:r>
          </w:p>
        </w:tc>
        <w:tc>
          <w:tcPr>
            <w:tcW w:w="4148" w:type="dxa"/>
          </w:tcPr>
          <w:p w:rsidR="00CE1FEC" w:rsidRPr="00DB791C" w:rsidRDefault="00CE1FEC" w:rsidP="004E3254">
            <w:pPr>
              <w:widowControl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</w:rPr>
            </w:pPr>
            <w:r w:rsidRPr="00DB791C">
              <w:rPr>
                <w:rFonts w:ascii="宋体" w:eastAsia="宋体" w:hAnsi="宋体" w:cs="Helvetica" w:hint="eastAsia"/>
                <w:color w:val="000000"/>
                <w:kern w:val="0"/>
              </w:rPr>
              <w:t>签订地点：_____________</w:t>
            </w:r>
          </w:p>
        </w:tc>
      </w:tr>
    </w:tbl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righ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</w:t>
      </w:r>
    </w:p>
    <w:p w:rsidR="00CE1FEC" w:rsidRPr="001C613E" w:rsidRDefault="00CE1FEC" w:rsidP="001C613E">
      <w:pPr>
        <w:widowControl/>
        <w:shd w:val="clear" w:color="auto" w:fill="FFFFFF" w:themeFill="background1"/>
        <w:spacing w:afterLines="100" w:after="312" w:line="360" w:lineRule="auto"/>
        <w:ind w:firstLine="357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附件：</w:t>
      </w: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楼层、户型定价销售价格表</w:t>
      </w:r>
    </w:p>
    <w:p w:rsidR="00CE1FEC" w:rsidRDefault="00CE1FEC">
      <w:pPr>
        <w:widowControl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>
        <w:rPr>
          <w:rFonts w:ascii="宋体" w:eastAsia="宋体" w:hAnsi="宋体" w:cs="Helvetica"/>
          <w:color w:val="000000"/>
          <w:kern w:val="0"/>
          <w:sz w:val="24"/>
          <w:szCs w:val="24"/>
        </w:rPr>
        <w:br w:type="page"/>
      </w:r>
    </w:p>
    <w:p w:rsidR="00CE1FE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说明</w:t>
      </w:r>
      <w:r>
        <w:rPr>
          <w:rFonts w:ascii="宋体" w:eastAsia="宋体" w:hAnsi="宋体" w:cs="Helvetica"/>
          <w:color w:val="000000"/>
          <w:kern w:val="0"/>
          <w:sz w:val="24"/>
          <w:szCs w:val="24"/>
        </w:rPr>
        <w:t>：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1．本合同文本为签约使用文件。签约之前，当事人应当仔细阅读本合同内容，对合同条款及专业用词理解不一致的，可向当地房地产行政管理部门或省建设厅政策法规处（0851-5952717）咨询。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2．本合同所称商品房是指由房地产开发企业开发建设并出售的房屋。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3．本合同文本中涉及到的选择、填写内容以手写项为优先。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4．本合同文本[]中选择内容，由委托人、受托人双方协商确定后在空格部位填写。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5．本合同相关条款后的空白行，供双方自行约定或补充约定。对于实际情况未发生或双方不作约定的，应在空白行划斜线，以示删除，未删除的印刷文字视为双方同意内容。</w:t>
      </w:r>
    </w:p>
    <w:p w:rsidR="00CE1FEC" w:rsidRPr="00DB791C" w:rsidRDefault="00CE1FEC" w:rsidP="00E12FE0">
      <w:pPr>
        <w:widowControl/>
        <w:shd w:val="clear" w:color="auto" w:fill="FFFFFF" w:themeFill="background1"/>
        <w:spacing w:line="360" w:lineRule="auto"/>
        <w:ind w:firstLine="36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DB791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6．在合同签订前，委托人应当向受托人出示所售房屋的有关证书、证明文件（原件）等资料。</w:t>
      </w:r>
    </w:p>
    <w:p w:rsidR="00CE1FEC" w:rsidRPr="00DB791C" w:rsidRDefault="00CE1FEC" w:rsidP="00E12FE0">
      <w:pPr>
        <w:shd w:val="clear" w:color="auto" w:fill="FFFFFF" w:themeFill="background1"/>
        <w:spacing w:line="360" w:lineRule="auto"/>
        <w:rPr>
          <w:rFonts w:ascii="宋体" w:eastAsia="宋体" w:hAnsi="宋体"/>
          <w:sz w:val="24"/>
          <w:szCs w:val="24"/>
        </w:rPr>
      </w:pPr>
    </w:p>
    <w:sectPr w:rsidR="00CE1FEC" w:rsidRPr="00DB791C" w:rsidSect="00523DFD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CE1FEC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57FEB" w:rsidRDefault="00CE1FE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CE1FEC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15</w:t>
    </w:r>
    <w:r>
      <w:rPr>
        <w:rStyle w:val="a6"/>
      </w:rPr>
      <w:fldChar w:fldCharType="end"/>
    </w:r>
  </w:p>
  <w:p w:rsidR="00557FEB" w:rsidRDefault="00CE1FEC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E440A"/>
    <w:multiLevelType w:val="hybridMultilevel"/>
    <w:tmpl w:val="9E720CC0"/>
    <w:lvl w:ilvl="0" w:tplc="712C1DD2">
      <w:start w:val="1"/>
      <w:numFmt w:val="ideographDigital"/>
      <w:lvlText w:val="（%1）"/>
      <w:lvlJc w:val="left"/>
      <w:pPr>
        <w:ind w:left="284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C0EF5E">
      <w:start w:val="1"/>
      <w:numFmt w:val="lowerLetter"/>
      <w:lvlText w:val="%2"/>
      <w:lvlJc w:val="left"/>
      <w:pPr>
        <w:ind w:left="22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96AFEC">
      <w:start w:val="1"/>
      <w:numFmt w:val="lowerRoman"/>
      <w:lvlText w:val="%3"/>
      <w:lvlJc w:val="left"/>
      <w:pPr>
        <w:ind w:left="29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A47D0">
      <w:start w:val="1"/>
      <w:numFmt w:val="decimal"/>
      <w:lvlText w:val="%4"/>
      <w:lvlJc w:val="left"/>
      <w:pPr>
        <w:ind w:left="36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DC2922">
      <w:start w:val="1"/>
      <w:numFmt w:val="lowerLetter"/>
      <w:lvlText w:val="%5"/>
      <w:lvlJc w:val="left"/>
      <w:pPr>
        <w:ind w:left="436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60675C">
      <w:start w:val="1"/>
      <w:numFmt w:val="lowerRoman"/>
      <w:lvlText w:val="%6"/>
      <w:lvlJc w:val="left"/>
      <w:pPr>
        <w:ind w:left="508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4648EC">
      <w:start w:val="1"/>
      <w:numFmt w:val="decimal"/>
      <w:lvlText w:val="%7"/>
      <w:lvlJc w:val="left"/>
      <w:pPr>
        <w:ind w:left="58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2E3EBC">
      <w:start w:val="1"/>
      <w:numFmt w:val="lowerLetter"/>
      <w:lvlText w:val="%8"/>
      <w:lvlJc w:val="left"/>
      <w:pPr>
        <w:ind w:left="65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82BB50">
      <w:start w:val="1"/>
      <w:numFmt w:val="lowerRoman"/>
      <w:lvlText w:val="%9"/>
      <w:lvlJc w:val="left"/>
      <w:pPr>
        <w:ind w:left="72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5631E9"/>
    <w:multiLevelType w:val="hybridMultilevel"/>
    <w:tmpl w:val="83F4CBD4"/>
    <w:lvl w:ilvl="0" w:tplc="20002842">
      <w:start w:val="1"/>
      <w:numFmt w:val="ideographDigital"/>
      <w:lvlText w:val="（%1）"/>
      <w:lvlJc w:val="left"/>
      <w:pPr>
        <w:ind w:left="567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08DDDA">
      <w:start w:val="1"/>
      <w:numFmt w:val="lowerLetter"/>
      <w:lvlText w:val="%2"/>
      <w:lvlJc w:val="left"/>
      <w:pPr>
        <w:ind w:left="8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DE30E2">
      <w:start w:val="1"/>
      <w:numFmt w:val="lowerRoman"/>
      <w:lvlText w:val="%3"/>
      <w:lvlJc w:val="left"/>
      <w:pPr>
        <w:ind w:left="15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88CFE6">
      <w:start w:val="1"/>
      <w:numFmt w:val="decimal"/>
      <w:lvlText w:val="%4"/>
      <w:lvlJc w:val="left"/>
      <w:pPr>
        <w:ind w:left="22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14E0C0">
      <w:start w:val="1"/>
      <w:numFmt w:val="lowerLetter"/>
      <w:lvlText w:val="%5"/>
      <w:lvlJc w:val="left"/>
      <w:pPr>
        <w:ind w:left="29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C8348A">
      <w:start w:val="1"/>
      <w:numFmt w:val="lowerRoman"/>
      <w:lvlText w:val="%6"/>
      <w:lvlJc w:val="left"/>
      <w:pPr>
        <w:ind w:left="368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78F66E">
      <w:start w:val="1"/>
      <w:numFmt w:val="decimal"/>
      <w:lvlText w:val="%7"/>
      <w:lvlJc w:val="left"/>
      <w:pPr>
        <w:ind w:left="44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E87F96">
      <w:start w:val="1"/>
      <w:numFmt w:val="lowerLetter"/>
      <w:lvlText w:val="%8"/>
      <w:lvlJc w:val="left"/>
      <w:pPr>
        <w:ind w:left="51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409FCC">
      <w:start w:val="1"/>
      <w:numFmt w:val="lowerRoman"/>
      <w:lvlText w:val="%9"/>
      <w:lvlJc w:val="left"/>
      <w:pPr>
        <w:ind w:left="58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AE387D"/>
    <w:multiLevelType w:val="hybridMultilevel"/>
    <w:tmpl w:val="02828BA6"/>
    <w:lvl w:ilvl="0" w:tplc="3912B658">
      <w:start w:val="1"/>
      <w:numFmt w:val="decimal"/>
      <w:lvlText w:val="%1、"/>
      <w:lvlJc w:val="left"/>
      <w:pPr>
        <w:ind w:left="840" w:hanging="360"/>
      </w:pPr>
      <w:rPr>
        <w:rFonts w:cs="微软雅黑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17166DC"/>
    <w:multiLevelType w:val="hybridMultilevel"/>
    <w:tmpl w:val="89FAAAFA"/>
    <w:lvl w:ilvl="0" w:tplc="A5BCCB24">
      <w:start w:val="1"/>
      <w:numFmt w:val="ideographDigital"/>
      <w:lvlText w:val="%1、"/>
      <w:lvlJc w:val="left"/>
      <w:pPr>
        <w:ind w:left="0"/>
      </w:pPr>
      <w:rPr>
        <w:rFonts w:asciiTheme="minorEastAsia" w:eastAsiaTheme="minorEastAsia" w:hAnsiTheme="minorEastAsia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2D832">
      <w:start w:val="1"/>
      <w:numFmt w:val="lowerLetter"/>
      <w:lvlText w:val="%2"/>
      <w:lvlJc w:val="left"/>
      <w:pPr>
        <w:ind w:left="16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E27E60">
      <w:start w:val="1"/>
      <w:numFmt w:val="lowerRoman"/>
      <w:lvlText w:val="%3"/>
      <w:lvlJc w:val="left"/>
      <w:pPr>
        <w:ind w:left="23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AA531A">
      <w:start w:val="1"/>
      <w:numFmt w:val="decimal"/>
      <w:lvlText w:val="%4"/>
      <w:lvlJc w:val="left"/>
      <w:pPr>
        <w:ind w:left="30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0B124">
      <w:start w:val="1"/>
      <w:numFmt w:val="lowerLetter"/>
      <w:lvlText w:val="%5"/>
      <w:lvlJc w:val="left"/>
      <w:pPr>
        <w:ind w:left="381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2434D2">
      <w:start w:val="1"/>
      <w:numFmt w:val="lowerRoman"/>
      <w:lvlText w:val="%6"/>
      <w:lvlJc w:val="left"/>
      <w:pPr>
        <w:ind w:left="453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B65234">
      <w:start w:val="1"/>
      <w:numFmt w:val="decimal"/>
      <w:lvlText w:val="%7"/>
      <w:lvlJc w:val="left"/>
      <w:pPr>
        <w:ind w:left="52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1422E6">
      <w:start w:val="1"/>
      <w:numFmt w:val="lowerLetter"/>
      <w:lvlText w:val="%8"/>
      <w:lvlJc w:val="left"/>
      <w:pPr>
        <w:ind w:left="59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8B470">
      <w:start w:val="1"/>
      <w:numFmt w:val="lowerRoman"/>
      <w:lvlText w:val="%9"/>
      <w:lvlJc w:val="left"/>
      <w:pPr>
        <w:ind w:left="66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35014B"/>
    <w:multiLevelType w:val="hybridMultilevel"/>
    <w:tmpl w:val="6F9AFBF4"/>
    <w:lvl w:ilvl="0" w:tplc="7DC0A13C">
      <w:start w:val="1"/>
      <w:numFmt w:val="decimal"/>
      <w:lvlText w:val="%1、"/>
      <w:lvlJc w:val="left"/>
      <w:pPr>
        <w:ind w:left="272"/>
      </w:pPr>
      <w:rPr>
        <w:rFonts w:asciiTheme="minorEastAsia" w:eastAsiaTheme="minorEastAsia" w:hAnsiTheme="minorEastAsia" w:cs="Century Gothic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EAE464">
      <w:start w:val="1"/>
      <w:numFmt w:val="lowerLetter"/>
      <w:lvlText w:val="%2"/>
      <w:lvlJc w:val="left"/>
      <w:pPr>
        <w:ind w:left="16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8889A4">
      <w:start w:val="1"/>
      <w:numFmt w:val="lowerRoman"/>
      <w:lvlText w:val="%3"/>
      <w:lvlJc w:val="left"/>
      <w:pPr>
        <w:ind w:left="23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C4919A">
      <w:start w:val="1"/>
      <w:numFmt w:val="decimal"/>
      <w:lvlText w:val="%4"/>
      <w:lvlJc w:val="left"/>
      <w:pPr>
        <w:ind w:left="30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567214">
      <w:start w:val="1"/>
      <w:numFmt w:val="lowerLetter"/>
      <w:lvlText w:val="%5"/>
      <w:lvlJc w:val="left"/>
      <w:pPr>
        <w:ind w:left="379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7885BC">
      <w:start w:val="1"/>
      <w:numFmt w:val="lowerRoman"/>
      <w:lvlText w:val="%6"/>
      <w:lvlJc w:val="left"/>
      <w:pPr>
        <w:ind w:left="451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7AB3CA">
      <w:start w:val="1"/>
      <w:numFmt w:val="decimal"/>
      <w:lvlText w:val="%7"/>
      <w:lvlJc w:val="left"/>
      <w:pPr>
        <w:ind w:left="52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56698E">
      <w:start w:val="1"/>
      <w:numFmt w:val="lowerLetter"/>
      <w:lvlText w:val="%8"/>
      <w:lvlJc w:val="left"/>
      <w:pPr>
        <w:ind w:left="59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7A1A96">
      <w:start w:val="1"/>
      <w:numFmt w:val="lowerRoman"/>
      <w:lvlText w:val="%9"/>
      <w:lvlJc w:val="left"/>
      <w:pPr>
        <w:ind w:left="66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A5484E"/>
    <w:multiLevelType w:val="hybridMultilevel"/>
    <w:tmpl w:val="C36EC61C"/>
    <w:lvl w:ilvl="0" w:tplc="A9EE9662">
      <w:start w:val="1"/>
      <w:numFmt w:val="ideographDigital"/>
      <w:lvlText w:val="（%1）"/>
      <w:lvlJc w:val="left"/>
      <w:pPr>
        <w:ind w:left="851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60B798">
      <w:start w:val="1"/>
      <w:numFmt w:val="lowerLetter"/>
      <w:lvlText w:val="%2"/>
      <w:lvlJc w:val="left"/>
      <w:pPr>
        <w:ind w:left="19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D2CBFC">
      <w:start w:val="1"/>
      <w:numFmt w:val="lowerRoman"/>
      <w:lvlText w:val="%3"/>
      <w:lvlJc w:val="left"/>
      <w:pPr>
        <w:ind w:left="26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267A08">
      <w:start w:val="1"/>
      <w:numFmt w:val="decimal"/>
      <w:lvlText w:val="%4"/>
      <w:lvlJc w:val="left"/>
      <w:pPr>
        <w:ind w:left="33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74A266">
      <w:start w:val="1"/>
      <w:numFmt w:val="lowerLetter"/>
      <w:lvlText w:val="%5"/>
      <w:lvlJc w:val="left"/>
      <w:pPr>
        <w:ind w:left="40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1A1FAE">
      <w:start w:val="1"/>
      <w:numFmt w:val="lowerRoman"/>
      <w:lvlText w:val="%6"/>
      <w:lvlJc w:val="left"/>
      <w:pPr>
        <w:ind w:left="48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B6B16E">
      <w:start w:val="1"/>
      <w:numFmt w:val="decimal"/>
      <w:lvlText w:val="%7"/>
      <w:lvlJc w:val="left"/>
      <w:pPr>
        <w:ind w:left="55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745266">
      <w:start w:val="1"/>
      <w:numFmt w:val="lowerLetter"/>
      <w:lvlText w:val="%8"/>
      <w:lvlJc w:val="left"/>
      <w:pPr>
        <w:ind w:left="62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1CFD68">
      <w:start w:val="1"/>
      <w:numFmt w:val="lowerRoman"/>
      <w:lvlText w:val="%9"/>
      <w:lvlJc w:val="left"/>
      <w:pPr>
        <w:ind w:left="69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2"/>
    <w:rsid w:val="002C7C75"/>
    <w:rsid w:val="004A6134"/>
    <w:rsid w:val="004C5B24"/>
    <w:rsid w:val="00562A42"/>
    <w:rsid w:val="00832986"/>
    <w:rsid w:val="008C59E4"/>
    <w:rsid w:val="00960B1D"/>
    <w:rsid w:val="009921E5"/>
    <w:rsid w:val="009C4241"/>
    <w:rsid w:val="009D7807"/>
    <w:rsid w:val="00B778F1"/>
    <w:rsid w:val="00C22AC6"/>
    <w:rsid w:val="00CE1FEC"/>
    <w:rsid w:val="00DD700F"/>
    <w:rsid w:val="00E67252"/>
    <w:rsid w:val="00EA5CE7"/>
    <w:rsid w:val="00FE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FA27"/>
  <w15:chartTrackingRefBased/>
  <w15:docId w15:val="{9B909586-8122-468F-99C3-BC4601F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unhideWhenUsed/>
    <w:qFormat/>
    <w:rsid w:val="00DD700F"/>
    <w:pPr>
      <w:keepNext/>
      <w:keepLines/>
      <w:spacing w:after="149" w:line="259" w:lineRule="auto"/>
      <w:ind w:right="2498"/>
      <w:jc w:val="right"/>
      <w:outlineLvl w:val="0"/>
    </w:pPr>
    <w:rPr>
      <w:rFonts w:ascii="微软雅黑" w:eastAsia="微软雅黑" w:hAnsi="微软雅黑" w:cs="微软雅黑"/>
      <w:color w:val="000000"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672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2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725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67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7252"/>
    <w:rPr>
      <w:b/>
      <w:bCs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B77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B778F1"/>
    <w:rPr>
      <w:sz w:val="18"/>
      <w:szCs w:val="18"/>
    </w:rPr>
  </w:style>
  <w:style w:type="character" w:styleId="a6">
    <w:name w:val="page number"/>
    <w:basedOn w:val="a0"/>
    <w:semiHidden/>
    <w:rsid w:val="00B778F1"/>
  </w:style>
  <w:style w:type="paragraph" w:styleId="a7">
    <w:name w:val="Normal (Web)"/>
    <w:basedOn w:val="a"/>
    <w:rsid w:val="00960B1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8">
    <w:name w:val="Body Text"/>
    <w:basedOn w:val="a"/>
    <w:link w:val="a9"/>
    <w:semiHidden/>
    <w:rsid w:val="00FE3BBE"/>
    <w:pPr>
      <w:jc w:val="center"/>
    </w:pPr>
    <w:rPr>
      <w:rFonts w:ascii="Times New Roman" w:eastAsia="宋体" w:hAnsi="Times New Roman" w:cs="Times New Roman"/>
      <w:sz w:val="28"/>
      <w:szCs w:val="24"/>
    </w:rPr>
  </w:style>
  <w:style w:type="character" w:customStyle="1" w:styleId="a9">
    <w:name w:val="正文文本 字符"/>
    <w:basedOn w:val="a0"/>
    <w:link w:val="a8"/>
    <w:semiHidden/>
    <w:rsid w:val="00FE3BBE"/>
    <w:rPr>
      <w:rFonts w:ascii="Times New Roman" w:eastAsia="宋体" w:hAnsi="Times New Roman" w:cs="Times New Roman"/>
      <w:sz w:val="28"/>
      <w:szCs w:val="24"/>
    </w:rPr>
  </w:style>
  <w:style w:type="paragraph" w:styleId="aa">
    <w:name w:val="Plain Text"/>
    <w:basedOn w:val="a"/>
    <w:link w:val="ab"/>
    <w:semiHidden/>
    <w:rsid w:val="00FE3BBE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semiHidden/>
    <w:rsid w:val="00FE3BBE"/>
    <w:rPr>
      <w:rFonts w:ascii="宋体" w:eastAsia="宋体" w:hAnsi="Courier New" w:cs="Courier New"/>
      <w:szCs w:val="21"/>
    </w:rPr>
  </w:style>
  <w:style w:type="paragraph" w:styleId="ac">
    <w:name w:val="Body Text Indent"/>
    <w:basedOn w:val="a"/>
    <w:link w:val="ad"/>
    <w:rsid w:val="009D7807"/>
    <w:pPr>
      <w:spacing w:beforeLines="50" w:line="360" w:lineRule="atLeast"/>
      <w:ind w:firstLineChars="200" w:firstLine="480"/>
    </w:pPr>
    <w:rPr>
      <w:rFonts w:ascii="华文楷体" w:eastAsia="华文楷体" w:hAnsi="华文楷体" w:cs="Times New Roman" w:hint="eastAsia"/>
      <w:sz w:val="24"/>
      <w:szCs w:val="24"/>
    </w:rPr>
  </w:style>
  <w:style w:type="character" w:customStyle="1" w:styleId="ad">
    <w:name w:val="正文文本缩进 字符"/>
    <w:basedOn w:val="a0"/>
    <w:link w:val="ac"/>
    <w:rsid w:val="009D7807"/>
    <w:rPr>
      <w:rFonts w:ascii="华文楷体" w:eastAsia="华文楷体" w:hAnsi="华文楷体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700F"/>
    <w:rPr>
      <w:rFonts w:ascii="微软雅黑" w:eastAsia="微软雅黑" w:hAnsi="微软雅黑" w:cs="微软雅黑"/>
      <w:color w:val="000000"/>
      <w:sz w:val="36"/>
    </w:rPr>
  </w:style>
  <w:style w:type="paragraph" w:styleId="ae">
    <w:name w:val="List Paragraph"/>
    <w:basedOn w:val="a"/>
    <w:uiPriority w:val="34"/>
    <w:qFormat/>
    <w:rsid w:val="00DD700F"/>
    <w:pPr>
      <w:widowControl/>
      <w:spacing w:after="160" w:line="259" w:lineRule="auto"/>
      <w:ind w:firstLineChars="200" w:firstLine="420"/>
      <w:jc w:val="left"/>
    </w:pPr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2019-03-22T10:39:00Z</dcterms:created>
  <dcterms:modified xsi:type="dcterms:W3CDTF">2019-03-22T10:39:00Z</dcterms:modified>
</cp:coreProperties>
</file>