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157" w:rsidRDefault="00F93157" w:rsidP="00896C46">
      <w:pPr>
        <w:wordWrap w:val="0"/>
        <w:adjustRightInd w:val="0"/>
        <w:snapToGrid w:val="0"/>
        <w:spacing w:line="360" w:lineRule="auto"/>
        <w:ind w:firstLine="4740"/>
        <w:jc w:val="right"/>
        <w:rPr>
          <w:rFonts w:ascii="宋体" w:eastAsia="宋体" w:hAnsi="宋体"/>
          <w:sz w:val="24"/>
          <w:u w:val="single"/>
        </w:rPr>
      </w:pPr>
      <w:r w:rsidRPr="00896C46">
        <w:rPr>
          <w:rFonts w:ascii="宋体" w:eastAsia="宋体" w:hAnsi="宋体" w:hint="eastAsia"/>
          <w:sz w:val="24"/>
        </w:rPr>
        <w:t>合同编号：</w:t>
      </w:r>
      <w:r>
        <w:rPr>
          <w:rFonts w:ascii="宋体" w:eastAsia="宋体" w:hAnsi="宋体" w:hint="eastAsia"/>
          <w:sz w:val="24"/>
          <w:u w:val="single"/>
        </w:rPr>
        <w:t xml:space="preserve">　</w:t>
      </w:r>
      <w:r w:rsidRPr="00896C46">
        <w:rPr>
          <w:rFonts w:ascii="宋体" w:eastAsia="宋体" w:hAnsi="宋体" w:hint="eastAsia"/>
          <w:sz w:val="24"/>
          <w:u w:val="single"/>
        </w:rPr>
        <w:t xml:space="preserve">　　　　　　</w:t>
      </w:r>
    </w:p>
    <w:p w:rsidR="00F93157" w:rsidRPr="00896C46" w:rsidRDefault="00F93157" w:rsidP="00F93157">
      <w:pPr>
        <w:pStyle w:val="3"/>
      </w:pPr>
      <w:bookmarkStart w:id="0" w:name="_GoBack"/>
      <w:r w:rsidRPr="00896C46">
        <w:rPr>
          <w:rFonts w:hint="eastAsia"/>
        </w:rPr>
        <w:t>上海市非居民用户管道燃气供用气合同</w:t>
      </w:r>
    </w:p>
    <w:bookmarkEnd w:id="0"/>
    <w:p w:rsidR="00F93157" w:rsidRPr="00896C46" w:rsidRDefault="00F93157" w:rsidP="00654B3F">
      <w:pPr>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用气人（甲方）：</w:t>
      </w:r>
      <w:r w:rsidRPr="00896C46">
        <w:rPr>
          <w:rFonts w:ascii="宋体" w:eastAsia="宋体" w:hAnsi="宋体"/>
          <w:sz w:val="24"/>
          <w:u w:val="single"/>
        </w:rPr>
        <w:t xml:space="preserve">                                    </w:t>
      </w:r>
    </w:p>
    <w:p w:rsidR="00F93157" w:rsidRDefault="00F93157" w:rsidP="00654B3F">
      <w:pPr>
        <w:adjustRightInd w:val="0"/>
        <w:snapToGrid w:val="0"/>
        <w:spacing w:line="360" w:lineRule="auto"/>
        <w:ind w:firstLineChars="200" w:firstLine="480"/>
        <w:rPr>
          <w:rFonts w:ascii="宋体" w:eastAsia="宋体" w:hAnsi="宋体"/>
          <w:sz w:val="24"/>
          <w:u w:val="single"/>
        </w:rPr>
      </w:pPr>
      <w:r w:rsidRPr="00896C46">
        <w:rPr>
          <w:rFonts w:ascii="宋体" w:eastAsia="宋体" w:hAnsi="宋体" w:hint="eastAsia"/>
          <w:sz w:val="24"/>
        </w:rPr>
        <w:t>供气人（乙方）：</w:t>
      </w:r>
      <w:r w:rsidRPr="00896C46">
        <w:rPr>
          <w:rFonts w:ascii="宋体" w:eastAsia="宋体" w:hAnsi="宋体"/>
          <w:sz w:val="24"/>
          <w:u w:val="single"/>
        </w:rPr>
        <w:t xml:space="preserve">                                    </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hint="eastAsia"/>
          <w:color w:val="000000"/>
          <w:sz w:val="24"/>
        </w:rPr>
        <w:t>根据《中华人民共和国合同法》、《中华人民共和国计量法》、《城镇燃气管理条例》、《上海市燃气管理条例》等法律、法规的规定，在平等、自愿、协商一致的基础上，协商订立本合同。</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第一条</w:t>
      </w:r>
      <w:r w:rsidRPr="00896C46">
        <w:rPr>
          <w:rFonts w:ascii="宋体" w:eastAsia="宋体" w:hAnsi="宋体"/>
          <w:b/>
          <w:color w:val="000000"/>
          <w:sz w:val="24"/>
        </w:rPr>
        <w:t xml:space="preserve"> </w:t>
      </w:r>
      <w:r w:rsidRPr="00896C46">
        <w:rPr>
          <w:rFonts w:ascii="宋体" w:eastAsia="宋体" w:hAnsi="宋体" w:hint="eastAsia"/>
          <w:b/>
          <w:color w:val="000000"/>
          <w:sz w:val="24"/>
        </w:rPr>
        <w:t xml:space="preserve"> 供用气手续</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sz w:val="24"/>
        </w:rPr>
        <w:t>1</w:t>
      </w:r>
      <w:r w:rsidRPr="00896C46">
        <w:rPr>
          <w:rFonts w:ascii="宋体" w:eastAsia="宋体" w:hAnsi="宋体" w:hint="eastAsia"/>
          <w:sz w:val="24"/>
        </w:rPr>
        <w:t>．</w:t>
      </w:r>
      <w:r w:rsidRPr="00896C46">
        <w:rPr>
          <w:rFonts w:ascii="宋体" w:eastAsia="宋体" w:hAnsi="宋体" w:hint="eastAsia"/>
          <w:color w:val="000000"/>
          <w:sz w:val="24"/>
        </w:rPr>
        <w:t>燃气工程竣工验收合格之后，甲方向乙方申请办理燃气供用气登记手续。</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．乙方为甲方办理用气手续时，应当与甲方签订本合同，并将收费项目、标准及依据告知甲方；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乙方在审核燃气工程竣工验收资料后，双方约期由乙方上门进行现场用气设备检测、验收。乙方应当自现场用气设备验收合格后予以供气。</w:t>
      </w:r>
    </w:p>
    <w:p w:rsidR="00F93157" w:rsidRPr="00896C46" w:rsidRDefault="00F93157" w:rsidP="00654B3F">
      <w:pPr>
        <w:wordWrap w:val="0"/>
        <w:adjustRightInd w:val="0"/>
        <w:snapToGrid w:val="0"/>
        <w:spacing w:line="360" w:lineRule="auto"/>
        <w:ind w:firstLineChars="200" w:firstLine="464"/>
        <w:rPr>
          <w:rFonts w:ascii="宋体" w:eastAsia="宋体" w:hAnsi="宋体"/>
          <w:spacing w:val="-4"/>
          <w:sz w:val="24"/>
        </w:rPr>
      </w:pPr>
      <w:r w:rsidRPr="00896C46">
        <w:rPr>
          <w:rFonts w:ascii="宋体" w:eastAsia="宋体" w:hAnsi="宋体"/>
          <w:spacing w:val="-4"/>
          <w:sz w:val="24"/>
        </w:rPr>
        <w:t>3</w:t>
      </w:r>
      <w:r w:rsidRPr="00896C46">
        <w:rPr>
          <w:rFonts w:ascii="宋体" w:eastAsia="宋体" w:hAnsi="宋体" w:hint="eastAsia"/>
          <w:spacing w:val="-4"/>
          <w:sz w:val="24"/>
        </w:rPr>
        <w:t>．在用气设备通过乙方验收合格前，甲方不得使用燃气。</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第二条</w:t>
      </w:r>
      <w:r w:rsidRPr="00896C46">
        <w:rPr>
          <w:rFonts w:ascii="宋体" w:eastAsia="宋体" w:hAnsi="宋体"/>
          <w:b/>
          <w:color w:val="000000"/>
          <w:sz w:val="24"/>
        </w:rPr>
        <w:t xml:space="preserve"> </w:t>
      </w:r>
      <w:r w:rsidRPr="00896C46">
        <w:rPr>
          <w:rFonts w:ascii="宋体" w:eastAsia="宋体" w:hAnsi="宋体" w:hint="eastAsia"/>
          <w:b/>
          <w:color w:val="000000"/>
          <w:sz w:val="24"/>
        </w:rPr>
        <w:t xml:space="preserve"> 用气基本情况</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1</w:t>
      </w:r>
      <w:r w:rsidRPr="00896C46">
        <w:rPr>
          <w:rFonts w:ascii="宋体" w:eastAsia="宋体" w:hAnsi="宋体" w:hint="eastAsia"/>
          <w:color w:val="000000"/>
          <w:sz w:val="24"/>
        </w:rPr>
        <w:t>．用气地点：</w:t>
      </w:r>
      <w:r w:rsidRPr="00896C46">
        <w:rPr>
          <w:rFonts w:ascii="宋体" w:eastAsia="宋体" w:hAnsi="宋体"/>
          <w:color w:val="000000"/>
          <w:sz w:val="24"/>
          <w:u w:val="single"/>
        </w:rPr>
        <w:t xml:space="preserve">                                   </w:t>
      </w:r>
      <w:r w:rsidRPr="00896C46">
        <w:rPr>
          <w:rFonts w:ascii="宋体" w:eastAsia="宋体" w:hAnsi="宋体" w:hint="eastAsia"/>
          <w:color w:val="000000"/>
          <w:sz w:val="24"/>
        </w:rPr>
        <w:t>。</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．燃气种类：□天然气</w:t>
      </w:r>
      <w:r>
        <w:rPr>
          <w:rFonts w:ascii="宋体" w:eastAsia="宋体" w:hAnsi="宋体" w:hint="eastAsia"/>
          <w:color w:val="000000"/>
          <w:sz w:val="24"/>
        </w:rPr>
        <w:t>、</w:t>
      </w:r>
      <w:r w:rsidRPr="00896C46">
        <w:rPr>
          <w:rFonts w:ascii="宋体" w:eastAsia="宋体" w:hAnsi="宋体" w:hint="eastAsia"/>
          <w:color w:val="000000"/>
          <w:sz w:val="24"/>
        </w:rPr>
        <w:t>□人工煤气</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第三条</w:t>
      </w:r>
      <w:r w:rsidRPr="00896C46">
        <w:rPr>
          <w:rFonts w:ascii="宋体" w:eastAsia="宋体" w:hAnsi="宋体"/>
          <w:b/>
          <w:sz w:val="24"/>
        </w:rPr>
        <w:t xml:space="preserve">  </w:t>
      </w:r>
      <w:r w:rsidRPr="00896C46">
        <w:rPr>
          <w:rFonts w:ascii="宋体" w:eastAsia="宋体" w:hAnsi="宋体" w:hint="eastAsia"/>
          <w:b/>
          <w:sz w:val="24"/>
        </w:rPr>
        <w:t>供气质量</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乙方向甲方供应的燃气质量应当符合国家质量标准。</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第四条</w:t>
      </w:r>
      <w:r w:rsidRPr="00896C46">
        <w:rPr>
          <w:rFonts w:ascii="宋体" w:eastAsia="宋体" w:hAnsi="宋体"/>
          <w:b/>
          <w:sz w:val="24"/>
        </w:rPr>
        <w:t xml:space="preserve">  </w:t>
      </w:r>
      <w:r w:rsidRPr="00896C46">
        <w:rPr>
          <w:rFonts w:ascii="宋体" w:eastAsia="宋体" w:hAnsi="宋体" w:hint="eastAsia"/>
          <w:b/>
          <w:sz w:val="24"/>
        </w:rPr>
        <w:t>燃气价格、计量及结算方式</w:t>
      </w:r>
    </w:p>
    <w:p w:rsidR="00F93157" w:rsidRPr="00896C46" w:rsidRDefault="00F93157" w:rsidP="00654B3F">
      <w:pPr>
        <w:tabs>
          <w:tab w:val="left" w:pos="1080"/>
        </w:tabs>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．乙方向甲方供应的燃气基准价格为：</w:t>
      </w:r>
      <w:r w:rsidRPr="00896C46">
        <w:rPr>
          <w:rFonts w:ascii="宋体" w:eastAsia="宋体" w:hAnsi="宋体"/>
          <w:sz w:val="24"/>
          <w:u w:val="single"/>
        </w:rPr>
        <w:t xml:space="preserve">  </w:t>
      </w:r>
      <w:r>
        <w:rPr>
          <w:rFonts w:ascii="宋体" w:eastAsia="宋体" w:hAnsi="宋体" w:hint="eastAsia"/>
          <w:sz w:val="24"/>
          <w:u w:val="single"/>
        </w:rPr>
        <w:t xml:space="preserve"> </w:t>
      </w:r>
      <w:r w:rsidRPr="00896C46">
        <w:rPr>
          <w:rFonts w:ascii="宋体" w:eastAsia="宋体" w:hAnsi="宋体"/>
          <w:sz w:val="24"/>
          <w:u w:val="single"/>
        </w:rPr>
        <w:t xml:space="preserve">  </w:t>
      </w:r>
      <w:r w:rsidRPr="00896C46">
        <w:rPr>
          <w:rFonts w:ascii="宋体" w:eastAsia="宋体" w:hAnsi="宋体" w:hint="eastAsia"/>
          <w:sz w:val="24"/>
        </w:rPr>
        <w:t>元（</w:t>
      </w:r>
      <w:r w:rsidRPr="00896C46">
        <w:rPr>
          <w:rFonts w:ascii="宋体" w:eastAsia="宋体" w:hAnsi="宋体"/>
          <w:sz w:val="24"/>
        </w:rPr>
        <w:t>RMB</w:t>
      </w:r>
      <w:r w:rsidRPr="00896C46">
        <w:rPr>
          <w:rFonts w:ascii="宋体" w:eastAsia="宋体" w:hAnsi="宋体" w:hint="eastAsia"/>
          <w:sz w:val="24"/>
        </w:rPr>
        <w:t>）</w:t>
      </w:r>
      <w:r w:rsidRPr="00896C46">
        <w:rPr>
          <w:rFonts w:ascii="宋体" w:eastAsia="宋体" w:hAnsi="宋体"/>
          <w:sz w:val="24"/>
        </w:rPr>
        <w:t>/</w:t>
      </w:r>
      <w:r w:rsidRPr="00896C46">
        <w:rPr>
          <w:rFonts w:ascii="宋体" w:eastAsia="宋体" w:hAnsi="宋体" w:hint="eastAsia"/>
          <w:sz w:val="24"/>
        </w:rPr>
        <w:t>标准立方米，实际价格按照价格管理部门核准的标准执行。本合同履行期间，如遇供气气源种类发生变化时，则按照新气源价格执行。</w:t>
      </w:r>
    </w:p>
    <w:p w:rsidR="00F93157" w:rsidRPr="00896C46" w:rsidRDefault="00F93157" w:rsidP="00654B3F">
      <w:pPr>
        <w:pStyle w:val="ae"/>
        <w:wordWrap w:val="0"/>
        <w:adjustRightInd w:val="0"/>
        <w:snapToGrid w:val="0"/>
        <w:spacing w:line="360" w:lineRule="auto"/>
        <w:ind w:firstLineChars="200" w:firstLine="480"/>
        <w:jc w:val="both"/>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．空置容量费：甲方的月用气金额少于</w:t>
      </w:r>
      <w:r w:rsidRPr="00896C46">
        <w:rPr>
          <w:rFonts w:ascii="宋体" w:eastAsia="宋体" w:hAnsi="宋体"/>
          <w:sz w:val="24"/>
          <w:u w:val="single"/>
        </w:rPr>
        <w:t xml:space="preserve">   </w:t>
      </w:r>
      <w:r>
        <w:rPr>
          <w:rFonts w:ascii="宋体" w:eastAsia="宋体" w:hAnsi="宋体" w:hint="eastAsia"/>
          <w:sz w:val="24"/>
          <w:u w:val="single"/>
        </w:rPr>
        <w:t xml:space="preserve"> </w:t>
      </w:r>
      <w:r w:rsidRPr="00896C46">
        <w:rPr>
          <w:rFonts w:ascii="宋体" w:eastAsia="宋体" w:hAnsi="宋体"/>
          <w:sz w:val="24"/>
          <w:u w:val="single"/>
        </w:rPr>
        <w:t xml:space="preserve"> </w:t>
      </w:r>
      <w:r w:rsidRPr="00896C46">
        <w:rPr>
          <w:rFonts w:ascii="宋体" w:eastAsia="宋体" w:hAnsi="宋体" w:hint="eastAsia"/>
          <w:sz w:val="24"/>
        </w:rPr>
        <w:t>元的，乙方将向甲方收取空置容量费，凡按空置容量费收取的金额，以后不在其燃气实用抄见数中增减。在合同执行期内，若遇空置容量费的收费标准调整，将按最新的标准执行。</w:t>
      </w:r>
    </w:p>
    <w:p w:rsidR="00F93157" w:rsidRPr="00896C46" w:rsidRDefault="00F93157" w:rsidP="00654B3F">
      <w:pPr>
        <w:pStyle w:val="31"/>
        <w:spacing w:line="360" w:lineRule="auto"/>
        <w:ind w:firstLineChars="200" w:firstLine="480"/>
        <w:rPr>
          <w:rFonts w:ascii="宋体" w:eastAsia="宋体"/>
          <w:sz w:val="24"/>
        </w:rPr>
      </w:pPr>
      <w:r w:rsidRPr="00896C46">
        <w:rPr>
          <w:rFonts w:ascii="宋体" w:eastAsia="宋体"/>
          <w:sz w:val="24"/>
        </w:rPr>
        <w:t>3</w:t>
      </w:r>
      <w:r w:rsidRPr="00896C46">
        <w:rPr>
          <w:rFonts w:ascii="宋体" w:eastAsia="宋体" w:hint="eastAsia"/>
          <w:sz w:val="24"/>
        </w:rPr>
        <w:t>．本合同履行期间，如遇价格管理部门调整燃气价格，则按照批准文件的规定执行。</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lastRenderedPageBreak/>
        <w:t>4</w:t>
      </w:r>
      <w:r w:rsidRPr="00896C46">
        <w:rPr>
          <w:rFonts w:ascii="宋体" w:eastAsia="宋体" w:hAnsi="宋体" w:hint="eastAsia"/>
          <w:sz w:val="24"/>
        </w:rPr>
        <w:t>．乙方用抄表方式计量燃气费的，按照抄表通知提示的日期抄表，以燃气计量表的读数为依据结算每个计费周期的燃气费。乙方应当在抄表后</w:t>
      </w:r>
      <w:r w:rsidRPr="00896C46">
        <w:rPr>
          <w:rFonts w:ascii="宋体" w:eastAsia="宋体" w:hAnsi="宋体"/>
          <w:sz w:val="24"/>
          <w:u w:val="single"/>
        </w:rPr>
        <w:t xml:space="preserve">    </w:t>
      </w:r>
      <w:r w:rsidRPr="00896C46">
        <w:rPr>
          <w:rFonts w:ascii="宋体" w:eastAsia="宋体" w:hAnsi="宋体" w:hint="eastAsia"/>
          <w:sz w:val="24"/>
        </w:rPr>
        <w:t>个工作日内向甲方派送付费账单。甲方应当按照账单提示的期限、方式及金额缴费。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甲方如使用</w:t>
      </w:r>
      <w:r w:rsidRPr="00896C46">
        <w:rPr>
          <w:rFonts w:ascii="宋体" w:eastAsia="宋体" w:hAnsi="宋体"/>
          <w:sz w:val="24"/>
        </w:rPr>
        <w:t>IC</w:t>
      </w:r>
      <w:r w:rsidRPr="00896C46">
        <w:rPr>
          <w:rFonts w:ascii="宋体" w:eastAsia="宋体" w:hAnsi="宋体" w:hint="eastAsia"/>
          <w:sz w:val="24"/>
        </w:rPr>
        <w:t>卡燃气计量表，应当按照乙方定期公告的预购气规定购买燃气。当</w:t>
      </w:r>
      <w:r w:rsidRPr="00896C46">
        <w:rPr>
          <w:rFonts w:ascii="宋体" w:eastAsia="宋体" w:hAnsi="宋体"/>
          <w:sz w:val="24"/>
        </w:rPr>
        <w:t>IC</w:t>
      </w:r>
      <w:r w:rsidRPr="00896C46">
        <w:rPr>
          <w:rFonts w:ascii="宋体" w:eastAsia="宋体" w:hAnsi="宋体" w:hint="eastAsia"/>
          <w:sz w:val="24"/>
        </w:rPr>
        <w:t>卡燃气计量表的基表与</w:t>
      </w:r>
      <w:r w:rsidRPr="00896C46">
        <w:rPr>
          <w:rFonts w:ascii="宋体" w:eastAsia="宋体" w:hAnsi="宋体"/>
          <w:sz w:val="24"/>
        </w:rPr>
        <w:t>IC</w:t>
      </w:r>
      <w:r w:rsidRPr="00896C46">
        <w:rPr>
          <w:rFonts w:ascii="宋体" w:eastAsia="宋体" w:hAnsi="宋体" w:hint="eastAsia"/>
          <w:sz w:val="24"/>
        </w:rPr>
        <w:t>卡控制器出现数据不同步时（基表故障除外），以基表计量为准。</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5</w:t>
      </w:r>
      <w:r w:rsidRPr="00896C46">
        <w:rPr>
          <w:rFonts w:ascii="宋体" w:eastAsia="宋体" w:hAnsi="宋体" w:hint="eastAsia"/>
          <w:sz w:val="24"/>
        </w:rPr>
        <w:t>．体积修正：基表读数只是工况读数，与用户结算用气量需要折算成标准立方米。具体如下：</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1</w:t>
      </w:r>
      <w:r w:rsidRPr="00896C46">
        <w:rPr>
          <w:rFonts w:ascii="宋体" w:eastAsia="宋体" w:hAnsi="宋体" w:hint="eastAsia"/>
          <w:sz w:val="24"/>
        </w:rPr>
        <w:t>）若买方的用气计量装置已安装了体积修正仪，修正仪将按标准状态进行体积修正。</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2</w:t>
      </w:r>
      <w:r w:rsidRPr="00896C46">
        <w:rPr>
          <w:rFonts w:ascii="宋体" w:eastAsia="宋体" w:hAnsi="宋体" w:hint="eastAsia"/>
          <w:sz w:val="24"/>
        </w:rPr>
        <w:t>）若买方的用气计量装置未安装体积修正仪，则需按计量相关规定进行体积修正。</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3</w:t>
      </w:r>
      <w:r w:rsidRPr="00896C46">
        <w:rPr>
          <w:rFonts w:ascii="宋体" w:eastAsia="宋体" w:hAnsi="宋体" w:hint="eastAsia"/>
          <w:sz w:val="24"/>
        </w:rPr>
        <w:t>）按现行国家天然气标准（</w:t>
      </w:r>
      <w:r w:rsidRPr="00896C46">
        <w:rPr>
          <w:rFonts w:ascii="宋体" w:eastAsia="宋体" w:hAnsi="宋体"/>
          <w:sz w:val="24"/>
        </w:rPr>
        <w:t>GB17820-2012</w:t>
      </w:r>
      <w:r w:rsidRPr="00896C46">
        <w:rPr>
          <w:rFonts w:ascii="宋体" w:eastAsia="宋体" w:hAnsi="宋体" w:hint="eastAsia"/>
          <w:sz w:val="24"/>
        </w:rPr>
        <w:t>）</w:t>
      </w:r>
      <w:r w:rsidRPr="00896C46">
        <w:rPr>
          <w:rFonts w:ascii="宋体" w:eastAsia="宋体" w:hAnsi="宋体"/>
          <w:sz w:val="24"/>
        </w:rPr>
        <w:t>,</w:t>
      </w:r>
      <w:r w:rsidRPr="00896C46">
        <w:rPr>
          <w:rFonts w:ascii="宋体" w:eastAsia="宋体" w:hAnsi="宋体" w:hint="eastAsia"/>
          <w:sz w:val="24"/>
        </w:rPr>
        <w:t>天然气气体体积的标准参比条件是</w:t>
      </w:r>
      <w:r w:rsidRPr="00896C46">
        <w:rPr>
          <w:rFonts w:ascii="宋体" w:eastAsia="宋体" w:hAnsi="宋体"/>
          <w:sz w:val="24"/>
        </w:rPr>
        <w:t>101.325kPa</w:t>
      </w:r>
      <w:r w:rsidRPr="00896C46">
        <w:rPr>
          <w:rFonts w:ascii="宋体" w:eastAsia="宋体" w:hAnsi="宋体" w:hint="eastAsia"/>
          <w:sz w:val="24"/>
        </w:rPr>
        <w:t>，</w:t>
      </w:r>
      <w:r w:rsidRPr="00896C46">
        <w:rPr>
          <w:rFonts w:ascii="宋体" w:eastAsia="宋体" w:hAnsi="宋体"/>
          <w:sz w:val="24"/>
        </w:rPr>
        <w:t>20</w:t>
      </w:r>
      <w:r w:rsidRPr="00896C46">
        <w:rPr>
          <w:rFonts w:ascii="宋体" w:eastAsia="宋体" w:hAnsi="宋体" w:hint="eastAsia"/>
          <w:sz w:val="24"/>
        </w:rPr>
        <w:t>℃。</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第五条</w:t>
      </w:r>
      <w:r w:rsidRPr="00896C46">
        <w:rPr>
          <w:rFonts w:ascii="宋体" w:eastAsia="宋体" w:hAnsi="宋体"/>
          <w:b/>
          <w:sz w:val="24"/>
        </w:rPr>
        <w:t xml:space="preserve">  </w:t>
      </w:r>
      <w:r w:rsidRPr="00896C46">
        <w:rPr>
          <w:rFonts w:ascii="宋体" w:eastAsia="宋体" w:hAnsi="宋体" w:hint="eastAsia"/>
          <w:b/>
          <w:sz w:val="24"/>
        </w:rPr>
        <w:t>燃气计量与计量器具</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．为保证甲方正常用气以及燃气计量器具计量准确，乙方应当根据甲方实际用气设备的流量配置相应流量的燃气计量器具，具体如下：</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1</w:t>
      </w:r>
      <w:r w:rsidRPr="00896C46">
        <w:rPr>
          <w:rFonts w:ascii="宋体" w:eastAsia="宋体" w:hAnsi="宋体" w:hint="eastAsia"/>
          <w:sz w:val="24"/>
        </w:rPr>
        <w:t>）因甲方用气设备流量小于在线燃气计量器具的额定流量时，乙方可以为甲方调换适合其用气设备流量的燃气计量器具，所发生的费用由乙方承担。</w:t>
      </w:r>
    </w:p>
    <w:p w:rsidR="00F93157" w:rsidRPr="00896C46" w:rsidRDefault="00F93157" w:rsidP="00654B3F">
      <w:pPr>
        <w:wordWrap w:val="0"/>
        <w:adjustRightInd w:val="0"/>
        <w:snapToGrid w:val="0"/>
        <w:spacing w:line="360" w:lineRule="auto"/>
        <w:ind w:firstLineChars="200" w:firstLine="480"/>
        <w:rPr>
          <w:rFonts w:ascii="宋体" w:eastAsia="宋体" w:hAnsi="宋体"/>
          <w:b/>
          <w:sz w:val="24"/>
        </w:rPr>
      </w:pPr>
      <w:r w:rsidRPr="00896C46">
        <w:rPr>
          <w:rFonts w:ascii="宋体" w:eastAsia="宋体" w:hAnsi="宋体" w:hint="eastAsia"/>
          <w:sz w:val="24"/>
        </w:rPr>
        <w:t>（</w:t>
      </w:r>
      <w:r w:rsidRPr="00896C46">
        <w:rPr>
          <w:rFonts w:ascii="宋体" w:eastAsia="宋体" w:hAnsi="宋体"/>
          <w:sz w:val="24"/>
        </w:rPr>
        <w:t>2</w:t>
      </w:r>
      <w:r w:rsidRPr="00896C46">
        <w:rPr>
          <w:rFonts w:ascii="宋体" w:eastAsia="宋体" w:hAnsi="宋体" w:hint="eastAsia"/>
          <w:sz w:val="24"/>
        </w:rPr>
        <w:t>）因甲方用气设备流量大于在线燃气计量器具的额定流量时，甲方应当向乙方申请调换适合用气设备流量的燃气计量器具，若甲方拒绝调换燃气计量器具且可能影响供气安全的，乙方可以不予供气。</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．为保证计量器具的计量精度，乙方应当按国家计量相关法律法规对使用中的燃气计量器具进行到期检定、调换，甲方应当给予配合。</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3</w:t>
      </w:r>
      <w:r w:rsidRPr="00896C46">
        <w:rPr>
          <w:rFonts w:ascii="宋体" w:eastAsia="宋体" w:hAnsi="宋体" w:hint="eastAsia"/>
          <w:sz w:val="24"/>
        </w:rPr>
        <w:t>．双方对燃气计量器具的计量准确性有异议时，可向具有法定检定资质的计量检定机构申请检定。燃气计量器具经检定不符合标准的，检定费用由乙方承担，乙方同时负责维修或更换燃气计量器具；经检定符合标准的，检定费用由提出检定要求方承担。在申请检定期间，甲方仍应当按期足额缴纳燃气费，双方再根据检定结果退还或补缴错误计收部分的燃气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4</w:t>
      </w:r>
      <w:r w:rsidRPr="00896C46">
        <w:rPr>
          <w:rFonts w:ascii="宋体" w:eastAsia="宋体" w:hAnsi="宋体" w:hint="eastAsia"/>
          <w:sz w:val="24"/>
        </w:rPr>
        <w:t>．因甲方原因造成燃气计量器具损坏或计量不准确的，甲方应当立即告知</w:t>
      </w:r>
      <w:r w:rsidRPr="00896C46">
        <w:rPr>
          <w:rFonts w:ascii="宋体" w:eastAsia="宋体" w:hAnsi="宋体" w:hint="eastAsia"/>
          <w:sz w:val="24"/>
        </w:rPr>
        <w:lastRenderedPageBreak/>
        <w:t>乙方更换并承担更换费用，由此计量误差给乙方造成的燃气费损失，甲方应当补足。</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5</w:t>
      </w:r>
      <w:r w:rsidRPr="00896C46">
        <w:rPr>
          <w:rFonts w:ascii="宋体" w:eastAsia="宋体" w:hAnsi="宋体" w:hint="eastAsia"/>
          <w:sz w:val="24"/>
        </w:rPr>
        <w:t>．燃气计量器具（包括与计量有关的设施、设备）的维护、更新和管理权属乙方。</w:t>
      </w:r>
      <w:r w:rsidRPr="00896C46">
        <w:rPr>
          <w:rFonts w:ascii="宋体" w:eastAsia="宋体" w:hAnsi="宋体" w:hint="eastAsia"/>
          <w:color w:val="000000"/>
          <w:sz w:val="24"/>
        </w:rPr>
        <w:t>甲方应当予以相应配合。</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6</w:t>
      </w:r>
      <w:r w:rsidRPr="00896C46">
        <w:rPr>
          <w:rFonts w:ascii="宋体" w:eastAsia="宋体" w:hAnsi="宋体" w:hint="eastAsia"/>
          <w:color w:val="000000"/>
          <w:sz w:val="24"/>
        </w:rPr>
        <w:t>．甲方</w:t>
      </w:r>
      <w:r w:rsidRPr="00896C46">
        <w:rPr>
          <w:rFonts w:ascii="宋体" w:eastAsia="宋体" w:hAnsi="宋体" w:hint="eastAsia"/>
          <w:sz w:val="24"/>
        </w:rPr>
        <w:t>应当</w:t>
      </w:r>
      <w:r w:rsidRPr="00896C46">
        <w:rPr>
          <w:rFonts w:ascii="宋体" w:eastAsia="宋体" w:hAnsi="宋体" w:hint="eastAsia"/>
          <w:color w:val="000000"/>
          <w:sz w:val="24"/>
        </w:rPr>
        <w:t>配合乙方每个抄表周期抄见燃气表。由于甲方原因造成乙方不能正常见表与抄表，乙方将按估算值收费，并按实际使用量多退少补。</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color w:val="000000"/>
          <w:sz w:val="24"/>
        </w:rPr>
        <w:t>7</w:t>
      </w:r>
      <w:r w:rsidRPr="00896C46">
        <w:rPr>
          <w:rFonts w:ascii="宋体" w:eastAsia="宋体" w:hAnsi="宋体" w:hint="eastAsia"/>
          <w:color w:val="000000"/>
          <w:sz w:val="24"/>
        </w:rPr>
        <w:t>．燃气计量器具发生故障的，双方均有义务及时通知对方，并由乙方负责予以修复。燃气计量器具发生故障无法正常计量，</w:t>
      </w:r>
      <w:r w:rsidRPr="00896C46">
        <w:rPr>
          <w:rFonts w:ascii="宋体" w:eastAsia="宋体" w:hAnsi="宋体" w:hint="eastAsia"/>
          <w:sz w:val="24"/>
        </w:rPr>
        <w:t>乙方无法现场修复的，乙方经审核后确认后，并在现场条件允许的情况下可采取临时应急供气措施，甲方不得擅自采取临时用气手段。乙方采取临时供气措施确保甲方正常使用燃气后，乙方对甲方在临时应急供气期间的燃气使用量进行补收。</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第六条</w:t>
      </w:r>
      <w:r w:rsidRPr="00896C46">
        <w:rPr>
          <w:rFonts w:ascii="宋体" w:eastAsia="宋体" w:hAnsi="宋体"/>
          <w:b/>
          <w:sz w:val="24"/>
        </w:rPr>
        <w:t xml:space="preserve">  </w:t>
      </w:r>
      <w:r w:rsidRPr="00896C46">
        <w:rPr>
          <w:rFonts w:ascii="宋体" w:eastAsia="宋体" w:hAnsi="宋体" w:hint="eastAsia"/>
          <w:b/>
          <w:sz w:val="24"/>
        </w:rPr>
        <w:t>用气责任和用气安全</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．甲乙双方承诺供用气行为遵守国家、上海市有关法律法规的规定。甲方遵守各项关于安全使用燃气的规定及相应的技术标准和要求。</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．因甲方对燃气压力提出特定需求而在燃气计量表前所配置的专用调压器及附属设施，由甲方委托乙方提供有偿的维护和更新服务。</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3</w:t>
      </w:r>
      <w:r w:rsidRPr="00896C46">
        <w:rPr>
          <w:rFonts w:ascii="宋体" w:eastAsia="宋体" w:hAnsi="宋体" w:hint="eastAsia"/>
          <w:color w:val="000000"/>
          <w:sz w:val="24"/>
        </w:rPr>
        <w:t>．甲方不经过计量表使用燃气、改变甚至损坏乙方的燃气设施，由此导致燃气安全事故及乙方经济损失的，由甲方承担相应的责任。</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4</w:t>
      </w:r>
      <w:r w:rsidRPr="00896C46">
        <w:rPr>
          <w:rFonts w:ascii="宋体" w:eastAsia="宋体" w:hAnsi="宋体" w:hint="eastAsia"/>
          <w:sz w:val="24"/>
        </w:rPr>
        <w:t>．乙方安排专职人员上门实施安全检查。乙方人员应当主动出示有关证件，甲方应当配合。</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5</w:t>
      </w:r>
      <w:r w:rsidRPr="00896C46">
        <w:rPr>
          <w:rFonts w:ascii="宋体" w:eastAsia="宋体" w:hAnsi="宋体" w:hint="eastAsia"/>
          <w:sz w:val="24"/>
        </w:rPr>
        <w:t>．安全检查后，乙方应当将检查结果书面告知甲方，甲方应当签字确认。</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6</w:t>
      </w:r>
      <w:r w:rsidRPr="00896C46">
        <w:rPr>
          <w:rFonts w:ascii="宋体" w:eastAsia="宋体" w:hAnsi="宋体" w:hint="eastAsia"/>
          <w:sz w:val="24"/>
        </w:rPr>
        <w:t>．甲方需在室内公共场所、地下或者半地下建筑物内使用燃气的，必须安装使用燃气泄漏安全保护装置；未安装使用燃气泄漏安全保护装置的，乙方可不予供气。</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甲方应当委托具有资质的专业机构定期对燃气泄漏安全保护装置进行强制检定，并将检测结果及时转告乙方备案。乙方对此检测结果不负核实义务。乙方仅视检测结果（合格或不合格）决定是否予以供气。</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第七条</w:t>
      </w:r>
      <w:r w:rsidRPr="00896C46">
        <w:rPr>
          <w:rFonts w:ascii="宋体" w:eastAsia="宋体" w:hAnsi="宋体"/>
          <w:b/>
          <w:sz w:val="24"/>
        </w:rPr>
        <w:t xml:space="preserve">  </w:t>
      </w:r>
      <w:r w:rsidRPr="00896C46">
        <w:rPr>
          <w:rFonts w:ascii="宋体" w:eastAsia="宋体" w:hAnsi="宋体" w:hint="eastAsia"/>
          <w:b/>
          <w:sz w:val="24"/>
        </w:rPr>
        <w:t>双方的权利和义务</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1</w:t>
      </w:r>
      <w:r w:rsidRPr="00896C46">
        <w:rPr>
          <w:rFonts w:ascii="宋体" w:eastAsia="宋体" w:hAnsi="宋体" w:hint="eastAsia"/>
          <w:color w:val="000000"/>
          <w:sz w:val="24"/>
        </w:rPr>
        <w:t>．甲方应当安排人员接受技术指导，熟练掌握燃气设施、用气设备的使用说明，并严格按照相关要求操作使用设备。因甲方未按照上述规定使用燃气设施</w:t>
      </w:r>
      <w:r w:rsidRPr="00896C46">
        <w:rPr>
          <w:rFonts w:ascii="宋体" w:eastAsia="宋体" w:hAnsi="宋体" w:hint="eastAsia"/>
          <w:color w:val="000000"/>
          <w:sz w:val="24"/>
        </w:rPr>
        <w:lastRenderedPageBreak/>
        <w:t>或用气设备所造成的损失和责任，由甲方承担。</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．甲方接到乙方发出的燃气安全隐患整改通知后，应当采取措施消除隐患。</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3</w:t>
      </w:r>
      <w:r w:rsidRPr="00896C46">
        <w:rPr>
          <w:rFonts w:ascii="宋体" w:eastAsia="宋体" w:hAnsi="宋体" w:hint="eastAsia"/>
          <w:color w:val="000000"/>
          <w:sz w:val="24"/>
        </w:rPr>
        <w:t>．甲</w:t>
      </w:r>
      <w:r w:rsidRPr="00896C46">
        <w:rPr>
          <w:rFonts w:ascii="宋体" w:eastAsia="宋体" w:hAnsi="宋体" w:hint="eastAsia"/>
          <w:color w:val="000000"/>
          <w:spacing w:val="-4"/>
          <w:sz w:val="24"/>
        </w:rPr>
        <w:t>方</w:t>
      </w:r>
      <w:r w:rsidRPr="00896C46">
        <w:rPr>
          <w:rFonts w:ascii="宋体" w:eastAsia="宋体" w:hAnsi="宋体" w:hint="eastAsia"/>
          <w:spacing w:val="-4"/>
          <w:sz w:val="24"/>
        </w:rPr>
        <w:t>不得擅自操作室内公用燃气阀门；</w:t>
      </w:r>
      <w:r w:rsidRPr="00896C46">
        <w:rPr>
          <w:rFonts w:ascii="宋体" w:eastAsia="宋体" w:hAnsi="宋体" w:hint="eastAsia"/>
          <w:color w:val="000000"/>
          <w:spacing w:val="-4"/>
          <w:sz w:val="24"/>
        </w:rPr>
        <w:t>不得擅自</w:t>
      </w:r>
      <w:r w:rsidRPr="00896C46">
        <w:rPr>
          <w:rFonts w:ascii="宋体" w:eastAsia="宋体" w:hAnsi="宋体" w:hint="eastAsia"/>
          <w:bCs/>
          <w:spacing w:val="-4"/>
          <w:sz w:val="24"/>
        </w:rPr>
        <w:t>安装、改装、迁移、拆除室内燃气设施；</w:t>
      </w:r>
      <w:r w:rsidRPr="00896C46">
        <w:rPr>
          <w:rFonts w:ascii="宋体" w:eastAsia="宋体" w:hAnsi="宋体" w:hint="eastAsia"/>
          <w:color w:val="000000"/>
          <w:spacing w:val="-4"/>
          <w:sz w:val="24"/>
        </w:rPr>
        <w:t>需</w:t>
      </w:r>
      <w:r w:rsidRPr="00896C46">
        <w:rPr>
          <w:rFonts w:ascii="宋体" w:eastAsia="宋体" w:hAnsi="宋体" w:hint="eastAsia"/>
          <w:bCs/>
          <w:spacing w:val="-4"/>
          <w:sz w:val="24"/>
        </w:rPr>
        <w:t>安装、改装、迁移、拆除室内燃气设施的，应当委托有资质的单位实施作业。自行安装、改装、迁移、拆除室内燃气设施</w:t>
      </w:r>
      <w:r w:rsidRPr="00896C46">
        <w:rPr>
          <w:rFonts w:ascii="宋体" w:eastAsia="宋体" w:hAnsi="宋体" w:hint="eastAsia"/>
          <w:color w:val="000000"/>
          <w:spacing w:val="-4"/>
          <w:sz w:val="24"/>
        </w:rPr>
        <w:t>的，应当对由此产生的后果承担责任。</w:t>
      </w:r>
    </w:p>
    <w:p w:rsidR="00F93157" w:rsidRPr="00896C46" w:rsidRDefault="00F93157" w:rsidP="00654B3F">
      <w:pPr>
        <w:pStyle w:val="31"/>
        <w:spacing w:line="360" w:lineRule="auto"/>
        <w:ind w:firstLineChars="200" w:firstLine="480"/>
        <w:rPr>
          <w:rFonts w:ascii="宋体" w:eastAsia="宋体"/>
          <w:sz w:val="24"/>
        </w:rPr>
      </w:pPr>
      <w:r w:rsidRPr="00896C46">
        <w:rPr>
          <w:rFonts w:ascii="宋体" w:eastAsia="宋体"/>
          <w:sz w:val="24"/>
        </w:rPr>
        <w:t>4</w:t>
      </w:r>
      <w:r w:rsidRPr="00896C46">
        <w:rPr>
          <w:rFonts w:ascii="宋体" w:eastAsia="宋体" w:hint="eastAsia"/>
          <w:sz w:val="24"/>
        </w:rPr>
        <w:t>．甲方有变更燃气用途、改装、拆除、过户或变更用气量、变更用气设备、暂停用气、终止用气等需求时，应当向乙方办理相关手续。</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sz w:val="24"/>
        </w:rPr>
        <w:t>5</w:t>
      </w:r>
      <w:r w:rsidRPr="00896C46">
        <w:rPr>
          <w:rFonts w:ascii="宋体" w:eastAsia="宋体" w:hAnsi="宋体" w:hint="eastAsia"/>
          <w:sz w:val="24"/>
        </w:rPr>
        <w:t>．甲方</w:t>
      </w:r>
      <w:r w:rsidRPr="00896C46">
        <w:rPr>
          <w:rFonts w:ascii="宋体" w:eastAsia="宋体" w:hAnsi="宋体" w:hint="eastAsia"/>
          <w:color w:val="000000"/>
          <w:sz w:val="24"/>
        </w:rPr>
        <w:t>发现燃气设施、用气设备有泄漏等异常情况时，应当立即报修。</w:t>
      </w:r>
    </w:p>
    <w:p w:rsidR="00F93157" w:rsidRPr="00896C46" w:rsidRDefault="00F93157" w:rsidP="00654B3F">
      <w:pPr>
        <w:wordWrap w:val="0"/>
        <w:adjustRightInd w:val="0"/>
        <w:snapToGrid w:val="0"/>
        <w:spacing w:line="360" w:lineRule="auto"/>
        <w:ind w:firstLineChars="200" w:firstLine="480"/>
        <w:rPr>
          <w:rFonts w:ascii="宋体" w:eastAsia="宋体" w:hAnsi="宋体"/>
          <w:spacing w:val="-6"/>
          <w:sz w:val="24"/>
        </w:rPr>
      </w:pPr>
      <w:r w:rsidRPr="00896C46">
        <w:rPr>
          <w:rFonts w:ascii="宋体" w:eastAsia="宋体" w:hAnsi="宋体"/>
          <w:sz w:val="24"/>
        </w:rPr>
        <w:t>6</w:t>
      </w:r>
      <w:r w:rsidRPr="00896C46">
        <w:rPr>
          <w:rFonts w:ascii="宋体" w:eastAsia="宋体" w:hAnsi="宋体" w:hint="eastAsia"/>
          <w:sz w:val="24"/>
        </w:rPr>
        <w:t>．</w:t>
      </w:r>
      <w:r w:rsidRPr="00896C46">
        <w:rPr>
          <w:rFonts w:ascii="宋体" w:eastAsia="宋体" w:hAnsi="宋体" w:hint="eastAsia"/>
          <w:spacing w:val="-6"/>
          <w:sz w:val="24"/>
        </w:rPr>
        <w:t>甲方应对乙方根据政府要求采取的控制供气措施予以配合。</w:t>
      </w:r>
    </w:p>
    <w:p w:rsidR="00F93157" w:rsidRPr="00896C46" w:rsidRDefault="00F93157" w:rsidP="00654B3F">
      <w:pPr>
        <w:wordWrap w:val="0"/>
        <w:adjustRightInd w:val="0"/>
        <w:snapToGrid w:val="0"/>
        <w:spacing w:line="360" w:lineRule="auto"/>
        <w:ind w:firstLineChars="200" w:firstLine="480"/>
        <w:rPr>
          <w:rFonts w:ascii="宋体" w:eastAsia="宋体" w:hAnsi="宋体"/>
          <w:spacing w:val="-4"/>
          <w:sz w:val="24"/>
        </w:rPr>
      </w:pPr>
      <w:r w:rsidRPr="00896C46">
        <w:rPr>
          <w:rFonts w:ascii="宋体" w:eastAsia="宋体" w:hAnsi="宋体"/>
          <w:sz w:val="24"/>
        </w:rPr>
        <w:t>7</w:t>
      </w:r>
      <w:r w:rsidRPr="00896C46">
        <w:rPr>
          <w:rFonts w:ascii="宋体" w:eastAsia="宋体" w:hAnsi="宋体" w:hint="eastAsia"/>
          <w:sz w:val="24"/>
        </w:rPr>
        <w:t>．</w:t>
      </w:r>
      <w:r w:rsidRPr="00896C46">
        <w:rPr>
          <w:rFonts w:ascii="宋体" w:eastAsia="宋体" w:hAnsi="宋体" w:hint="eastAsia"/>
          <w:spacing w:val="-4"/>
          <w:sz w:val="24"/>
        </w:rPr>
        <w:t>乙方应当建立用户档案，向甲方</w:t>
      </w:r>
      <w:r w:rsidRPr="00896C46">
        <w:rPr>
          <w:rFonts w:ascii="宋体" w:eastAsia="宋体" w:hAnsi="宋体" w:hint="eastAsia"/>
          <w:color w:val="000000"/>
          <w:spacing w:val="-4"/>
          <w:sz w:val="24"/>
        </w:rPr>
        <w:t>发放安全用气的指导材料</w:t>
      </w:r>
      <w:r w:rsidRPr="00896C46">
        <w:rPr>
          <w:rFonts w:ascii="宋体" w:eastAsia="宋体" w:hAnsi="宋体" w:hint="eastAsia"/>
          <w:spacing w:val="-4"/>
          <w:sz w:val="24"/>
        </w:rPr>
        <w:t>，</w:t>
      </w:r>
      <w:r w:rsidRPr="00896C46">
        <w:rPr>
          <w:rFonts w:ascii="宋体" w:eastAsia="宋体" w:hAnsi="宋体" w:hint="eastAsia"/>
          <w:sz w:val="24"/>
        </w:rPr>
        <w:t>指导甲方安全用气；监督甲方采取有效措施保证安全用气，发现甲方有危害燃气设施安全、违反规定使用燃气等行为的，有权劝</w:t>
      </w:r>
      <w:r w:rsidRPr="00896C46">
        <w:rPr>
          <w:rFonts w:ascii="宋体" w:eastAsia="宋体" w:hAnsi="宋体" w:hint="eastAsia"/>
          <w:spacing w:val="-4"/>
          <w:sz w:val="24"/>
        </w:rPr>
        <w:t>阻、制止，将甲方行为记入用户档案，并向燃气行政执法部门举报。</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8</w:t>
      </w:r>
      <w:r w:rsidRPr="00896C46">
        <w:rPr>
          <w:rFonts w:ascii="宋体" w:eastAsia="宋体" w:hAnsi="宋体" w:hint="eastAsia"/>
          <w:sz w:val="24"/>
        </w:rPr>
        <w:t>．对于甲方擅自改变用气性质的，乙方有权通知甲方改正；拒不改正的超过</w:t>
      </w:r>
      <w:r w:rsidRPr="00896C46">
        <w:rPr>
          <w:rFonts w:ascii="宋体" w:eastAsia="宋体" w:hAnsi="宋体"/>
          <w:sz w:val="24"/>
          <w:u w:val="single"/>
        </w:rPr>
        <w:t xml:space="preserve"> </w:t>
      </w:r>
      <w:r w:rsidRPr="00896C46">
        <w:rPr>
          <w:rFonts w:ascii="宋体" w:eastAsia="宋体" w:hAnsi="宋体" w:hint="eastAsia"/>
          <w:sz w:val="24"/>
          <w:u w:val="single"/>
        </w:rPr>
        <w:t xml:space="preserve">  </w:t>
      </w:r>
      <w:r w:rsidRPr="00896C46">
        <w:rPr>
          <w:rFonts w:ascii="宋体" w:eastAsia="宋体" w:hAnsi="宋体"/>
          <w:sz w:val="24"/>
          <w:u w:val="single"/>
        </w:rPr>
        <w:t xml:space="preserve"> </w:t>
      </w:r>
      <w:r w:rsidRPr="00896C46">
        <w:rPr>
          <w:rFonts w:ascii="宋体" w:eastAsia="宋体" w:hAnsi="宋体" w:hint="eastAsia"/>
          <w:sz w:val="24"/>
        </w:rPr>
        <w:t>日的，乙方可以采取暂停供气措施，并有权向甲方追缴相关费用。</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9</w:t>
      </w:r>
      <w:r w:rsidRPr="00896C46">
        <w:rPr>
          <w:rFonts w:ascii="宋体" w:eastAsia="宋体" w:hAnsi="宋体" w:hint="eastAsia"/>
          <w:sz w:val="24"/>
        </w:rPr>
        <w:t>．乙方发现甲方燃气设施或用气设备存在安全隐患，书面告知后甲方仍不采取有效整改措施并危及公共安全的，乙方有权采取暂停供气措施。</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10</w:t>
      </w:r>
      <w:r w:rsidRPr="00896C46">
        <w:rPr>
          <w:rFonts w:ascii="宋体" w:eastAsia="宋体" w:hAnsi="宋体" w:hint="eastAsia"/>
          <w:sz w:val="24"/>
        </w:rPr>
        <w:t>．乙方不得擅自暂停供气或降低供气压力。乙方如因施工、检修等原因需要临时调整供气量或者暂停供气的，应当将作业时间和影响区域提前</w:t>
      </w:r>
      <w:r w:rsidRPr="00896C46">
        <w:rPr>
          <w:rFonts w:ascii="宋体" w:eastAsia="宋体" w:hAnsi="宋体"/>
          <w:sz w:val="24"/>
        </w:rPr>
        <w:t>48</w:t>
      </w:r>
      <w:r w:rsidRPr="00896C46">
        <w:rPr>
          <w:rFonts w:ascii="宋体" w:eastAsia="宋体" w:hAnsi="宋体" w:hint="eastAsia"/>
          <w:sz w:val="24"/>
        </w:rPr>
        <w:t>小时予以公告或者书面通知甲方，并按照有关规定及时恢复正常供气；因突发事件影响供气的，应当采取紧急措施并及时通知甲方。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11</w:t>
      </w:r>
      <w:r w:rsidRPr="00896C46">
        <w:rPr>
          <w:rFonts w:ascii="宋体" w:eastAsia="宋体" w:hAnsi="宋体" w:hint="eastAsia"/>
          <w:sz w:val="24"/>
        </w:rPr>
        <w:t>．乙方应安排人员</w:t>
      </w:r>
      <w:r w:rsidRPr="00896C46">
        <w:rPr>
          <w:rFonts w:ascii="宋体" w:eastAsia="宋体" w:hAnsi="宋体"/>
          <w:sz w:val="24"/>
        </w:rPr>
        <w:t>24</w:t>
      </w:r>
      <w:r w:rsidRPr="00896C46">
        <w:rPr>
          <w:rFonts w:ascii="宋体" w:eastAsia="宋体" w:hAnsi="宋体" w:hint="eastAsia"/>
          <w:sz w:val="24"/>
        </w:rPr>
        <w:t>小时值守接受报修，并按照承诺时限进行现场处置。</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12</w:t>
      </w:r>
      <w:r w:rsidRPr="00896C46">
        <w:rPr>
          <w:rFonts w:ascii="宋体" w:eastAsia="宋体" w:hAnsi="宋体" w:hint="eastAsia"/>
          <w:sz w:val="24"/>
        </w:rPr>
        <w:t>．甲方有公用燃气阀门的，乙方应当设立永久性警示标志。</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第八条</w:t>
      </w:r>
      <w:r w:rsidRPr="00896C46">
        <w:rPr>
          <w:rFonts w:ascii="宋体" w:eastAsia="宋体" w:hAnsi="宋体"/>
          <w:b/>
          <w:sz w:val="24"/>
        </w:rPr>
        <w:t xml:space="preserve">  </w:t>
      </w:r>
      <w:r w:rsidRPr="00896C46">
        <w:rPr>
          <w:rFonts w:ascii="宋体" w:eastAsia="宋体" w:hAnsi="宋体" w:hint="eastAsia"/>
          <w:b/>
          <w:sz w:val="24"/>
        </w:rPr>
        <w:t>违约责任</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．甲方应当按期缴纳燃气费，逾期不缴纳的，乙方有权从逾期之日起按日加收逾期支付款额</w:t>
      </w:r>
      <w:r w:rsidRPr="00896C46">
        <w:rPr>
          <w:rFonts w:ascii="宋体" w:eastAsia="宋体" w:hAnsi="宋体"/>
          <w:sz w:val="24"/>
          <w:u w:val="single"/>
        </w:rPr>
        <w:t xml:space="preserve">    </w:t>
      </w:r>
      <w:r w:rsidRPr="00896C46">
        <w:rPr>
          <w:rFonts w:ascii="宋体" w:eastAsia="宋体" w:hAnsi="宋体" w:hint="eastAsia"/>
          <w:sz w:val="24"/>
        </w:rPr>
        <w:t>‰的违约金。经乙方催交后，甲方逾期</w:t>
      </w:r>
      <w:r w:rsidRPr="00896C46">
        <w:rPr>
          <w:rFonts w:ascii="宋体" w:eastAsia="宋体" w:hAnsi="宋体"/>
          <w:sz w:val="24"/>
          <w:u w:val="single"/>
        </w:rPr>
        <w:t xml:space="preserve">    </w:t>
      </w:r>
      <w:r w:rsidRPr="00896C46">
        <w:rPr>
          <w:rFonts w:ascii="宋体" w:eastAsia="宋体" w:hAnsi="宋体" w:hint="eastAsia"/>
          <w:sz w:val="24"/>
        </w:rPr>
        <w:t>日仍不缴纳燃气费的，乙方有权暂停供气。</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甲方支付燃气费、违约金、管道复接费后，乙方应及时恢复供气。</w:t>
      </w:r>
    </w:p>
    <w:p w:rsidR="00F93157" w:rsidRPr="00896C46" w:rsidRDefault="00F93157" w:rsidP="00654B3F">
      <w:pPr>
        <w:wordWrap w:val="0"/>
        <w:adjustRightInd w:val="0"/>
        <w:snapToGrid w:val="0"/>
        <w:spacing w:line="360" w:lineRule="auto"/>
        <w:ind w:firstLineChars="200" w:firstLine="480"/>
        <w:rPr>
          <w:rFonts w:ascii="宋体" w:eastAsia="宋体" w:hAnsi="宋体"/>
          <w:b/>
          <w:sz w:val="24"/>
        </w:rPr>
      </w:pPr>
      <w:r w:rsidRPr="00896C46">
        <w:rPr>
          <w:rFonts w:ascii="宋体" w:eastAsia="宋体" w:hAnsi="宋体"/>
          <w:sz w:val="24"/>
        </w:rPr>
        <w:t>2</w:t>
      </w:r>
      <w:r w:rsidRPr="00896C46">
        <w:rPr>
          <w:rFonts w:ascii="宋体" w:eastAsia="宋体" w:hAnsi="宋体" w:hint="eastAsia"/>
          <w:sz w:val="24"/>
        </w:rPr>
        <w:t>．因乙方原因发生停气、燃气质量等事故，给甲方造成人身伤害或者财产</w:t>
      </w:r>
      <w:r w:rsidRPr="00896C46">
        <w:rPr>
          <w:rFonts w:ascii="宋体" w:eastAsia="宋体" w:hAnsi="宋体" w:hint="eastAsia"/>
          <w:sz w:val="24"/>
        </w:rPr>
        <w:lastRenderedPageBreak/>
        <w:t>损失的，乙方应当承担赔偿责任。</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3</w:t>
      </w:r>
      <w:r w:rsidRPr="00896C46">
        <w:rPr>
          <w:rFonts w:ascii="宋体" w:eastAsia="宋体" w:hAnsi="宋体" w:hint="eastAsia"/>
          <w:sz w:val="24"/>
        </w:rPr>
        <w:t>．如下行为被视作严重违约行为：甲方破坏燃气设施、甲方超期欠费、甲方擅自改变用气性质；破坏燃气设施，危害公共安全；盗用燃气的，乙方有权解除合同，并要求甲方赔偿由此造成的损失。</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第九条</w:t>
      </w:r>
      <w:r w:rsidRPr="00896C46">
        <w:rPr>
          <w:rFonts w:ascii="宋体" w:eastAsia="宋体" w:hAnsi="宋体"/>
          <w:b/>
          <w:color w:val="000000"/>
          <w:sz w:val="24"/>
        </w:rPr>
        <w:t xml:space="preserve"> </w:t>
      </w:r>
      <w:r w:rsidRPr="00896C46">
        <w:rPr>
          <w:rFonts w:ascii="宋体" w:eastAsia="宋体" w:hAnsi="宋体" w:hint="eastAsia"/>
          <w:b/>
          <w:color w:val="000000"/>
          <w:sz w:val="24"/>
        </w:rPr>
        <w:t xml:space="preserve"> 其他约定事项</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u w:val="single"/>
        </w:rPr>
        <w:t xml:space="preserve">                                                              </w:t>
      </w:r>
      <w:r w:rsidRPr="00896C46">
        <w:rPr>
          <w:rFonts w:ascii="宋体" w:eastAsia="宋体" w:hAnsi="宋体" w:hint="eastAsia"/>
          <w:color w:val="000000"/>
          <w:sz w:val="24"/>
        </w:rPr>
        <w:t>。</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 xml:space="preserve">第十条 </w:t>
      </w:r>
      <w:r w:rsidRPr="00896C46">
        <w:rPr>
          <w:rFonts w:ascii="宋体" w:eastAsia="宋体" w:hAnsi="宋体"/>
          <w:b/>
          <w:color w:val="000000"/>
          <w:sz w:val="24"/>
        </w:rPr>
        <w:t xml:space="preserve"> </w:t>
      </w:r>
      <w:r w:rsidRPr="00896C46">
        <w:rPr>
          <w:rFonts w:ascii="宋体" w:eastAsia="宋体" w:hAnsi="宋体" w:hint="eastAsia"/>
          <w:b/>
          <w:color w:val="000000"/>
          <w:sz w:val="24"/>
        </w:rPr>
        <w:t>合同争议的解决</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hint="eastAsia"/>
          <w:color w:val="000000"/>
          <w:sz w:val="24"/>
        </w:rPr>
        <w:t>双方发生争议的，可协商解决，或向有关部门申请调解；也可选择以下第</w:t>
      </w:r>
      <w:r w:rsidRPr="00896C46">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896C46">
        <w:rPr>
          <w:rFonts w:ascii="宋体" w:eastAsia="宋体" w:hAnsi="宋体"/>
          <w:color w:val="000000"/>
          <w:sz w:val="24"/>
          <w:u w:val="single"/>
        </w:rPr>
        <w:t xml:space="preserve">  </w:t>
      </w:r>
      <w:r w:rsidRPr="00896C46">
        <w:rPr>
          <w:rFonts w:ascii="宋体" w:eastAsia="宋体" w:hAnsi="宋体" w:hint="eastAsia"/>
          <w:color w:val="000000"/>
          <w:sz w:val="24"/>
        </w:rPr>
        <w:t>方式处理：</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1</w:t>
      </w:r>
      <w:r w:rsidRPr="00896C46">
        <w:rPr>
          <w:rFonts w:ascii="宋体" w:eastAsia="宋体" w:hAnsi="宋体" w:hint="eastAsia"/>
          <w:color w:val="000000"/>
          <w:sz w:val="24"/>
        </w:rPr>
        <w:t>．向上海仲裁委员会申请仲裁；</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．依法向人民法院提起诉讼。</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 xml:space="preserve">第十一条 </w:t>
      </w:r>
      <w:r w:rsidRPr="00896C46">
        <w:rPr>
          <w:rFonts w:ascii="宋体" w:eastAsia="宋体" w:hAnsi="宋体"/>
          <w:b/>
          <w:color w:val="000000"/>
          <w:sz w:val="24"/>
        </w:rPr>
        <w:t xml:space="preserve"> </w:t>
      </w:r>
      <w:r w:rsidRPr="00896C46">
        <w:rPr>
          <w:rFonts w:ascii="宋体" w:eastAsia="宋体" w:hAnsi="宋体" w:hint="eastAsia"/>
          <w:b/>
          <w:color w:val="000000"/>
          <w:sz w:val="24"/>
        </w:rPr>
        <w:t>附则</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．本合同自双方签字或盖章之日生效，至甲方申请终止用气时，本合同自行终止</w:t>
      </w:r>
      <w:r w:rsidRPr="00896C46">
        <w:rPr>
          <w:rFonts w:ascii="宋体" w:eastAsia="宋体" w:hAnsi="宋体" w:hint="eastAsia"/>
          <w:color w:val="000000"/>
          <w:sz w:val="24"/>
        </w:rPr>
        <w:t>。在合同有效期内，乙方需改变用气性质时，双方应另行签订供用气合同，本合同自行终止。</w:t>
      </w:r>
      <w:r w:rsidRPr="00896C46">
        <w:rPr>
          <w:rFonts w:ascii="宋体" w:eastAsia="宋体" w:hAnsi="宋体"/>
          <w:color w:val="000000"/>
          <w:sz w:val="24"/>
        </w:rPr>
        <w:t xml:space="preserve"> </w:t>
      </w:r>
    </w:p>
    <w:p w:rsidR="00F93157" w:rsidRDefault="00F93157" w:rsidP="00654B3F">
      <w:pPr>
        <w:wordWrap w:val="0"/>
        <w:adjustRightInd w:val="0"/>
        <w:snapToGrid w:val="0"/>
        <w:spacing w:afterLines="100" w:after="312"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．本合同正本一式两份，甲乙双方各执一份。合同未尽事宜，按国家法律、法规和规章办理，双方也可协商签订补充协议，补充协议与本合同具有同等的法律效力。</w:t>
      </w:r>
    </w:p>
    <w:tbl>
      <w:tblPr>
        <w:tblW w:w="0" w:type="auto"/>
        <w:tblLook w:val="04A0" w:firstRow="1" w:lastRow="0" w:firstColumn="1" w:lastColumn="0" w:noHBand="0" w:noVBand="1"/>
      </w:tblPr>
      <w:tblGrid>
        <w:gridCol w:w="4153"/>
        <w:gridCol w:w="4153"/>
      </w:tblGrid>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用气人</w:t>
            </w:r>
            <w:r w:rsidRPr="008263DC">
              <w:rPr>
                <w:rFonts w:ascii="宋体" w:eastAsia="宋体" w:hAnsi="宋体"/>
                <w:color w:val="000000"/>
                <w:sz w:val="24"/>
              </w:rPr>
              <w:t>(</w:t>
            </w:r>
            <w:r w:rsidRPr="008263DC">
              <w:rPr>
                <w:rFonts w:ascii="宋体" w:eastAsia="宋体" w:hAnsi="宋体" w:hint="eastAsia"/>
                <w:color w:val="000000"/>
                <w:sz w:val="24"/>
              </w:rPr>
              <w:t>签章</w:t>
            </w:r>
            <w:r w:rsidRPr="008263DC">
              <w:rPr>
                <w:rFonts w:ascii="宋体" w:eastAsia="宋体" w:hAnsi="宋体"/>
                <w:color w:val="000000"/>
                <w:sz w:val="24"/>
              </w:rPr>
              <w:t>)</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供气人</w:t>
            </w:r>
            <w:r w:rsidRPr="008263DC">
              <w:rPr>
                <w:rFonts w:ascii="宋体" w:eastAsia="宋体" w:hAnsi="宋体"/>
                <w:color w:val="000000"/>
                <w:sz w:val="24"/>
              </w:rPr>
              <w:t>(</w:t>
            </w:r>
            <w:r w:rsidRPr="008263DC">
              <w:rPr>
                <w:rFonts w:ascii="宋体" w:eastAsia="宋体" w:hAnsi="宋体" w:hint="eastAsia"/>
                <w:color w:val="000000"/>
                <w:sz w:val="24"/>
              </w:rPr>
              <w:t>签章</w:t>
            </w:r>
            <w:r w:rsidRPr="008263DC">
              <w:rPr>
                <w:rFonts w:ascii="宋体" w:eastAsia="宋体" w:hAnsi="宋体"/>
                <w:color w:val="000000"/>
                <w:sz w:val="24"/>
              </w:rPr>
              <w:t>)</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Pr>
                <w:rFonts w:ascii="宋体" w:eastAsia="宋体" w:hAnsi="宋体" w:hint="eastAsia"/>
                <w:color w:val="000000"/>
                <w:sz w:val="24"/>
              </w:rPr>
              <w:t>统一社会信用代码</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Pr>
                <w:rFonts w:ascii="宋体" w:eastAsia="宋体" w:hAnsi="宋体" w:hint="eastAsia"/>
                <w:color w:val="000000"/>
                <w:sz w:val="24"/>
              </w:rPr>
              <w:t>统一社会信用代码</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法定代表人：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法定代表人：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委托代理人：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委托代理人：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通信地址：</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通信地址：</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联系电话：</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联系电话：</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联 系 人：</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经 办 人：</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654B3F">
            <w:pPr>
              <w:wordWrap w:val="0"/>
              <w:adjustRightInd w:val="0"/>
              <w:snapToGrid w:val="0"/>
              <w:spacing w:line="360" w:lineRule="auto"/>
              <w:ind w:right="960"/>
              <w:rPr>
                <w:rFonts w:ascii="宋体" w:eastAsia="宋体" w:hAnsi="宋体"/>
                <w:color w:val="000000"/>
                <w:sz w:val="24"/>
              </w:rPr>
            </w:pP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年</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月</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日</w:t>
            </w:r>
          </w:p>
        </w:tc>
        <w:tc>
          <w:tcPr>
            <w:tcW w:w="4261" w:type="dxa"/>
            <w:shd w:val="clear" w:color="auto" w:fill="auto"/>
          </w:tcPr>
          <w:p w:rsidR="00F93157" w:rsidRPr="008263DC" w:rsidRDefault="00F93157" w:rsidP="00654B3F">
            <w:pPr>
              <w:wordWrap w:val="0"/>
              <w:adjustRightInd w:val="0"/>
              <w:snapToGrid w:val="0"/>
              <w:spacing w:line="360" w:lineRule="auto"/>
              <w:ind w:right="960"/>
              <w:rPr>
                <w:rFonts w:ascii="宋体" w:eastAsia="宋体" w:hAnsi="宋体"/>
                <w:color w:val="000000"/>
                <w:sz w:val="24"/>
              </w:rPr>
            </w:pP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年</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月</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日</w:t>
            </w:r>
          </w:p>
        </w:tc>
      </w:tr>
    </w:tbl>
    <w:p w:rsidR="00F93157" w:rsidRPr="00896C46" w:rsidRDefault="00F93157" w:rsidP="00896C46">
      <w:pPr>
        <w:spacing w:line="360" w:lineRule="auto"/>
        <w:rPr>
          <w:rFonts w:ascii="宋体" w:eastAsia="宋体" w:hAnsi="宋体"/>
          <w:sz w:val="24"/>
        </w:rPr>
      </w:pPr>
    </w:p>
    <w:sectPr w:rsidR="00F93157" w:rsidRPr="00896C46"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F93157">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B0DC7"/>
    <w:rsid w:val="00270A4B"/>
    <w:rsid w:val="003B29FE"/>
    <w:rsid w:val="003C7C42"/>
    <w:rsid w:val="003E1BF8"/>
    <w:rsid w:val="00426426"/>
    <w:rsid w:val="0044714F"/>
    <w:rsid w:val="00460A07"/>
    <w:rsid w:val="004D2940"/>
    <w:rsid w:val="00537B2C"/>
    <w:rsid w:val="005B54AB"/>
    <w:rsid w:val="006165C5"/>
    <w:rsid w:val="006216AB"/>
    <w:rsid w:val="006D104B"/>
    <w:rsid w:val="007547E0"/>
    <w:rsid w:val="0077206B"/>
    <w:rsid w:val="00831A22"/>
    <w:rsid w:val="00951DF8"/>
    <w:rsid w:val="009702D1"/>
    <w:rsid w:val="0099266D"/>
    <w:rsid w:val="00A048BC"/>
    <w:rsid w:val="00A910D5"/>
    <w:rsid w:val="00B1355E"/>
    <w:rsid w:val="00B47B10"/>
    <w:rsid w:val="00B55D7B"/>
    <w:rsid w:val="00B6248C"/>
    <w:rsid w:val="00B65FBB"/>
    <w:rsid w:val="00B97B83"/>
    <w:rsid w:val="00C008BF"/>
    <w:rsid w:val="00C1180A"/>
    <w:rsid w:val="00C754E2"/>
    <w:rsid w:val="00CE175C"/>
    <w:rsid w:val="00D10EFF"/>
    <w:rsid w:val="00D631F9"/>
    <w:rsid w:val="00D82357"/>
    <w:rsid w:val="00DE5EA8"/>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2019-03-21T06:49:00Z</dcterms:created>
  <dcterms:modified xsi:type="dcterms:W3CDTF">2019-03-21T06:49:00Z</dcterms:modified>
</cp:coreProperties>
</file>