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180" w:rsidRDefault="00407180" w:rsidP="00407180">
      <w:pPr>
        <w:pStyle w:val="3"/>
      </w:pPr>
      <w:bookmarkStart w:id="0" w:name="_GoBack"/>
      <w:r>
        <w:rPr>
          <w:rFonts w:hint="eastAsia"/>
        </w:rPr>
        <w:t>模具加工承揽合同</w:t>
      </w:r>
    </w:p>
    <w:p w:rsidR="00407180" w:rsidRDefault="00407180" w:rsidP="006A5871">
      <w:pPr>
        <w:wordWrap w:val="0"/>
        <w:spacing w:beforeLines="100" w:before="312" w:line="360" w:lineRule="auto"/>
        <w:ind w:firstLineChars="200" w:firstLine="480"/>
        <w:rPr>
          <w:rFonts w:ascii="宋体" w:eastAsia="宋体" w:hAnsi="宋体"/>
          <w:sz w:val="24"/>
          <w:szCs w:val="24"/>
        </w:rPr>
      </w:pPr>
      <w:bookmarkStart w:id="1" w:name="_Hlk510962990"/>
      <w:bookmarkEnd w:id="0"/>
      <w:r>
        <w:rPr>
          <w:rFonts w:ascii="宋体" w:eastAsia="宋体" w:hAnsi="宋体" w:hint="eastAsia"/>
          <w:sz w:val="24"/>
          <w:szCs w:val="24"/>
        </w:rPr>
        <w:t>甲方（</w:t>
      </w:r>
      <w:proofErr w:type="gramStart"/>
      <w:r>
        <w:rPr>
          <w:rFonts w:ascii="宋体" w:eastAsia="宋体" w:hAnsi="宋体" w:hint="eastAsia"/>
          <w:sz w:val="24"/>
          <w:szCs w:val="24"/>
        </w:rPr>
        <w:t>定作</w:t>
      </w:r>
      <w:proofErr w:type="gramEnd"/>
      <w:r>
        <w:rPr>
          <w:rFonts w:ascii="宋体" w:eastAsia="宋体" w:hAnsi="宋体" w:hint="eastAsia"/>
          <w:sz w:val="24"/>
          <w:szCs w:val="24"/>
        </w:rPr>
        <w:t>人）：</w:t>
      </w:r>
      <w:r w:rsidRPr="00C13224">
        <w:rPr>
          <w:rFonts w:ascii="宋体" w:eastAsia="宋体" w:hAnsi="宋体" w:hint="eastAsia"/>
          <w:sz w:val="24"/>
          <w:szCs w:val="24"/>
          <w:u w:val="single"/>
        </w:rPr>
        <w:t xml:space="preserve">              </w:t>
      </w:r>
    </w:p>
    <w:p w:rsidR="00407180" w:rsidRDefault="00407180" w:rsidP="006A5871">
      <w:pPr>
        <w:wordWrap w:val="0"/>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法定代表人：</w:t>
      </w:r>
      <w:r w:rsidRPr="00C13224">
        <w:rPr>
          <w:rFonts w:ascii="宋体" w:eastAsia="宋体" w:hAnsi="宋体" w:hint="eastAsia"/>
          <w:sz w:val="24"/>
          <w:szCs w:val="24"/>
          <w:u w:val="single"/>
        </w:rPr>
        <w:t xml:space="preserve">                 </w:t>
      </w:r>
    </w:p>
    <w:p w:rsidR="00407180" w:rsidRDefault="00407180" w:rsidP="006A5871">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C13224">
        <w:rPr>
          <w:rFonts w:ascii="宋体" w:eastAsia="宋体" w:hAnsi="宋体" w:hint="eastAsia"/>
          <w:sz w:val="24"/>
          <w:szCs w:val="24"/>
          <w:u w:val="single"/>
        </w:rPr>
        <w:t xml:space="preserve">                       </w:t>
      </w:r>
    </w:p>
    <w:p w:rsidR="00407180" w:rsidRDefault="00407180" w:rsidP="006A5871">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C13224">
        <w:rPr>
          <w:rFonts w:ascii="宋体" w:eastAsia="宋体" w:hAnsi="宋体" w:hint="eastAsia"/>
          <w:sz w:val="24"/>
          <w:szCs w:val="24"/>
          <w:u w:val="single"/>
        </w:rPr>
        <w:t xml:space="preserve">                   </w:t>
      </w:r>
    </w:p>
    <w:p w:rsidR="00407180" w:rsidRDefault="00407180" w:rsidP="006A5871">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w:t>
      </w:r>
      <w:r w:rsidRPr="00C1322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C13224">
        <w:rPr>
          <w:rFonts w:ascii="宋体" w:eastAsia="宋体" w:hAnsi="宋体" w:hint="eastAsia"/>
          <w:sz w:val="24"/>
          <w:szCs w:val="24"/>
          <w:u w:val="single"/>
        </w:rPr>
        <w:t xml:space="preserve">   </w:t>
      </w:r>
    </w:p>
    <w:bookmarkEnd w:id="2"/>
    <w:p w:rsidR="00407180" w:rsidRDefault="00407180" w:rsidP="006A5871">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乙方（承揽人）：</w:t>
      </w:r>
      <w:r w:rsidRPr="00C13224">
        <w:rPr>
          <w:rFonts w:ascii="宋体" w:eastAsia="宋体" w:hAnsi="宋体" w:hint="eastAsia"/>
          <w:sz w:val="24"/>
          <w:szCs w:val="24"/>
          <w:u w:val="single"/>
        </w:rPr>
        <w:t xml:space="preserve">              </w:t>
      </w:r>
    </w:p>
    <w:p w:rsidR="00407180" w:rsidRDefault="00407180" w:rsidP="006A5871">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法定代表人：</w:t>
      </w:r>
      <w:r w:rsidRPr="00C13224">
        <w:rPr>
          <w:rFonts w:ascii="宋体" w:eastAsia="宋体" w:hAnsi="宋体" w:hint="eastAsia"/>
          <w:sz w:val="24"/>
          <w:szCs w:val="24"/>
          <w:u w:val="single"/>
        </w:rPr>
        <w:t xml:space="preserve">                 </w:t>
      </w:r>
    </w:p>
    <w:p w:rsidR="00407180" w:rsidRDefault="00407180" w:rsidP="006A5871">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C13224">
        <w:rPr>
          <w:rFonts w:ascii="宋体" w:eastAsia="宋体" w:hAnsi="宋体" w:hint="eastAsia"/>
          <w:sz w:val="24"/>
          <w:szCs w:val="24"/>
          <w:u w:val="single"/>
        </w:rPr>
        <w:t xml:space="preserve">                       </w:t>
      </w:r>
    </w:p>
    <w:p w:rsidR="00407180" w:rsidRDefault="00407180" w:rsidP="006A5871">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C13224">
        <w:rPr>
          <w:rFonts w:ascii="宋体" w:eastAsia="宋体" w:hAnsi="宋体" w:hint="eastAsia"/>
          <w:sz w:val="24"/>
          <w:szCs w:val="24"/>
          <w:u w:val="single"/>
        </w:rPr>
        <w:t xml:space="preserve">                   </w:t>
      </w:r>
    </w:p>
    <w:p w:rsidR="00407180" w:rsidRDefault="00407180" w:rsidP="006A5871">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w:t>
      </w:r>
      <w:r w:rsidRPr="00C13224">
        <w:rPr>
          <w:rFonts w:ascii="宋体" w:eastAsia="宋体" w:hAnsi="宋体" w:hint="eastAsia"/>
          <w:sz w:val="24"/>
          <w:szCs w:val="24"/>
          <w:u w:val="single"/>
        </w:rPr>
        <w:t xml:space="preserve">              </w:t>
      </w:r>
      <w:bookmarkEnd w:id="1"/>
      <w:r w:rsidRPr="00C13224">
        <w:rPr>
          <w:rFonts w:ascii="宋体" w:eastAsia="宋体" w:hAnsi="宋体" w:hint="eastAsia"/>
          <w:sz w:val="24"/>
          <w:szCs w:val="24"/>
          <w:u w:val="single"/>
        </w:rPr>
        <w:t xml:space="preserve"> </w:t>
      </w:r>
    </w:p>
    <w:p w:rsidR="00407180" w:rsidRPr="00B01A27" w:rsidRDefault="00407180" w:rsidP="006A5871">
      <w:pPr>
        <w:wordWrap w:val="0"/>
        <w:spacing w:afterLines="100" w:after="312" w:line="360" w:lineRule="auto"/>
        <w:ind w:firstLineChars="200" w:firstLine="480"/>
        <w:rPr>
          <w:rFonts w:ascii="宋体" w:eastAsia="宋体" w:hAnsi="宋体"/>
          <w:sz w:val="24"/>
          <w:szCs w:val="24"/>
        </w:rPr>
      </w:pPr>
      <w:r w:rsidRPr="00B01A27">
        <w:rPr>
          <w:rFonts w:ascii="宋体" w:eastAsia="宋体" w:hAnsi="宋体" w:hint="eastAsia"/>
          <w:sz w:val="24"/>
          <w:szCs w:val="24"/>
        </w:rPr>
        <w:t>甲乙双方为携手合作，促进发展，满足利益，明确责任，依据《中华人民共和国合同法》有关法律之相关规定，本着诚实信用，互惠互利原则，结合双方实际，协商一致，特签订本合同，以求共同恪守：</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第一条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甲方委托乙方生产加工制作</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模具。</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第二条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质量标准和要求、验收方法（标准）及地点</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1、质量标准和要求：模具生产的质量标准按甲方的质量要求执行。</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（1）乙方必须按甲方提供的模具技术要求设计、制造模具。</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（2）合格模具定义：</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①模具必须符合经甲方确认后的模具结构图；</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②模具必须符合甲方提供的正式零件图纸要求；</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③模具寿命必须符合</w:t>
      </w:r>
      <w:r>
        <w:rPr>
          <w:rFonts w:ascii="宋体" w:eastAsia="宋体" w:hAnsi="宋体" w:hint="eastAsia"/>
          <w:sz w:val="24"/>
          <w:szCs w:val="24"/>
        </w:rPr>
        <w:t>甲方确认的产品质量标准</w:t>
      </w:r>
      <w:r w:rsidRPr="00B01A27">
        <w:rPr>
          <w:rFonts w:ascii="宋体" w:eastAsia="宋体" w:hAnsi="宋体" w:hint="eastAsia"/>
          <w:sz w:val="24"/>
          <w:szCs w:val="24"/>
        </w:rPr>
        <w:t>。</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2、验收方法（标准）：</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①按甲方的图纸和技术要求执行</w:t>
      </w:r>
      <w:r>
        <w:rPr>
          <w:rFonts w:ascii="宋体" w:eastAsia="宋体" w:hAnsi="宋体" w:hint="eastAsia"/>
          <w:sz w:val="24"/>
          <w:szCs w:val="24"/>
        </w:rPr>
        <w:t>；</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②模具结构必须符合模具结构图纸。</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3、验收地点：在甲方指定地点</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进行。每次验收必须有双</w:t>
      </w:r>
      <w:r w:rsidRPr="00B01A27">
        <w:rPr>
          <w:rFonts w:ascii="宋体" w:eastAsia="宋体" w:hAnsi="宋体" w:hint="eastAsia"/>
          <w:sz w:val="24"/>
          <w:szCs w:val="24"/>
        </w:rPr>
        <w:lastRenderedPageBreak/>
        <w:t>方签署的验收报告，如验收不合格，必须在验收报告上注明下次验收期限。</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第三条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原材料来源</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模具制造生产所需的材料由乙方承担。乙方必须保证按甲方提供的技术要求采购原材料，以确保产品质量的稳定性，若乙方偷工减料或以次充好，甲方可单方面终止合同</w:t>
      </w:r>
      <w:r>
        <w:rPr>
          <w:rFonts w:ascii="宋体" w:eastAsia="宋体" w:hAnsi="宋体" w:hint="eastAsia"/>
          <w:sz w:val="24"/>
          <w:szCs w:val="24"/>
        </w:rPr>
        <w:t>。</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第四条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交（收）</w:t>
      </w:r>
      <w:proofErr w:type="gramStart"/>
      <w:r w:rsidRPr="00B01A27">
        <w:rPr>
          <w:rFonts w:ascii="宋体" w:eastAsia="宋体" w:hAnsi="宋体" w:hint="eastAsia"/>
          <w:sz w:val="24"/>
          <w:szCs w:val="24"/>
        </w:rPr>
        <w:t>货方</w:t>
      </w:r>
      <w:proofErr w:type="gramEnd"/>
      <w:r w:rsidRPr="00B01A27">
        <w:rPr>
          <w:rFonts w:ascii="宋体" w:eastAsia="宋体" w:hAnsi="宋体" w:hint="eastAsia"/>
          <w:sz w:val="24"/>
          <w:szCs w:val="24"/>
        </w:rPr>
        <w:t>法、地点及运杂费负担</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1、交货方法及验收：本合同模具在乙方按甲方提供的图纸技术要求进行试模、送样，并经双方确认签板后视为模具验收合格。</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2、交货地点：甲方指定场所</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3、交货时间：乙方模具生产自付款之日起</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天前交付本合同模具。否则，乙方必须承担延期交货给甲方造成的损失（每迟交</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日，罚款</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元</w:t>
      </w:r>
      <w:r>
        <w:rPr>
          <w:rFonts w:ascii="宋体" w:eastAsia="宋体" w:hAnsi="宋体" w:hint="eastAsia"/>
          <w:sz w:val="24"/>
          <w:szCs w:val="24"/>
        </w:rPr>
        <w:t>，大写：</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）。如是甲方原因造成不能如期交货的，经甲方书面形式确认后，交付时间可以按延误时间顺延。</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4、运杂费用承担：由乙方送货到甲方指定地点，运费由乙方承担。</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第五条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本合同模具总金额为</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万元</w:t>
      </w:r>
      <w:r>
        <w:rPr>
          <w:rFonts w:ascii="宋体" w:eastAsia="宋体" w:hAnsi="宋体" w:hint="eastAsia"/>
          <w:sz w:val="24"/>
          <w:szCs w:val="24"/>
        </w:rPr>
        <w:t>（大写：</w:t>
      </w:r>
      <w:r w:rsidRPr="00C13224">
        <w:rPr>
          <w:rFonts w:ascii="宋体" w:eastAsia="宋体" w:hAnsi="宋体" w:hint="eastAsia"/>
          <w:sz w:val="24"/>
          <w:szCs w:val="24"/>
          <w:u w:val="single"/>
        </w:rPr>
        <w:t xml:space="preserve">     </w:t>
      </w:r>
      <w:r>
        <w:rPr>
          <w:rFonts w:ascii="宋体" w:eastAsia="宋体" w:hAnsi="宋体" w:hint="eastAsia"/>
          <w:sz w:val="24"/>
          <w:szCs w:val="24"/>
        </w:rPr>
        <w:t>）</w:t>
      </w:r>
      <w:r w:rsidRPr="00B01A27">
        <w:rPr>
          <w:rFonts w:ascii="宋体" w:eastAsia="宋体" w:hAnsi="宋体" w:hint="eastAsia"/>
          <w:sz w:val="24"/>
          <w:szCs w:val="24"/>
        </w:rPr>
        <w:t>，共</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套模具。</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货款结算时间及方法：</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付款方式：签订合同预付</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%，试模合格交付使用</w:t>
      </w:r>
      <w:r w:rsidRPr="00C13224">
        <w:rPr>
          <w:rFonts w:ascii="宋体" w:eastAsia="宋体" w:hAnsi="宋体" w:hint="eastAsia"/>
          <w:sz w:val="24"/>
          <w:szCs w:val="24"/>
          <w:u w:val="single"/>
        </w:rPr>
        <w:t xml:space="preserve">       </w:t>
      </w:r>
      <w:proofErr w:type="gramStart"/>
      <w:r w:rsidRPr="00B01A27">
        <w:rPr>
          <w:rFonts w:ascii="宋体" w:eastAsia="宋体" w:hAnsi="宋体" w:hint="eastAsia"/>
          <w:sz w:val="24"/>
          <w:szCs w:val="24"/>
        </w:rPr>
        <w:t>个</w:t>
      </w:r>
      <w:proofErr w:type="gramEnd"/>
      <w:r w:rsidRPr="00B01A27">
        <w:rPr>
          <w:rFonts w:ascii="宋体" w:eastAsia="宋体" w:hAnsi="宋体" w:hint="eastAsia"/>
          <w:sz w:val="24"/>
          <w:szCs w:val="24"/>
        </w:rPr>
        <w:t>月内付</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第六条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技术资料提供及保管</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1、甲方负责提供本合同约定的模具的图纸、技术要求及有关标准。</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2、</w:t>
      </w:r>
      <w:r>
        <w:rPr>
          <w:rFonts w:ascii="宋体" w:eastAsia="宋体" w:hAnsi="宋体" w:hint="eastAsia"/>
          <w:sz w:val="24"/>
          <w:szCs w:val="24"/>
        </w:rPr>
        <w:t xml:space="preserve"> </w:t>
      </w:r>
      <w:r w:rsidRPr="00B01A27">
        <w:rPr>
          <w:rFonts w:ascii="宋体" w:eastAsia="宋体" w:hAnsi="宋体" w:hint="eastAsia"/>
          <w:sz w:val="24"/>
          <w:szCs w:val="24"/>
        </w:rPr>
        <w:t>涉及到资料中技术秘密的保管和有关约定按双方签署的《技术</w:t>
      </w:r>
      <w:r>
        <w:rPr>
          <w:rFonts w:ascii="宋体" w:eastAsia="宋体" w:hAnsi="宋体" w:hint="eastAsia"/>
          <w:sz w:val="24"/>
          <w:szCs w:val="24"/>
        </w:rPr>
        <w:t>保</w:t>
      </w:r>
      <w:r w:rsidRPr="00B01A27">
        <w:rPr>
          <w:rFonts w:ascii="宋体" w:eastAsia="宋体" w:hAnsi="宋体" w:hint="eastAsia"/>
          <w:sz w:val="24"/>
          <w:szCs w:val="24"/>
        </w:rPr>
        <w:t>密协议》执行。</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第七条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质量异议/违约责任</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1、对于乙方供应的产品如存在质量问题，甲方必须以书面的形式将质量事故状况通知乙方，并对乙方供应的产品进行妥善保管；乙方</w:t>
      </w:r>
      <w:r>
        <w:rPr>
          <w:rFonts w:ascii="宋体" w:eastAsia="宋体" w:hAnsi="宋体" w:hint="eastAsia"/>
          <w:sz w:val="24"/>
          <w:szCs w:val="24"/>
        </w:rPr>
        <w:t>应当</w:t>
      </w:r>
      <w:r w:rsidRPr="00B01A27">
        <w:rPr>
          <w:rFonts w:ascii="宋体" w:eastAsia="宋体" w:hAnsi="宋体" w:hint="eastAsia"/>
          <w:sz w:val="24"/>
          <w:szCs w:val="24"/>
        </w:rPr>
        <w:t>在接到甲方书面通知</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小时内出具解决方案并赶</w:t>
      </w:r>
      <w:r>
        <w:rPr>
          <w:rFonts w:ascii="宋体" w:eastAsia="宋体" w:hAnsi="宋体" w:hint="eastAsia"/>
          <w:sz w:val="24"/>
          <w:szCs w:val="24"/>
        </w:rPr>
        <w:t>至</w:t>
      </w:r>
      <w:r w:rsidRPr="00B01A27">
        <w:rPr>
          <w:rFonts w:ascii="宋体" w:eastAsia="宋体" w:hAnsi="宋体" w:hint="eastAsia"/>
          <w:sz w:val="24"/>
          <w:szCs w:val="24"/>
        </w:rPr>
        <w:t>甲方现场进行处理。</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2、</w:t>
      </w:r>
      <w:r>
        <w:rPr>
          <w:rFonts w:ascii="宋体" w:eastAsia="宋体" w:hAnsi="宋体" w:hint="eastAsia"/>
          <w:sz w:val="24"/>
          <w:szCs w:val="24"/>
        </w:rPr>
        <w:t xml:space="preserve"> </w:t>
      </w:r>
      <w:r w:rsidRPr="00B01A27">
        <w:rPr>
          <w:rFonts w:ascii="宋体" w:eastAsia="宋体" w:hAnsi="宋体" w:hint="eastAsia"/>
          <w:sz w:val="24"/>
          <w:szCs w:val="24"/>
        </w:rPr>
        <w:t>如甲方未按上款要求向乙方提出异议，则视为乙方供应之产品为合格品；如乙方未按上款要求保证进行售后服务，则视为接受甲方的处理意见。</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lastRenderedPageBreak/>
        <w:t>3、</w:t>
      </w:r>
      <w:r>
        <w:rPr>
          <w:rFonts w:ascii="宋体" w:eastAsia="宋体" w:hAnsi="宋体" w:hint="eastAsia"/>
          <w:sz w:val="24"/>
          <w:szCs w:val="24"/>
        </w:rPr>
        <w:t xml:space="preserve"> </w:t>
      </w:r>
      <w:r w:rsidRPr="00B01A27">
        <w:rPr>
          <w:rFonts w:ascii="宋体" w:eastAsia="宋体" w:hAnsi="宋体" w:hint="eastAsia"/>
          <w:sz w:val="24"/>
          <w:szCs w:val="24"/>
        </w:rPr>
        <w:t>其他涉及到产品质量问题的处理按双方签订的</w:t>
      </w:r>
      <w:r>
        <w:rPr>
          <w:rFonts w:ascii="宋体" w:eastAsia="宋体" w:hAnsi="宋体" w:hint="eastAsia"/>
          <w:sz w:val="24"/>
          <w:szCs w:val="24"/>
        </w:rPr>
        <w:t>《</w:t>
      </w:r>
      <w:r w:rsidRPr="00B01A27">
        <w:rPr>
          <w:rFonts w:ascii="宋体" w:eastAsia="宋体" w:hAnsi="宋体" w:hint="eastAsia"/>
          <w:sz w:val="24"/>
          <w:szCs w:val="24"/>
        </w:rPr>
        <w:t>供方产品质量技术协议</w:t>
      </w:r>
      <w:r>
        <w:rPr>
          <w:rFonts w:ascii="宋体" w:eastAsia="宋体" w:hAnsi="宋体" w:hint="eastAsia"/>
          <w:sz w:val="24"/>
          <w:szCs w:val="24"/>
        </w:rPr>
        <w:t>》</w:t>
      </w:r>
      <w:r w:rsidRPr="00B01A27">
        <w:rPr>
          <w:rFonts w:ascii="宋体" w:eastAsia="宋体" w:hAnsi="宋体" w:hint="eastAsia"/>
          <w:sz w:val="24"/>
          <w:szCs w:val="24"/>
        </w:rPr>
        <w:t>执行。</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第八条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其他</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1、本合同约定的模具自甲方支付定金开始，所有权为甲方所有。</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2、双方签订的技术协议、甲方提供的技术图纸资料、乙方物料清单以及</w:t>
      </w:r>
      <w:r>
        <w:rPr>
          <w:rFonts w:ascii="宋体" w:eastAsia="宋体" w:hAnsi="宋体" w:hint="eastAsia"/>
          <w:sz w:val="24"/>
          <w:szCs w:val="24"/>
        </w:rPr>
        <w:t>今</w:t>
      </w:r>
      <w:r w:rsidRPr="00B01A27">
        <w:rPr>
          <w:rFonts w:ascii="宋体" w:eastAsia="宋体" w:hAnsi="宋体" w:hint="eastAsia"/>
          <w:sz w:val="24"/>
          <w:szCs w:val="24"/>
        </w:rPr>
        <w:t>后生产合作过程中的文件资料为本合同的附件。</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3、在本合同约定模具项目交货时，乙方必须交还甲方在合同</w:t>
      </w:r>
      <w:r>
        <w:rPr>
          <w:rFonts w:ascii="宋体" w:eastAsia="宋体" w:hAnsi="宋体" w:hint="eastAsia"/>
          <w:sz w:val="24"/>
          <w:szCs w:val="24"/>
        </w:rPr>
        <w:t>签订</w:t>
      </w:r>
      <w:r w:rsidRPr="00B01A27">
        <w:rPr>
          <w:rFonts w:ascii="宋体" w:eastAsia="宋体" w:hAnsi="宋体" w:hint="eastAsia"/>
          <w:sz w:val="24"/>
          <w:szCs w:val="24"/>
        </w:rPr>
        <w:t>以及履行过程中交付的文件技术资料，具体的资料给还按双方</w:t>
      </w:r>
      <w:r>
        <w:rPr>
          <w:rFonts w:ascii="宋体" w:eastAsia="宋体" w:hAnsi="宋体" w:hint="eastAsia"/>
          <w:sz w:val="24"/>
          <w:szCs w:val="24"/>
        </w:rPr>
        <w:t>签订</w:t>
      </w:r>
      <w:r w:rsidRPr="00B01A27">
        <w:rPr>
          <w:rFonts w:ascii="宋体" w:eastAsia="宋体" w:hAnsi="宋体" w:hint="eastAsia"/>
          <w:sz w:val="24"/>
          <w:szCs w:val="24"/>
        </w:rPr>
        <w:t>的《技术保密协议》执行。</w:t>
      </w:r>
    </w:p>
    <w:p w:rsidR="00407180" w:rsidRPr="00B01A27" w:rsidRDefault="00407180" w:rsidP="006A5871">
      <w:pPr>
        <w:wordWrap w:val="0"/>
        <w:spacing w:line="360" w:lineRule="auto"/>
        <w:ind w:firstLineChars="200" w:firstLine="480"/>
        <w:rPr>
          <w:rFonts w:ascii="宋体" w:eastAsia="宋体" w:hAnsi="宋体"/>
          <w:sz w:val="24"/>
          <w:szCs w:val="24"/>
        </w:rPr>
      </w:pPr>
      <w:r>
        <w:rPr>
          <w:rFonts w:ascii="宋体" w:eastAsia="宋体" w:hAnsi="宋体"/>
          <w:sz w:val="24"/>
          <w:szCs w:val="24"/>
        </w:rPr>
        <w:t>4</w:t>
      </w:r>
      <w:r w:rsidRPr="00B01A27">
        <w:rPr>
          <w:rFonts w:ascii="宋体" w:eastAsia="宋体" w:hAnsi="宋体" w:hint="eastAsia"/>
          <w:sz w:val="24"/>
          <w:szCs w:val="24"/>
        </w:rPr>
        <w:t>、本合同委托项目，乙方不得转</w:t>
      </w:r>
      <w:r>
        <w:rPr>
          <w:rFonts w:ascii="宋体" w:eastAsia="宋体" w:hAnsi="宋体" w:hint="eastAsia"/>
          <w:sz w:val="24"/>
          <w:szCs w:val="24"/>
        </w:rPr>
        <w:t>包、</w:t>
      </w:r>
      <w:r w:rsidRPr="00B01A27">
        <w:rPr>
          <w:rFonts w:ascii="宋体" w:eastAsia="宋体" w:hAnsi="宋体" w:hint="eastAsia"/>
          <w:sz w:val="24"/>
          <w:szCs w:val="24"/>
        </w:rPr>
        <w:t>发包给第三者，否则，甲方将取消其供应商资格，如因此引发了甲方损失，甲方将依法追究乙方相关责任。</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第九条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双方由于不可抗力的灾害和确非一方本身造成的原因而不能履行合同时，经双方协商并由</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市经济合同鉴定机关查实证明，可免予承担民事责任。</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第十条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合同生效、附件</w:t>
      </w:r>
    </w:p>
    <w:p w:rsidR="00407180" w:rsidRPr="00B01A27" w:rsidRDefault="00407180" w:rsidP="006A5871">
      <w:pPr>
        <w:wordWrap w:val="0"/>
        <w:spacing w:line="360" w:lineRule="auto"/>
        <w:ind w:firstLineChars="200" w:firstLine="480"/>
        <w:rPr>
          <w:rFonts w:ascii="宋体" w:eastAsia="宋体" w:hAnsi="宋体"/>
          <w:sz w:val="24"/>
          <w:szCs w:val="24"/>
        </w:rPr>
      </w:pPr>
      <w:r>
        <w:rPr>
          <w:rFonts w:ascii="宋体" w:eastAsia="宋体" w:hAnsi="宋体"/>
          <w:sz w:val="24"/>
          <w:szCs w:val="24"/>
        </w:rPr>
        <w:t>1</w:t>
      </w:r>
      <w:r w:rsidRPr="00B01A27">
        <w:rPr>
          <w:rFonts w:ascii="宋体" w:eastAsia="宋体" w:hAnsi="宋体" w:hint="eastAsia"/>
          <w:sz w:val="24"/>
          <w:szCs w:val="24"/>
        </w:rPr>
        <w:t>、本合同自签订之日起，双方盖章签字之后生效。</w:t>
      </w:r>
    </w:p>
    <w:p w:rsidR="00407180" w:rsidRPr="00B01A27" w:rsidRDefault="00407180" w:rsidP="006A5871">
      <w:pPr>
        <w:wordWrap w:val="0"/>
        <w:spacing w:line="360" w:lineRule="auto"/>
        <w:ind w:firstLineChars="200" w:firstLine="480"/>
        <w:rPr>
          <w:rFonts w:ascii="宋体" w:eastAsia="宋体" w:hAnsi="宋体"/>
          <w:sz w:val="24"/>
          <w:szCs w:val="24"/>
        </w:rPr>
      </w:pPr>
      <w:r>
        <w:rPr>
          <w:rFonts w:ascii="宋体" w:eastAsia="宋体" w:hAnsi="宋体"/>
          <w:sz w:val="24"/>
          <w:szCs w:val="24"/>
        </w:rPr>
        <w:t>2</w:t>
      </w:r>
      <w:r w:rsidRPr="00B01A27">
        <w:rPr>
          <w:rFonts w:ascii="宋体" w:eastAsia="宋体" w:hAnsi="宋体" w:hint="eastAsia"/>
          <w:sz w:val="24"/>
          <w:szCs w:val="24"/>
        </w:rPr>
        <w:t>、</w:t>
      </w:r>
      <w:r>
        <w:rPr>
          <w:rFonts w:ascii="宋体" w:eastAsia="宋体" w:hAnsi="宋体" w:hint="eastAsia"/>
          <w:sz w:val="24"/>
          <w:szCs w:val="24"/>
        </w:rPr>
        <w:t xml:space="preserve"> </w:t>
      </w:r>
      <w:r w:rsidRPr="00B01A27">
        <w:rPr>
          <w:rFonts w:ascii="宋体" w:eastAsia="宋体" w:hAnsi="宋体" w:hint="eastAsia"/>
          <w:sz w:val="24"/>
          <w:szCs w:val="24"/>
        </w:rPr>
        <w:t>任何一方不得擅自修改或终止，如需修改或终止时，应经双方协商同意，另立协议方可有效。本合同权利不可转让。</w:t>
      </w:r>
    </w:p>
    <w:p w:rsidR="00407180" w:rsidRPr="00B01A27" w:rsidRDefault="00407180" w:rsidP="006A5871">
      <w:pPr>
        <w:wordWrap w:val="0"/>
        <w:spacing w:line="360" w:lineRule="auto"/>
        <w:ind w:firstLineChars="200" w:firstLine="480"/>
        <w:rPr>
          <w:rFonts w:ascii="宋体" w:eastAsia="宋体" w:hAnsi="宋体"/>
          <w:sz w:val="24"/>
          <w:szCs w:val="24"/>
        </w:rPr>
      </w:pPr>
      <w:r>
        <w:rPr>
          <w:rFonts w:ascii="宋体" w:eastAsia="宋体" w:hAnsi="宋体"/>
          <w:sz w:val="24"/>
          <w:szCs w:val="24"/>
        </w:rPr>
        <w:t>3</w:t>
      </w:r>
      <w:r w:rsidRPr="00B01A27">
        <w:rPr>
          <w:rFonts w:ascii="宋体" w:eastAsia="宋体" w:hAnsi="宋体" w:hint="eastAsia"/>
          <w:sz w:val="24"/>
          <w:szCs w:val="24"/>
        </w:rPr>
        <w:t>、本合同附件资料具有同等法律效力。</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第十一条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本合同在有效期内任何一方违约，双方都有权按《中华人民共和国合同法》有关规定，由双方进行协商调解。协商未果的，均向甲方所在地人民法院诉讼解决。</w:t>
      </w:r>
    </w:p>
    <w:p w:rsidR="00407180" w:rsidRPr="00B01A27" w:rsidRDefault="00407180" w:rsidP="006A5871">
      <w:pPr>
        <w:wordWrap w:val="0"/>
        <w:spacing w:afterLines="100" w:after="312" w:line="360" w:lineRule="auto"/>
        <w:ind w:firstLineChars="200" w:firstLine="480"/>
        <w:rPr>
          <w:rFonts w:ascii="宋体" w:eastAsia="宋体" w:hAnsi="宋体"/>
          <w:sz w:val="24"/>
          <w:szCs w:val="24"/>
        </w:rPr>
      </w:pPr>
      <w:r w:rsidRPr="00B01A27">
        <w:rPr>
          <w:rFonts w:ascii="宋体" w:eastAsia="宋体" w:hAnsi="宋体" w:hint="eastAsia"/>
          <w:sz w:val="24"/>
          <w:szCs w:val="24"/>
        </w:rPr>
        <w:t>第十二条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本合同一式两份，双方各执一份。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407180" w:rsidTr="00B01A27">
        <w:tc>
          <w:tcPr>
            <w:tcW w:w="4161" w:type="dxa"/>
            <w:hideMark/>
          </w:tcPr>
          <w:p w:rsidR="00407180" w:rsidRDefault="00407180" w:rsidP="006A5871">
            <w:pPr>
              <w:widowControl/>
              <w:wordWrap w:val="0"/>
              <w:spacing w:line="360" w:lineRule="auto"/>
              <w:rPr>
                <w:rFonts w:ascii="宋体" w:hAnsi="宋体" w:cs="Helvetica"/>
                <w:color w:val="000000"/>
                <w:sz w:val="24"/>
                <w:szCs w:val="24"/>
              </w:rPr>
            </w:pPr>
            <w:proofErr w:type="gramStart"/>
            <w:r>
              <w:rPr>
                <w:rFonts w:ascii="宋体" w:hAnsi="宋体" w:cs="Helvetica" w:hint="eastAsia"/>
                <w:color w:val="000000"/>
                <w:sz w:val="24"/>
                <w:szCs w:val="24"/>
              </w:rPr>
              <w:t>定作</w:t>
            </w:r>
            <w:proofErr w:type="gramEnd"/>
            <w:r>
              <w:rPr>
                <w:rFonts w:ascii="宋体" w:hAnsi="宋体" w:cs="Helvetica" w:hint="eastAsia"/>
                <w:color w:val="000000"/>
                <w:sz w:val="24"/>
                <w:szCs w:val="24"/>
              </w:rPr>
              <w:t>人（签章）：</w:t>
            </w:r>
            <w:r>
              <w:rPr>
                <w:rFonts w:ascii="宋体" w:hAnsi="宋体" w:cs="Helvetica" w:hint="eastAsia"/>
                <w:color w:val="000000"/>
                <w:sz w:val="24"/>
                <w:szCs w:val="24"/>
                <w:u w:val="single"/>
              </w:rPr>
              <w:t xml:space="preserve">              </w:t>
            </w:r>
          </w:p>
        </w:tc>
        <w:tc>
          <w:tcPr>
            <w:tcW w:w="4145" w:type="dxa"/>
            <w:hideMark/>
          </w:tcPr>
          <w:p w:rsidR="00407180" w:rsidRDefault="00407180" w:rsidP="006A5871">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rPr>
              <w:t>承揽人（签章）：</w:t>
            </w:r>
            <w:r>
              <w:rPr>
                <w:rFonts w:ascii="宋体" w:hAnsi="宋体" w:cs="Helvetica" w:hint="eastAsia"/>
                <w:color w:val="000000"/>
                <w:sz w:val="24"/>
                <w:szCs w:val="24"/>
                <w:u w:val="single"/>
              </w:rPr>
              <w:t xml:space="preserve">              </w:t>
            </w:r>
          </w:p>
        </w:tc>
      </w:tr>
      <w:tr w:rsidR="00407180" w:rsidTr="00B01A27">
        <w:tc>
          <w:tcPr>
            <w:tcW w:w="4161" w:type="dxa"/>
            <w:hideMark/>
          </w:tcPr>
          <w:p w:rsidR="00407180" w:rsidRDefault="00407180" w:rsidP="006A5871">
            <w:pPr>
              <w:widowControl/>
              <w:wordWrap w:val="0"/>
              <w:spacing w:line="360" w:lineRule="auto"/>
              <w:rPr>
                <w:rFonts w:ascii="宋体" w:hAnsi="宋体" w:cs="Helvetica"/>
                <w:color w:val="000000"/>
                <w:sz w:val="24"/>
                <w:szCs w:val="24"/>
                <w:u w:val="single"/>
              </w:rPr>
            </w:pPr>
            <w:r>
              <w:rPr>
                <w:rFonts w:ascii="宋体" w:hAnsi="宋体" w:cs="Helvetica" w:hint="eastAsia"/>
                <w:color w:val="000000"/>
                <w:sz w:val="24"/>
                <w:szCs w:val="24"/>
              </w:rPr>
              <w:t>法定代表人：</w:t>
            </w:r>
            <w:r>
              <w:rPr>
                <w:rFonts w:ascii="宋体" w:hAnsi="宋体" w:cs="Helvetica" w:hint="eastAsia"/>
                <w:color w:val="000000"/>
                <w:sz w:val="24"/>
                <w:szCs w:val="24"/>
                <w:u w:val="single"/>
              </w:rPr>
              <w:t xml:space="preserve">                  </w:t>
            </w:r>
          </w:p>
          <w:p w:rsidR="00407180" w:rsidRPr="000E2A2D" w:rsidRDefault="00407180" w:rsidP="006A5871">
            <w:pPr>
              <w:widowControl/>
              <w:wordWrap w:val="0"/>
              <w:spacing w:line="360" w:lineRule="auto"/>
              <w:rPr>
                <w:rFonts w:ascii="宋体" w:hAnsi="宋体" w:cs="Helvetica"/>
                <w:color w:val="000000"/>
                <w:sz w:val="24"/>
                <w:szCs w:val="24"/>
                <w:u w:val="single"/>
              </w:rPr>
            </w:pPr>
            <w:r>
              <w:rPr>
                <w:rFonts w:ascii="宋体" w:hAnsi="宋体" w:cs="Helvetica" w:hint="eastAsia"/>
                <w:color w:val="000000"/>
                <w:sz w:val="24"/>
                <w:szCs w:val="24"/>
              </w:rPr>
              <w:t>委托代理人：</w:t>
            </w:r>
            <w:r>
              <w:rPr>
                <w:rFonts w:ascii="宋体" w:hAnsi="宋体" w:cs="Helvetica" w:hint="eastAsia"/>
                <w:color w:val="000000"/>
                <w:sz w:val="24"/>
                <w:szCs w:val="24"/>
                <w:u w:val="single"/>
              </w:rPr>
              <w:t xml:space="preserve">                  </w:t>
            </w:r>
          </w:p>
        </w:tc>
        <w:tc>
          <w:tcPr>
            <w:tcW w:w="4145" w:type="dxa"/>
            <w:hideMark/>
          </w:tcPr>
          <w:p w:rsidR="00407180" w:rsidRDefault="00407180" w:rsidP="006A5871">
            <w:pPr>
              <w:widowControl/>
              <w:wordWrap w:val="0"/>
              <w:spacing w:line="360" w:lineRule="auto"/>
              <w:rPr>
                <w:rFonts w:ascii="宋体" w:hAnsi="宋体" w:cs="Helvetica"/>
                <w:color w:val="000000"/>
                <w:sz w:val="24"/>
                <w:szCs w:val="24"/>
                <w:u w:val="single"/>
              </w:rPr>
            </w:pPr>
            <w:r>
              <w:rPr>
                <w:rFonts w:ascii="宋体" w:hAnsi="宋体" w:cs="Helvetica" w:hint="eastAsia"/>
                <w:color w:val="000000"/>
                <w:sz w:val="24"/>
                <w:szCs w:val="24"/>
              </w:rPr>
              <w:t>法定代表人：</w:t>
            </w:r>
            <w:r>
              <w:rPr>
                <w:rFonts w:ascii="宋体" w:hAnsi="宋体" w:cs="Helvetica" w:hint="eastAsia"/>
                <w:color w:val="000000"/>
                <w:sz w:val="24"/>
                <w:szCs w:val="24"/>
                <w:u w:val="single"/>
              </w:rPr>
              <w:t xml:space="preserve">                  </w:t>
            </w:r>
          </w:p>
          <w:p w:rsidR="00407180" w:rsidRPr="000E2A2D" w:rsidRDefault="00407180" w:rsidP="006A5871">
            <w:pPr>
              <w:widowControl/>
              <w:wordWrap w:val="0"/>
              <w:spacing w:line="360" w:lineRule="auto"/>
              <w:rPr>
                <w:rFonts w:ascii="宋体" w:hAnsi="宋体" w:cs="Helvetica"/>
                <w:color w:val="000000"/>
                <w:sz w:val="24"/>
                <w:szCs w:val="24"/>
                <w:u w:val="single"/>
              </w:rPr>
            </w:pPr>
            <w:r>
              <w:rPr>
                <w:rFonts w:ascii="宋体" w:hAnsi="宋体" w:cs="Helvetica" w:hint="eastAsia"/>
                <w:color w:val="000000"/>
                <w:sz w:val="24"/>
                <w:szCs w:val="24"/>
              </w:rPr>
              <w:t>委托代理人：</w:t>
            </w:r>
            <w:r>
              <w:rPr>
                <w:rFonts w:ascii="宋体" w:hAnsi="宋体" w:cs="Helvetica" w:hint="eastAsia"/>
                <w:color w:val="000000"/>
                <w:sz w:val="24"/>
                <w:szCs w:val="24"/>
                <w:u w:val="single"/>
              </w:rPr>
              <w:t xml:space="preserve">                   </w:t>
            </w:r>
          </w:p>
        </w:tc>
      </w:tr>
      <w:tr w:rsidR="00407180" w:rsidTr="00B01A27">
        <w:tc>
          <w:tcPr>
            <w:tcW w:w="4161" w:type="dxa"/>
            <w:hideMark/>
          </w:tcPr>
          <w:p w:rsidR="00407180" w:rsidRDefault="00407180" w:rsidP="006A5871">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u w:val="single"/>
              </w:rPr>
              <w:t xml:space="preserve">        </w:t>
            </w:r>
            <w:r>
              <w:rPr>
                <w:rFonts w:ascii="宋体" w:hAnsi="宋体" w:cs="Helvetica" w:hint="eastAsia"/>
                <w:color w:val="000000"/>
                <w:sz w:val="24"/>
                <w:szCs w:val="24"/>
              </w:rPr>
              <w:t>年</w:t>
            </w:r>
            <w:r>
              <w:rPr>
                <w:rFonts w:ascii="宋体" w:hAnsi="宋体" w:cs="Helvetica" w:hint="eastAsia"/>
                <w:color w:val="000000"/>
                <w:sz w:val="24"/>
                <w:szCs w:val="24"/>
                <w:u w:val="single"/>
              </w:rPr>
              <w:t xml:space="preserve">        </w:t>
            </w:r>
            <w:r>
              <w:rPr>
                <w:rFonts w:ascii="宋体" w:hAnsi="宋体" w:cs="Helvetica" w:hint="eastAsia"/>
                <w:color w:val="000000"/>
                <w:sz w:val="24"/>
                <w:szCs w:val="24"/>
              </w:rPr>
              <w:t>月</w:t>
            </w:r>
            <w:r>
              <w:rPr>
                <w:rFonts w:ascii="宋体" w:hAnsi="宋体" w:cs="Helvetica" w:hint="eastAsia"/>
                <w:color w:val="000000"/>
                <w:sz w:val="24"/>
                <w:szCs w:val="24"/>
                <w:u w:val="single"/>
              </w:rPr>
              <w:t xml:space="preserve">        </w:t>
            </w:r>
            <w:r>
              <w:rPr>
                <w:rFonts w:ascii="宋体" w:hAnsi="宋体" w:cs="Helvetica" w:hint="eastAsia"/>
                <w:color w:val="000000"/>
                <w:sz w:val="24"/>
                <w:szCs w:val="24"/>
              </w:rPr>
              <w:t>日</w:t>
            </w:r>
          </w:p>
        </w:tc>
        <w:tc>
          <w:tcPr>
            <w:tcW w:w="4145" w:type="dxa"/>
            <w:hideMark/>
          </w:tcPr>
          <w:p w:rsidR="00407180" w:rsidRDefault="00407180" w:rsidP="006A5871">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u w:val="single"/>
              </w:rPr>
              <w:t xml:space="preserve">        </w:t>
            </w:r>
            <w:r>
              <w:rPr>
                <w:rFonts w:ascii="宋体" w:hAnsi="宋体" w:cs="Helvetica" w:hint="eastAsia"/>
                <w:color w:val="000000"/>
                <w:sz w:val="24"/>
                <w:szCs w:val="24"/>
              </w:rPr>
              <w:t>年</w:t>
            </w:r>
            <w:r>
              <w:rPr>
                <w:rFonts w:ascii="宋体" w:hAnsi="宋体" w:cs="Helvetica" w:hint="eastAsia"/>
                <w:color w:val="000000"/>
                <w:sz w:val="24"/>
                <w:szCs w:val="24"/>
                <w:u w:val="single"/>
              </w:rPr>
              <w:t xml:space="preserve">        </w:t>
            </w:r>
            <w:r>
              <w:rPr>
                <w:rFonts w:ascii="宋体" w:hAnsi="宋体" w:cs="Helvetica" w:hint="eastAsia"/>
                <w:color w:val="000000"/>
                <w:sz w:val="24"/>
                <w:szCs w:val="24"/>
              </w:rPr>
              <w:t>月</w:t>
            </w:r>
            <w:r>
              <w:rPr>
                <w:rFonts w:ascii="宋体" w:hAnsi="宋体" w:cs="Helvetica" w:hint="eastAsia"/>
                <w:color w:val="000000"/>
                <w:sz w:val="24"/>
                <w:szCs w:val="24"/>
                <w:u w:val="single"/>
              </w:rPr>
              <w:t xml:space="preserve">        </w:t>
            </w:r>
            <w:r>
              <w:rPr>
                <w:rFonts w:ascii="宋体" w:hAnsi="宋体" w:cs="Helvetica" w:hint="eastAsia"/>
                <w:color w:val="000000"/>
                <w:sz w:val="24"/>
                <w:szCs w:val="24"/>
              </w:rPr>
              <w:t>日</w:t>
            </w:r>
          </w:p>
        </w:tc>
      </w:tr>
    </w:tbl>
    <w:p w:rsidR="00407180" w:rsidRDefault="00407180" w:rsidP="006A5871">
      <w:pPr>
        <w:wordWrap w:val="0"/>
        <w:spacing w:beforeLines="100" w:before="312" w:line="360" w:lineRule="auto"/>
        <w:rPr>
          <w:rFonts w:ascii="宋体" w:eastAsia="宋体" w:hAnsi="宋体"/>
          <w:b/>
          <w:sz w:val="24"/>
          <w:szCs w:val="24"/>
        </w:rPr>
      </w:pPr>
    </w:p>
    <w:p w:rsidR="00407180" w:rsidRDefault="00407180" w:rsidP="006A5871">
      <w:pPr>
        <w:widowControl/>
        <w:wordWrap w:val="0"/>
        <w:spacing w:line="360" w:lineRule="auto"/>
        <w:jc w:val="left"/>
        <w:rPr>
          <w:rFonts w:ascii="宋体" w:eastAsia="宋体" w:hAnsi="宋体"/>
          <w:b/>
          <w:sz w:val="24"/>
          <w:szCs w:val="24"/>
        </w:rPr>
      </w:pPr>
      <w:r>
        <w:rPr>
          <w:rFonts w:ascii="宋体" w:eastAsia="宋体" w:hAnsi="宋体"/>
          <w:b/>
          <w:sz w:val="24"/>
          <w:szCs w:val="24"/>
        </w:rPr>
        <w:lastRenderedPageBreak/>
        <w:br w:type="page"/>
      </w:r>
    </w:p>
    <w:p w:rsidR="00407180" w:rsidRPr="002B026A" w:rsidRDefault="00407180" w:rsidP="006A5871">
      <w:pPr>
        <w:wordWrap w:val="0"/>
        <w:spacing w:beforeLines="100" w:before="312" w:line="360" w:lineRule="auto"/>
        <w:rPr>
          <w:rFonts w:ascii="宋体" w:eastAsia="宋体" w:hAnsi="宋体"/>
          <w:b/>
          <w:sz w:val="24"/>
          <w:szCs w:val="24"/>
        </w:rPr>
      </w:pPr>
      <w:r w:rsidRPr="002B026A">
        <w:rPr>
          <w:rFonts w:ascii="宋体" w:eastAsia="宋体" w:hAnsi="宋体" w:hint="eastAsia"/>
          <w:b/>
          <w:sz w:val="24"/>
          <w:szCs w:val="24"/>
        </w:rPr>
        <w:lastRenderedPageBreak/>
        <w:t>附件：</w:t>
      </w:r>
    </w:p>
    <w:p w:rsidR="00407180" w:rsidRDefault="00407180" w:rsidP="006A5871">
      <w:pPr>
        <w:wordWrap w:val="0"/>
        <w:spacing w:beforeLines="100" w:before="312" w:line="360" w:lineRule="auto"/>
        <w:rPr>
          <w:rFonts w:ascii="宋体" w:eastAsia="宋体" w:hAnsi="宋体"/>
          <w:sz w:val="24"/>
          <w:szCs w:val="24"/>
        </w:rPr>
      </w:pPr>
      <w:r w:rsidRPr="002B026A">
        <w:rPr>
          <w:rFonts w:ascii="宋体" w:eastAsia="宋体" w:hAnsi="宋体" w:hint="eastAsia"/>
          <w:sz w:val="24"/>
          <w:szCs w:val="24"/>
        </w:rPr>
        <w:t>附件一：技术</w:t>
      </w:r>
      <w:r>
        <w:rPr>
          <w:rFonts w:ascii="宋体" w:eastAsia="宋体" w:hAnsi="宋体" w:hint="eastAsia"/>
          <w:sz w:val="24"/>
          <w:szCs w:val="24"/>
        </w:rPr>
        <w:t>保</w:t>
      </w:r>
      <w:r w:rsidRPr="002B026A">
        <w:rPr>
          <w:rFonts w:ascii="宋体" w:eastAsia="宋体" w:hAnsi="宋体" w:hint="eastAsia"/>
          <w:sz w:val="24"/>
          <w:szCs w:val="24"/>
        </w:rPr>
        <w:t>密协议</w:t>
      </w:r>
    </w:p>
    <w:p w:rsidR="00407180" w:rsidRDefault="00407180" w:rsidP="006A5871">
      <w:pPr>
        <w:wordWrap w:val="0"/>
        <w:spacing w:beforeLines="100" w:before="312" w:line="360" w:lineRule="auto"/>
        <w:rPr>
          <w:rFonts w:ascii="宋体" w:eastAsia="宋体" w:hAnsi="宋体"/>
          <w:sz w:val="24"/>
          <w:szCs w:val="24"/>
        </w:rPr>
      </w:pPr>
      <w:r>
        <w:rPr>
          <w:rFonts w:ascii="宋体" w:eastAsia="宋体" w:hAnsi="宋体" w:hint="eastAsia"/>
          <w:sz w:val="24"/>
          <w:szCs w:val="24"/>
        </w:rPr>
        <w:t>附件二：</w:t>
      </w:r>
      <w:r w:rsidRPr="00B01A27">
        <w:rPr>
          <w:rFonts w:ascii="宋体" w:eastAsia="宋体" w:hAnsi="宋体" w:hint="eastAsia"/>
          <w:sz w:val="24"/>
          <w:szCs w:val="24"/>
        </w:rPr>
        <w:t>供方产品质量技术协议</w:t>
      </w:r>
    </w:p>
    <w:p w:rsidR="00407180" w:rsidRDefault="00407180" w:rsidP="006A5871">
      <w:pPr>
        <w:wordWrap w:val="0"/>
        <w:spacing w:beforeLines="100" w:before="312" w:line="360" w:lineRule="auto"/>
        <w:rPr>
          <w:rFonts w:ascii="宋体" w:eastAsia="宋体" w:hAnsi="宋体"/>
          <w:sz w:val="24"/>
          <w:szCs w:val="24"/>
        </w:rPr>
      </w:pPr>
      <w:r>
        <w:rPr>
          <w:rFonts w:ascii="宋体" w:eastAsia="宋体" w:hAnsi="宋体" w:hint="eastAsia"/>
          <w:sz w:val="24"/>
          <w:szCs w:val="24"/>
        </w:rPr>
        <w:t>附件三：技术图纸资料</w:t>
      </w:r>
    </w:p>
    <w:p w:rsidR="00407180" w:rsidRPr="002B026A" w:rsidRDefault="00407180" w:rsidP="006A5871">
      <w:pPr>
        <w:wordWrap w:val="0"/>
        <w:spacing w:beforeLines="100" w:before="312" w:line="360" w:lineRule="auto"/>
        <w:rPr>
          <w:rFonts w:ascii="宋体" w:eastAsia="宋体" w:hAnsi="宋体"/>
          <w:sz w:val="24"/>
          <w:szCs w:val="24"/>
        </w:rPr>
      </w:pPr>
      <w:r>
        <w:rPr>
          <w:rFonts w:ascii="宋体" w:eastAsia="宋体" w:hAnsi="宋体" w:hint="eastAsia"/>
          <w:sz w:val="24"/>
          <w:szCs w:val="24"/>
        </w:rPr>
        <w:t>附件四：物料清单</w:t>
      </w:r>
    </w:p>
    <w:sectPr w:rsidR="00407180" w:rsidRPr="002B026A"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407180"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40718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407180"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407180">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6362F5"/>
    <w:multiLevelType w:val="hybridMultilevel"/>
    <w:tmpl w:val="F71EC3B2"/>
    <w:lvl w:ilvl="0" w:tplc="A55892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59E71F5"/>
    <w:multiLevelType w:val="hybridMultilevel"/>
    <w:tmpl w:val="B4F82ABC"/>
    <w:lvl w:ilvl="0" w:tplc="29AAE15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AA3718B"/>
    <w:multiLevelType w:val="singleLevel"/>
    <w:tmpl w:val="5AA3718B"/>
    <w:lvl w:ilvl="0">
      <w:start w:val="7"/>
      <w:numFmt w:val="chineseCounting"/>
      <w:suff w:val="space"/>
      <w:lvlText w:val="第%1条"/>
      <w:lvlJc w:val="left"/>
    </w:lvl>
  </w:abstractNum>
  <w:abstractNum w:abstractNumId="7"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EB0BA8"/>
    <w:multiLevelType w:val="hybridMultilevel"/>
    <w:tmpl w:val="83A010EA"/>
    <w:lvl w:ilvl="0" w:tplc="EB465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4"/>
  </w:num>
  <w:num w:numId="3">
    <w:abstractNumId w:val="0"/>
  </w:num>
  <w:num w:numId="4">
    <w:abstractNumId w:val="7"/>
  </w:num>
  <w:num w:numId="5">
    <w:abstractNumId w:val="10"/>
  </w:num>
  <w:num w:numId="6">
    <w:abstractNumId w:val="3"/>
  </w:num>
  <w:num w:numId="7">
    <w:abstractNumId w:val="9"/>
  </w:num>
  <w:num w:numId="8">
    <w:abstractNumId w:val="2"/>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1373D3"/>
    <w:rsid w:val="00155A3B"/>
    <w:rsid w:val="00175BB1"/>
    <w:rsid w:val="001955E2"/>
    <w:rsid w:val="001A6708"/>
    <w:rsid w:val="001B3D5C"/>
    <w:rsid w:val="001C342E"/>
    <w:rsid w:val="0024664A"/>
    <w:rsid w:val="002564E2"/>
    <w:rsid w:val="00274A23"/>
    <w:rsid w:val="00284D29"/>
    <w:rsid w:val="002A0ACD"/>
    <w:rsid w:val="002B0E87"/>
    <w:rsid w:val="002B550B"/>
    <w:rsid w:val="00322389"/>
    <w:rsid w:val="003D1781"/>
    <w:rsid w:val="003D5FEE"/>
    <w:rsid w:val="004018AB"/>
    <w:rsid w:val="00407180"/>
    <w:rsid w:val="00416229"/>
    <w:rsid w:val="00447C4F"/>
    <w:rsid w:val="00466F81"/>
    <w:rsid w:val="004B5D33"/>
    <w:rsid w:val="004C1B00"/>
    <w:rsid w:val="004F3C4B"/>
    <w:rsid w:val="005101FB"/>
    <w:rsid w:val="005477E3"/>
    <w:rsid w:val="00597558"/>
    <w:rsid w:val="005D0707"/>
    <w:rsid w:val="005E6764"/>
    <w:rsid w:val="00606ADC"/>
    <w:rsid w:val="00611435"/>
    <w:rsid w:val="00630E5B"/>
    <w:rsid w:val="00633E3E"/>
    <w:rsid w:val="006919DD"/>
    <w:rsid w:val="006A5667"/>
    <w:rsid w:val="006D02D6"/>
    <w:rsid w:val="0072111C"/>
    <w:rsid w:val="00752929"/>
    <w:rsid w:val="00754C48"/>
    <w:rsid w:val="007868F1"/>
    <w:rsid w:val="00797679"/>
    <w:rsid w:val="00805025"/>
    <w:rsid w:val="00805C55"/>
    <w:rsid w:val="00811918"/>
    <w:rsid w:val="00893EDE"/>
    <w:rsid w:val="008E002D"/>
    <w:rsid w:val="008F7E80"/>
    <w:rsid w:val="009110C5"/>
    <w:rsid w:val="0094604C"/>
    <w:rsid w:val="00957D5D"/>
    <w:rsid w:val="0096684E"/>
    <w:rsid w:val="0097008A"/>
    <w:rsid w:val="009745DA"/>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51648"/>
    <w:rsid w:val="00C660CC"/>
    <w:rsid w:val="00C72DA7"/>
    <w:rsid w:val="00CE4B66"/>
    <w:rsid w:val="00D168F3"/>
    <w:rsid w:val="00D81A5B"/>
    <w:rsid w:val="00D926BF"/>
    <w:rsid w:val="00DB581C"/>
    <w:rsid w:val="00E14C41"/>
    <w:rsid w:val="00E237FE"/>
    <w:rsid w:val="00E34406"/>
    <w:rsid w:val="00E45A61"/>
    <w:rsid w:val="00F148FD"/>
    <w:rsid w:val="00F23547"/>
    <w:rsid w:val="00F31332"/>
    <w:rsid w:val="00F456EA"/>
    <w:rsid w:val="00F63330"/>
    <w:rsid w:val="00F73B67"/>
    <w:rsid w:val="00F763F6"/>
    <w:rsid w:val="00F95D75"/>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2019-03-16T06:23:00Z</dcterms:created>
  <dcterms:modified xsi:type="dcterms:W3CDTF">2019-03-16T06:23:00Z</dcterms:modified>
</cp:coreProperties>
</file>