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影视作品监制聘用合同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xml:space="preserve"> 监制 </w:t>
      </w:r>
      <w:r>
        <w:rPr>
          <w:rFonts w:hint="eastAsia" w:ascii="宋体" w:hAnsi="宋体" w:eastAsia="宋体" w:cs="宋体"/>
          <w:sz w:val="24"/>
          <w:szCs w:val="24"/>
        </w:rPr>
        <w:t>职务参与本片创作。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影视作品创作经验、参与过影视作品制片工作的具备完全民事行为能力的自然人。本合同签署前，甲方已就本片的基本剧情、创作构想、摄制周期，以及甲方对监制岗位的要求等与乙方进行了必要沟通，乙方确认具备参与本片摄制的各个条件，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4.本合同的签署不构成甲方与乙方形成《劳动法》上的劳动合同关系，而属于《合同法》上的劳务合同关系，乙方是受甲方委托参与本片创作的众多聘用人员之一。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本合同：指双方共同或任意一方签署给另一方的一系列法律文件之总和，包括且不限于已签署或后续可能签署的：《影视作品监制聘用合同》、双方签署的补充协议等。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制：指为本片的艺术创作、制作流程、财务预算提供方案、建议、监督，为甲方的决策提供指导，参与剧组重要决策（但不负责具体的剧本创作和导演拍摄），并负责平衡本片的艺术创作和商业属性的工作岗位。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，属于以下第</w:t>
      </w:r>
      <w:r>
        <w:rPr>
          <w:rFonts w:hint="eastAsia" w:ascii="宋体" w:hAnsi="宋体" w:eastAsia="宋体" w:cs="宋体"/>
          <w:sz w:val="24"/>
          <w:szCs w:val="24"/>
          <w:u w:val="single"/>
        </w:rPr>
        <w:t>    </w:t>
      </w:r>
      <w:r>
        <w:rPr>
          <w:rFonts w:hint="eastAsia" w:ascii="宋体" w:hAnsi="宋体" w:eastAsia="宋体" w:cs="宋体"/>
          <w:sz w:val="24"/>
          <w:szCs w:val="24"/>
        </w:rPr>
        <w:t>项；目前剧本</w:t>
      </w:r>
      <w:r>
        <w:rPr>
          <w:rFonts w:hint="eastAsia" w:ascii="宋体" w:hAnsi="宋体" w:eastAsia="宋体" w:cs="宋体"/>
          <w:sz w:val="24"/>
          <w:szCs w:val="24"/>
          <w:u w:val="single"/>
        </w:rPr>
        <w:t>        </w:t>
      </w:r>
      <w:r>
        <w:rPr>
          <w:rFonts w:hint="eastAsia" w:ascii="宋体" w:hAnsi="宋体" w:eastAsia="宋体" w:cs="宋体"/>
          <w:sz w:val="24"/>
          <w:szCs w:val="24"/>
        </w:rPr>
        <w:t>，甲方对该剧本享有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》由编剧</w:t>
      </w:r>
      <w:r>
        <w:rPr>
          <w:rFonts w:hint="eastAsia" w:ascii="宋体" w:hAnsi="宋体" w:eastAsia="宋体" w:cs="宋体"/>
          <w:sz w:val="24"/>
          <w:szCs w:val="24"/>
          <w:u w:val="single"/>
        </w:rPr>
        <w:t>        </w:t>
      </w:r>
      <w:r>
        <w:rPr>
          <w:rFonts w:hint="eastAsia" w:ascii="宋体" w:hAnsi="宋体" w:eastAsia="宋体" w:cs="宋体"/>
          <w:sz w:val="24"/>
          <w:szCs w:val="24"/>
        </w:rPr>
        <w:t>改编而成。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（2）由编剧</w:t>
      </w:r>
      <w:r>
        <w:rPr>
          <w:rFonts w:hint="eastAsia" w:ascii="宋体" w:hAnsi="宋体" w:eastAsia="宋体" w:cs="宋体"/>
          <w:sz w:val="24"/>
          <w:szCs w:val="24"/>
          <w:u w:val="single"/>
        </w:rPr>
        <w:t>        </w:t>
      </w:r>
      <w:r>
        <w:rPr>
          <w:rFonts w:hint="eastAsia" w:ascii="宋体" w:hAnsi="宋体" w:eastAsia="宋体" w:cs="宋体"/>
          <w:sz w:val="24"/>
          <w:szCs w:val="24"/>
        </w:rPr>
        <w:t>创作而成。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本片总投资金额（本合同所涉货币均为“人民币”）暂定为人民币（大写）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元），其中用于影视作品摄制的费用不低于人民币（大写）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总体制作周期：本片在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个自然日；本片在筹备期满后的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个自然日。本片摄制的总体制作周期自开机之日起至完成全部摄制任务之日（不包括因影视主管部门的审查要求而修改本片内容的期间）不超过连续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本片剧名、集数或总时长、剧情的变化、本片的主创人员（包括制片人、编剧、导演、主演及剧组各部门负责人）的替换等不影响本合同有效性，乙方应始终按本合同的约定履行义务。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（1）按照本合同的约定及影视行业的通行标准，指导、监督剧组按甲方预定的本片艺术风格、摄制技术、故事情节、成本预算等完成相关工作，以实现甲方预设的本片艺术效果和商业效果。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（2）在筹备期：研究剧本或协助导演修改、完善剧本；配合甲方组建创作团队、筛选演员，为甲方推荐相关人选；协调主创团队对本片的艺术创作方案，统一创作思路；协助甲方编制摄制预算及实施方案。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拍摄及后期制作期：监督剧组按预定的方案完成本片各类场景的拍摄及后期制作；指导和监督本片在艺术创作上的具体拍摄和后期制作，就拍摄和后期制作过程中的细节与导演、演员等进行沟通、讨论；在本片预算范围内，提高本片的制作质量和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（4）监督、指导、调控本片制作过程中的各项开支，协助甲方审核本片的各类财务安排。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（5）就本片摄制全程的每个阶段涉及的各项工作，为甲方提供专业指导和建议。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（6）按本合同约定参与本片的宣传或采访活动。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（7）其他按照行业惯例需要监制完成的工作。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亲自完成本合同第2.2条约定的各项工作内容；未经甲方书面同意，乙方不得将其在本合同中各项义务转让或分包给第三方；除甲方书面同意及本合同另有约定外，乙方应在本合同约定的摄制阶段中全程参与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与导演、编剧等主创人员建立高效、良好的协作关系，同时对前述人员的创作进行把关、提出相关改进意见。乙方有权随时查阅拍摄制作的内容及其艺术质量，对其中出现的错误、漏洞、艺术质量不合格的内容，应及时提出整改意见并监督相关人员落实整改。若主创人员就艺术质量和拍摄思路出现分歧，乙方应及时向甲方报告并提出相应专业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监督剧组及各项事务的具体负责人按照甲方确定的摄制计划，完成各阶段摄制进度和每日工作任务，保障本片按期完成、保证本片主创人员及各部门负责人的工作时限不超过其聘用合同中约定的工作期限。若本片摄制过程中可能或已经出现剧组无法按计划完成摄制进度或每日工作任务、相关人员的工作期限超过其聘用合同约定之时限等情况，乙方应在第一时间向甲方报告，并向甲方提出可行对策或改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协助甲方监督剧组及各项事务的具体负责人严格按照甲方确定的预算方案开展各项工作，在保证本片艺术质量的前提下，节约各项开支，杜绝预算超支和预算外支出。若本片摄制过程中可能或已经出现超支、预算外支出、浪费或侵占剧组财产、不实开支等情况，应在第一时间向甲方报告，并向甲方提出可行对策或改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（5）乙方应服从甲方对乙方的工作安排和管理，定期向甲方汇报本片的创作情况和摄制进度，但乙方有权在其工作内容及权限范围内决定本片摄制的进度及具体安排。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充分维护出品方的利益，以“协助甲方制作并实施最优的预算和摄制方案，实现艺术质量与成本控制的最优组合”为本片的完成目标。甲方及其他出品方有权随时监督、审查、评价乙方的工作状况和工作质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乙方的宣传工作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在本片筹备期、拍摄期、后期制作期，乙方应按第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（2）在不占用乙方的必要休息时间情况下，乙方应配合甲方安排的相关宣传活动及记者采访等。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（3）在三个工作阶段合计范围内不超过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分钟的情况下，乙方应参加甲方安排的本片宣传活动或记者采访。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地区的宣传和发行阶段，乙方应参加不少于</w:t>
      </w:r>
      <w:r>
        <w:rPr>
          <w:rFonts w:hint="eastAsia" w:ascii="宋体" w:hAnsi="宋体" w:eastAsia="宋体" w:cs="宋体"/>
          <w:sz w:val="24"/>
          <w:szCs w:val="24"/>
          <w:u w:val="single"/>
        </w:rPr>
        <w:t>        </w:t>
      </w:r>
      <w:r>
        <w:rPr>
          <w:rFonts w:hint="eastAsia" w:ascii="宋体" w:hAnsi="宋体" w:eastAsia="宋体" w:cs="宋体"/>
          <w:sz w:val="24"/>
          <w:szCs w:val="24"/>
        </w:rPr>
        <w:t> 次的宣传推广活动（活动形式包括且不限于甲方为本片举办或联络的新闻发布会、观众见面会、媒体看片会、点映场、频道试播、综艺节目宣传等），甲方有权要求乙方参加除前述活动外的不少于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地区的首轮播映阶段（本片为电影的，指在电影荧幕院线公映的期间；本片为电视剧的，指全剧首次在卫视频道或信息网络视频平台播放的期间），乙方应参加不少于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次的宣传推广活动（活动形式包括且不限于甲方为本片举办或联络的新闻发布会、观众见面会、首映礼、综艺节目宣传等），甲方有权要求乙方参加除前述活动外的不少于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若本片参加国内外影视节、影视展、影视奖项评选，且主办方希望主创人员到现场参加活动的，乙方</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为宣传本片之目的，甲方有权无偿使用乙方姓名（包括艺名、别名、昵称等）、本片摄制过程中形成的乙方的肖像或视听资料、乙方在宣传活动中的形象或视听资料，且双方应遵守以下约定：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（1）甲方应确保不会将乙方的剧照、肖像、声音、片段等素材作为第三方产品、服务、品牌的宣传素材使用，也不会安排乙方参加任何使公众误解为乙方是第三方产品、服务、品牌的形象代言人的活动。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其在本合同签订时至本片首轮放映结束时的商业代言产品、服务、品牌的基本信息主动告知甲方，以便甲方为本片开展商业合作（如品牌植入、冠名赞助等）时尽量避免与乙方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工作起止日期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乙方开展本合同约定之各项工作的起始时间为以下第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（2）本片开始筹备之日。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（3）本片开机之日。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乙方从事本合同约定之各项工作的结束时间为以下第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（1）本片杀青且剧组账目及各项档案资料向甲方交接完毕之日。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（2）本片后期制作完成之日。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（3）本片获得影视主管机关颁发的公映/发行许可证之日。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（4）本片完成首轮公开播映之日。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除乙方的宣传工作外，以及本合同另有约定外，甲方超出第3.1.1款约定之时间要求乙方继续按本合同等二条的约定履行相关职责的，双方按第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（2）乙方应予配合，但甲方应按每日人民币（大写）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元）的标准向乙方另行支付延长工作期间的报酬。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因甲方的原因（例如：摄制经费不足、甲方与第三方发生争议等）致使乙方未在第3.1.1条约定的工作期间内完成各项工作的，乙方的工作期限不自动延长；因乙方的原因导致（例如：乙方因私事生病或受伤，乙方从事其他工作致使本片无法按期完成等）其未在第3.1.1条约定的工作期间内完成各项工作的，乙方的工作期间按其延误的时间段自动延长，且甲方无需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如因意外事件或不可抗力导致本片拍摄时间需要延长且会延长乙方工作时间的，除本合同另有约定外，由双方本着促进本片摄制完成的目标协商处理。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w:t>
      </w:r>
      <w:r>
        <w:rPr>
          <w:rFonts w:hint="eastAsia" w:ascii="宋体" w:hAnsi="宋体" w:eastAsia="宋体" w:cs="宋体"/>
          <w:sz w:val="24"/>
          <w:szCs w:val="24"/>
          <w:u w:val="single"/>
        </w:rPr>
        <w:t xml:space="preserve"> 筹备期、送审期、宣传和发行期 </w:t>
      </w:r>
      <w:r>
        <w:rPr>
          <w:rFonts w:hint="eastAsia" w:ascii="宋体" w:hAnsi="宋体" w:eastAsia="宋体" w:cs="宋体"/>
          <w:sz w:val="24"/>
          <w:szCs w:val="24"/>
        </w:rPr>
        <w:t>的各个阶段里，在不影响本片相关进度且双方协商一致的情况下，乙方可以休假；在本片的</w:t>
      </w:r>
      <w:r>
        <w:rPr>
          <w:rFonts w:hint="eastAsia" w:ascii="宋体" w:hAnsi="宋体" w:eastAsia="宋体" w:cs="宋体"/>
          <w:sz w:val="24"/>
          <w:szCs w:val="24"/>
          <w:u w:val="single"/>
        </w:rPr>
        <w:t xml:space="preserve"> 拍摄期、后期制作期 </w:t>
      </w:r>
      <w:r>
        <w:rPr>
          <w:rFonts w:hint="eastAsia" w:ascii="宋体" w:hAnsi="宋体" w:eastAsia="宋体" w:cs="宋体"/>
          <w:sz w:val="24"/>
          <w:szCs w:val="24"/>
        </w:rPr>
        <w:t>的各个阶段里，除在不影响本片制作进度且双方协商一致的情况下，双方按以下第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款执行乙方休假制度：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天的休假，在休假时间内乙方可离开本片的制作场所并自行安排；乙方应提前</w:t>
      </w:r>
      <w:r>
        <w:rPr>
          <w:rFonts w:hint="eastAsia" w:ascii="宋体" w:hAnsi="宋体" w:eastAsia="宋体" w:cs="宋体"/>
          <w:sz w:val="24"/>
          <w:szCs w:val="24"/>
          <w:u w:val="single"/>
        </w:rPr>
        <w:t>    </w:t>
      </w:r>
      <w:r>
        <w:rPr>
          <w:rFonts w:hint="eastAsia" w:ascii="宋体" w:hAnsi="宋体" w:eastAsia="宋体" w:cs="宋体"/>
          <w:sz w:val="24"/>
          <w:szCs w:val="24"/>
        </w:rPr>
        <w:t>个自然日向甲方或剧组申请；乙方休假的时间不计算在其工作时间内；除约定的休假外，乙方在工作期间不享受其他休息日、节假日。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w:t>
      </w:r>
      <w:r>
        <w:rPr>
          <w:rFonts w:hint="eastAsia" w:ascii="宋体" w:hAnsi="宋体" w:eastAsia="宋体" w:cs="宋体"/>
          <w:sz w:val="24"/>
          <w:szCs w:val="24"/>
          <w:u w:val="single"/>
        </w:rPr>
        <w:t>春节期间（    年    月    日至    年    月    日）、乙方的母亲生日期间（    年    月    日至    年    月    日）</w:t>
      </w:r>
      <w:r>
        <w:rPr>
          <w:rFonts w:hint="eastAsia" w:ascii="宋体" w:hAnsi="宋体" w:eastAsia="宋体" w:cs="宋体"/>
          <w:sz w:val="24"/>
          <w:szCs w:val="24"/>
        </w:rPr>
        <w:t>离开本片的制作场所并自行安排；乙方休假的时间不计算在其工作时间内；除约定的休假外，乙方在工作期间不享受其他休息日、节假日。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（3）除甲方向乙方发出的各类工作通知所确定的工作时间外，其他时间段内乙方可离开本片的制作场所并自行安排；乙方休假的时间不计算在其工作时间内。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元），支付时间节点为本片拍摄任务量达到50%以上后的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（5）甲方支付第五笔金额为报酬总额的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根据本片最终的艺术呈现效果及观众市场反馈，甲方将向乙方额外支付奖金，具体金额标准和支付方式按以下各款约定为准：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（1）奖金的计算方法为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（2）奖金的支付时间为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若乙方的收入达到税务部门要求缴纳个人所得税的相关标准，则甲方可从应支付乙方的相关报酬中代扣代缴其个人所得税款；甲方应通过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甲方承担乙方每次为履行本合同约定之工作在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地区范围内的往返交通费（甲方不承担导演在其日常生活居住地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市范围内的往返交通费）。甲方不承担乙方因私人事务而离开工作场所及返回工作场所的往返交通费。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w:t>
      </w:r>
      <w:r>
        <w:rPr>
          <w:rFonts w:hint="eastAsia" w:ascii="宋体" w:hAnsi="宋体" w:eastAsia="宋体" w:cs="宋体"/>
          <w:sz w:val="24"/>
          <w:szCs w:val="24"/>
          <w:u w:val="single"/>
        </w:rPr>
        <w:t>飞机头等舱或高铁（动车）商务（一等）座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（1）甲方需合理安排乙方在从事本合同约定之工作期间的住宿和饮食，相关食宿费、酒店上网费、酒店服务费由甲方承担（但甲方不承担乙方在其自己的办公场所，及乙方的日常生活居住地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市范围内的食宿费）。甲方应根据乙方的食宿习惯保证其获得的食宿待遇与剧组主创成员的食宿标准相当。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（2）甲方需合理安排乙方在从事本合同约定之工作期间的住宿和饮食，相关食宿费、酒店上网费、酒店服务费由甲方承担（但甲方不承担乙方在其自己的办公场所，及乙方的日常生活居住地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市范围内的食宿费）。乙方住</w:t>
      </w:r>
      <w:r>
        <w:rPr>
          <w:rFonts w:hint="eastAsia" w:ascii="宋体" w:hAnsi="宋体" w:eastAsia="宋体" w:cs="宋体"/>
          <w:sz w:val="24"/>
          <w:szCs w:val="24"/>
          <w:u w:val="single"/>
        </w:rPr>
        <w:t>工作地附近的五星级酒店套房1间</w:t>
      </w:r>
      <w:r>
        <w:rPr>
          <w:rFonts w:hint="eastAsia" w:ascii="宋体" w:hAnsi="宋体" w:eastAsia="宋体" w:cs="宋体"/>
          <w:sz w:val="24"/>
          <w:szCs w:val="24"/>
        </w:rPr>
        <w:t>；甲方按剧组最高待遇为乙方提供充足、营养、健康的饮食。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（1）乙方从事本合同约定之工作期间，甲方应保证乙方的人身及财物安全，但因乙方故意或重大过失导致的，或甲方已尽到通常的安全保障义务的，甲方不承担或减轻承担乙方的损失。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（2）未经乙方同意，甲方不得安排其出席本合同约定之外的任何形式的宴请、聚会、谈话。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外景场地、观众见面会等非私密性场所进行拍摄、宣传工作时，甲方应主动或根据乙方要求为其提供保安人员以保护其人身及财物安全。工作现场发现混乱或乙方人身安全可能受到威胁时，甲方应保障乙方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（4）除本合同另有约定，或者乙方有故意或重大过失行为外，乙方因从事本合同约定的工作而受伤或生病，由此产生的医疗费用由保险公司或甲方承担。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（5）甲方应为乙方从事本合同约定之各项工作的期间购买人身意外伤害保险（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元），被保险人为乙方，受益人由被保险人自行指定。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个自然日内将保险单交付乙方；乙方可在甲方未按约定给其购买保险，或双方协商一致的情况下，自行垫付款项购买上述保险，乙方垫付的保险费在向甲方交付保险购买凭证后的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乙方享有在本片中表明自己身份的署名权，乙方在本片的署名为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，甲方应在本片中标注乙方担任的职务为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项的约定编排乙方的上述署名信息：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（1）甲方根据本片的呈现效果需要自行确定乙方署名信息的出现顺序、在画面中的存续时长、在画面中的位置及字体大小等。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 ，在片头画面中的存续时长为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乙方的上述署名信息，且具体排序、署名位置、字体大小等应与第5.3.2款所体现的监制地位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休养期间无劳务报酬；但因甲方过度延长乙方每日工作时间或过度增加乙方每日工作强度而导致乙方疲劳生病的，或因甲方过错导致乙方意外受伤的，停工休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除本合同另有约定外，发生意外事件导致本片中止摄制，或本合同的其他义务不能按原计划正常履行的，乙方应与甲方一同处理相关事件，尽一切努力使本片早日恢复摄制。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合同、摄制资料和摄制进度、财务账目、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宣传、发行及首轮公开播映期间也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（3）乙方应负责本片主题、题材、价值观的政治及合规性的审查和把关，但影视行政主管机关对本片审查后可能不予发放相关许可、要求整改或停止播映的最终风险，由甲方承担。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