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11" w:rsidRPr="004E4CC9" w:rsidRDefault="00F85711" w:rsidP="00F85711">
      <w:pPr>
        <w:pStyle w:val="3"/>
      </w:pPr>
      <w:bookmarkStart w:id="0" w:name="_GoBack"/>
      <w:r w:rsidRPr="004E4CC9">
        <w:t>重庆市种子买卖合同</w:t>
      </w:r>
    </w:p>
    <w:bookmarkEnd w:id="0"/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卖方：_____________________签订地点：_____________________</w:t>
      </w:r>
    </w:p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买方：_____________________签订时间：_______年____月____日</w:t>
      </w:r>
    </w:p>
    <w:p w:rsidR="00F85711" w:rsidRPr="004E4CC9" w:rsidRDefault="00F85711" w:rsidP="00DD33D2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根据《中华人民共和国合同法》及有关法律、法规的规定，经双方协商一致签订本合同。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种子的基本情况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796"/>
        <w:gridCol w:w="665"/>
        <w:gridCol w:w="665"/>
        <w:gridCol w:w="557"/>
        <w:gridCol w:w="772"/>
        <w:gridCol w:w="665"/>
        <w:gridCol w:w="797"/>
        <w:gridCol w:w="665"/>
        <w:gridCol w:w="1021"/>
        <w:gridCol w:w="1019"/>
      </w:tblGrid>
      <w:tr w:rsidR="00F85711" w:rsidRPr="004E4CC9" w:rsidTr="00DD33D2">
        <w:trPr>
          <w:trHeight w:val="284"/>
          <w:jc w:val="center"/>
        </w:trPr>
        <w:tc>
          <w:tcPr>
            <w:tcW w:w="40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48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农作物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种类</w:t>
            </w:r>
          </w:p>
        </w:tc>
        <w:tc>
          <w:tcPr>
            <w:tcW w:w="4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40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3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7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</w:t>
            </w:r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</w:t>
            </w:r>
          </w:p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61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01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纯度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净度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发芽率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水分</w:t>
            </w: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4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F85711" w:rsidRPr="004E4CC9" w:rsidTr="00DD33D2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  <w:hideMark/>
          </w:tcPr>
          <w:p w:rsidR="00F85711" w:rsidRPr="004E4CC9" w:rsidRDefault="00F85711" w:rsidP="00DD33D2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合计人民币金额（大写）：</w:t>
            </w:r>
          </w:p>
        </w:tc>
      </w:tr>
    </w:tbl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（注：空格如不够用，可另附页或加项）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双方约定按以下第____种方式执行：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1．合同签订后，买方支付定金____元；卖方交货后，买方于________年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日前支付价款，定金抵作价款。买方付款后，卖方应当开具销售凭证。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F85711" w:rsidRPr="004E4CC9" w:rsidRDefault="00F85711" w:rsidP="00A3768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双方约定按以下第____项方式执行：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2．卖方于________年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日送货到指定地点________________，运费____元由方承担。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3．买方于________年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日到指定地点________________提货。</w:t>
      </w:r>
    </w:p>
    <w:p w:rsidR="00F85711" w:rsidRPr="004E4CC9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4．其他方式：__________________________________________________。</w:t>
      </w:r>
    </w:p>
    <w:p w:rsidR="00F85711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质量标准</w:t>
      </w:r>
    </w:p>
    <w:p w:rsidR="00F85711" w:rsidRPr="004E4CC9" w:rsidRDefault="00F85711" w:rsidP="005471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验收及检验、检疫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1．双方约定于卖方交货后____日内对种子进行验收。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2．双方应严格遵照国家颁布的种子检验检疫管理办法、规程及有关规定办理农作物种子检验检疫，检验执行________________________________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3．双方对种子共同取样封存、分别保存，封存的样品保存至生产收获时为止。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4．其他验收及检验、检疫内容：______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1．交付的种子不符合第一条规定的，买方有权要求减少价款、补足数量、换货或退货；由此给买方造成的损失，卖方应予赔偿。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2．一方迟延交货或支付货款的，每日按照迟延部分价款的____%向对方支付违约金。迟延超过____日的，对方有权解除合同并要求迟延方赔偿损失。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3．因种子质量问题给买方造成损失的，卖方应予赔偿。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4．其他违约责任：______________________________。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本合同在履行过程中发生的争议，由双方当事人协商或申请调解解决；协商或调解不成的，按下列____种方式解决：</w:t>
      </w:r>
    </w:p>
    <w:p w:rsidR="00F85711" w:rsidRPr="004E4CC9" w:rsidRDefault="00F85711" w:rsidP="00DD33D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F85711" w:rsidRPr="004E4CC9" w:rsidRDefault="00F85711" w:rsidP="003A31F4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本合同自双方签字盖章之日起生效。本合同正本一式____份，卖买双方各执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份，具有同等法律效力。</w:t>
      </w:r>
    </w:p>
    <w:p w:rsidR="00F85711" w:rsidRPr="004E4CC9" w:rsidRDefault="00F85711" w:rsidP="003A31F4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4E4CC9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</w:t>
      </w:r>
      <w:r w:rsidRPr="004E4C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其他约定事项：_____________________________________。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4459"/>
      </w:tblGrid>
      <w:tr w:rsidR="00F85711" w:rsidRPr="004E4CC9" w:rsidTr="004E4CC9">
        <w:tc>
          <w:tcPr>
            <w:tcW w:w="3936" w:type="dxa"/>
          </w:tcPr>
          <w:p w:rsidR="00F85711" w:rsidRPr="004E4CC9" w:rsidRDefault="00F85711" w:rsidP="00DD33D2">
            <w:pPr>
              <w:widowControl/>
              <w:wordWrap w:val="0"/>
              <w:spacing w:line="360" w:lineRule="auto"/>
              <w:ind w:right="120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</w:tc>
        <w:tc>
          <w:tcPr>
            <w:tcW w:w="4586" w:type="dxa"/>
          </w:tcPr>
          <w:p w:rsidR="00F85711" w:rsidRPr="004E4CC9" w:rsidRDefault="00F85711" w:rsidP="00DD33D2">
            <w:pPr>
              <w:widowControl/>
              <w:wordWrap w:val="0"/>
              <w:spacing w:line="360" w:lineRule="auto"/>
              <w:ind w:right="120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4E4CC9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买方（章）：</w:t>
            </w:r>
          </w:p>
        </w:tc>
      </w:tr>
      <w:tr w:rsidR="00F85711" w:rsidRPr="004E4CC9" w:rsidTr="004E4CC9">
        <w:tc>
          <w:tcPr>
            <w:tcW w:w="3936" w:type="dxa"/>
          </w:tcPr>
          <w:p w:rsidR="00F85711" w:rsidRPr="004E4CC9" w:rsidRDefault="00F85711" w:rsidP="00DD33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E4CC9">
              <w:rPr>
                <w:rFonts w:ascii="宋体" w:eastAsia="宋体" w:hAnsi="宋体"/>
                <w:sz w:val="24"/>
                <w:szCs w:val="24"/>
              </w:rPr>
              <w:lastRenderedPageBreak/>
              <w:t>________年______月______日</w:t>
            </w:r>
          </w:p>
        </w:tc>
        <w:tc>
          <w:tcPr>
            <w:tcW w:w="4586" w:type="dxa"/>
          </w:tcPr>
          <w:p w:rsidR="00F85711" w:rsidRPr="004E4CC9" w:rsidRDefault="00F85711" w:rsidP="00DD33D2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________</w:t>
            </w:r>
            <w:r w:rsidRPr="004E4CC9">
              <w:rPr>
                <w:rFonts w:ascii="宋体" w:eastAsia="宋体" w:hAnsi="宋体"/>
                <w:sz w:val="24"/>
                <w:szCs w:val="24"/>
              </w:rPr>
              <w:t>年______月______日</w:t>
            </w:r>
          </w:p>
        </w:tc>
      </w:tr>
    </w:tbl>
    <w:p w:rsidR="00F85711" w:rsidRPr="004E4CC9" w:rsidRDefault="00F85711" w:rsidP="00DD33D2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F85711" w:rsidRPr="004E4CC9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F85711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85711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