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F8E" w:rsidRPr="00753C6E" w:rsidRDefault="003A7F8E" w:rsidP="003A7F8E">
      <w:pPr>
        <w:pStyle w:val="3"/>
      </w:pPr>
      <w:bookmarkStart w:id="0" w:name="_GoBack"/>
      <w:r w:rsidRPr="00753C6E">
        <w:rPr>
          <w:rFonts w:hint="eastAsia"/>
        </w:rPr>
        <w:t>房地产经纪服务合同（房产出售）</w:t>
      </w:r>
    </w:p>
    <w:bookmarkEnd w:id="0"/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委托人（以下简称甲方）：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（个人）姓名：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  <w:szCs w:val="24"/>
        </w:rPr>
        <w:t>国籍：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身份证（护照）号码：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（法人或其他组织）名称：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>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</w:p>
    <w:p w:rsidR="003A7F8E" w:rsidRDefault="003A7F8E">
      <w:pPr>
        <w:tabs>
          <w:tab w:val="left" w:pos="4794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line id="直线 5" o:spid="_x0000_s1034" style="position:absolute;left:0;text-align:left;z-index:251662336" from="460.6pt,17.05pt" to="460.65pt,17.05pt" o:allowincell="f"/>
        </w:pict>
      </w:r>
      <w:r>
        <w:rPr>
          <w:rFonts w:ascii="宋体" w:hAnsi="宋体" w:cs="宋体"/>
          <w:sz w:val="24"/>
          <w:szCs w:val="24"/>
        </w:rPr>
        <w:pict>
          <v:line id="直线 4" o:spid="_x0000_s1033" style="position:absolute;left:0;text-align:left;z-index:251661312" from="460.6pt,17.05pt" to="460.65pt,17.05pt" o:allowincell="f"/>
        </w:pict>
      </w: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</w:p>
    <w:p w:rsidR="003A7F8E" w:rsidRDefault="003A7F8E" w:rsidP="00EB1C75">
      <w:pPr>
        <w:spacing w:beforeLines="100" w:before="312"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受托人（以下简称乙方）：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>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房地产经纪机构备案证号：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</w:t>
      </w:r>
    </w:p>
    <w:p w:rsidR="003A7F8E" w:rsidRDefault="003A7F8E">
      <w:pPr>
        <w:tabs>
          <w:tab w:val="left" w:pos="4794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line id="直线 3" o:spid="_x0000_s1032" style="position:absolute;left:0;text-align:left;z-index:251660288" from="460.6pt,17.05pt" to="460.65pt,17.05pt" o:allowincell="f"/>
        </w:pict>
      </w:r>
      <w:r>
        <w:rPr>
          <w:rFonts w:ascii="宋体" w:hAnsi="宋体" w:cs="宋体"/>
          <w:sz w:val="24"/>
          <w:szCs w:val="24"/>
        </w:rPr>
        <w:pict>
          <v:line id="直线 2" o:spid="_x0000_s1031" style="position:absolute;left:0;text-align:left;z-index:251659264" from="460.6pt,17.05pt" to="460.65pt,17.05pt" o:allowincell="f"/>
        </w:pict>
      </w: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</w:p>
    <w:p w:rsidR="003A7F8E" w:rsidRDefault="003A7F8E">
      <w:pPr>
        <w:spacing w:line="360" w:lineRule="auto"/>
        <w:rPr>
          <w:rFonts w:ascii="宋体" w:hAnsi="宋体" w:cs="宋体"/>
          <w:b/>
          <w:sz w:val="24"/>
          <w:szCs w:val="24"/>
          <w:u w:val="single"/>
        </w:rPr>
      </w:pPr>
      <w:r>
        <w:rPr>
          <w:rFonts w:ascii="宋体" w:hAnsi="宋体" w:cs="宋体" w:hint="eastAsia"/>
          <w:b/>
          <w:sz w:val="24"/>
          <w:szCs w:val="24"/>
        </w:rPr>
        <w:t>执业房地产经纪人员：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b/>
          <w:sz w:val="24"/>
          <w:szCs w:val="24"/>
        </w:rPr>
        <w:t>注册证号：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   </w:t>
      </w:r>
    </w:p>
    <w:p w:rsidR="003A7F8E" w:rsidRDefault="003A7F8E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执业房地产经纪人员：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b/>
          <w:sz w:val="24"/>
          <w:szCs w:val="24"/>
        </w:rPr>
        <w:t>注册证号：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   </w:t>
      </w:r>
    </w:p>
    <w:p w:rsidR="003A7F8E" w:rsidRDefault="003A7F8E" w:rsidP="00EB1C75">
      <w:pPr>
        <w:pStyle w:val="31"/>
        <w:spacing w:beforeLines="100" w:before="312" w:afterLines="100" w:after="312" w:line="360" w:lineRule="auto"/>
        <w:ind w:leftChars="0" w:left="0"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根据《中华人民共和国合同法》、《中华人民共和国城市房地产管理法》、《</w:t>
      </w:r>
      <w:r>
        <w:rPr>
          <w:rFonts w:ascii="宋体" w:cs="宋体" w:hint="eastAsia"/>
          <w:sz w:val="24"/>
          <w:szCs w:val="24"/>
          <w:u w:val="single"/>
        </w:rPr>
        <w:t xml:space="preserve"> </w:t>
      </w:r>
      <w:r>
        <w:rPr>
          <w:rFonts w:ascii="宋体" w:cs="宋体"/>
          <w:sz w:val="24"/>
          <w:szCs w:val="24"/>
          <w:u w:val="single"/>
        </w:rPr>
        <w:t xml:space="preserve">  </w:t>
      </w:r>
      <w:r>
        <w:rPr>
          <w:rFonts w:ascii="宋体" w:cs="宋体" w:hint="eastAsia"/>
          <w:sz w:val="24"/>
          <w:szCs w:val="24"/>
        </w:rPr>
        <w:t>市房地产交易管理条例》、《经纪人管理办法》、《房地产经纪管理办法》等有关法律、法规、规章的规定，甲乙双方遵循平等、自愿、公平、诚实信用、守法的原则，经协商一致，就甲方委托乙方提供房产出售的经纪服务，达成如下条款：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第一条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出售房产基本情况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具体见附件一。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提前告知事项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在签署本合同前，乙方应按照《房地产经纪管理办法》等相关规定，书面告知甲方房产出售的相关事项。书面告知材料应当经甲方签名（盖章）确认。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第三条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证件查验及留存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为保证本合同顺利履行，甲方应向乙方提供以下证件原件进行查验：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身份证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护照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营业执照□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房产权属证书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房产权利人委托书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甲方允许乙方留存以下证件的复印件用于办理约定的经纪服务事项：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身份证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护照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营业执照□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房产权属证书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房产权利人委托书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第四条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经纪服务具体内容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乙方为甲方提供的房地产经纪服务包括下列第</w:t>
      </w:r>
      <w:r>
        <w:rPr>
          <w:rFonts w:hint="eastAsia"/>
          <w:kern w:val="2"/>
          <w:u w:val="single"/>
        </w:rPr>
        <w:t xml:space="preserve">       </w:t>
      </w:r>
      <w:r>
        <w:rPr>
          <w:rFonts w:hint="eastAsia"/>
          <w:kern w:val="2"/>
        </w:rPr>
        <w:t>项：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1.提供与房产出售相关的法律法规、政策、市场行情咨询。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2.发布房产出售的相关信息。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3.介绍购房人并促成签订房产交易合同。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4.指导甲方签订房产交易合同。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5.代办产权过户手续。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6.</w:t>
      </w:r>
      <w:r>
        <w:rPr>
          <w:rFonts w:hint="eastAsia"/>
          <w:kern w:val="2"/>
          <w:u w:val="single"/>
        </w:rPr>
        <w:t xml:space="preserve">                                                       </w:t>
      </w:r>
      <w:r>
        <w:rPr>
          <w:rFonts w:hint="eastAsia"/>
          <w:kern w:val="2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第五条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委托期限与方式</w:t>
      </w:r>
    </w:p>
    <w:p w:rsidR="003A7F8E" w:rsidRDefault="003A7F8E">
      <w:pPr>
        <w:pStyle w:val="aff1"/>
        <w:ind w:firstLineChars="200" w:firstLine="48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（一）委托期限按照下列第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cs="宋体" w:hint="eastAsia"/>
          <w:sz w:val="24"/>
          <w:szCs w:val="24"/>
        </w:rPr>
        <w:t>种方式确定（只可选一项）：</w:t>
      </w:r>
    </w:p>
    <w:p w:rsidR="003A7F8E" w:rsidRDefault="003A7F8E">
      <w:pPr>
        <w:pStyle w:val="aff1"/>
        <w:ind w:firstLineChars="200" w:firstLine="48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１.自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cs="宋体" w:hint="eastAsia"/>
          <w:sz w:val="24"/>
          <w:szCs w:val="24"/>
        </w:rPr>
        <w:t>年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cs="宋体" w:hint="eastAsia"/>
          <w:sz w:val="24"/>
          <w:szCs w:val="24"/>
        </w:rPr>
        <w:t>月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cs="宋体" w:hint="eastAsia"/>
          <w:sz w:val="24"/>
          <w:szCs w:val="24"/>
        </w:rPr>
        <w:t>日起，至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cs="宋体" w:hint="eastAsia"/>
          <w:sz w:val="24"/>
          <w:szCs w:val="24"/>
        </w:rPr>
        <w:t>年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cs="宋体" w:hint="eastAsia"/>
          <w:sz w:val="24"/>
          <w:szCs w:val="24"/>
        </w:rPr>
        <w:t>月</w:t>
      </w:r>
      <w:r>
        <w:rPr>
          <w:rFonts w:ascii="宋体" w:eastAsia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cs="宋体" w:hint="eastAsia"/>
          <w:sz w:val="24"/>
          <w:szCs w:val="24"/>
        </w:rPr>
        <w:t>日止。除甲、乙双方另有约定同意延期外，期限届满后本合同自行终止。</w:t>
      </w:r>
    </w:p>
    <w:p w:rsidR="003A7F8E" w:rsidRDefault="003A7F8E">
      <w:pPr>
        <w:pStyle w:val="aff1"/>
        <w:ind w:firstLineChars="200" w:firstLine="48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2.自本合同签订之日起，至甲方与购房人签订房产交易合同之日止。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（二）甲方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□承诺</w:t>
      </w:r>
      <w:r>
        <w:rPr>
          <w:rFonts w:ascii="宋体" w:hAnsi="宋体" w:cs="宋体" w:hint="eastAsia"/>
          <w:sz w:val="24"/>
          <w:szCs w:val="24"/>
        </w:rPr>
        <w:t xml:space="preserve"> / </w:t>
      </w:r>
      <w:r>
        <w:rPr>
          <w:rFonts w:ascii="宋体" w:hAnsi="宋体" w:cs="宋体" w:hint="eastAsia"/>
          <w:sz w:val="24"/>
          <w:szCs w:val="24"/>
        </w:rPr>
        <w:t>□不承诺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在</w:t>
      </w:r>
      <w:proofErr w:type="gramStart"/>
      <w:r>
        <w:rPr>
          <w:rFonts w:ascii="宋体" w:hAnsi="宋体" w:cs="宋体" w:hint="eastAsia"/>
          <w:sz w:val="24"/>
          <w:szCs w:val="24"/>
        </w:rPr>
        <w:t>委托期限内本合同</w:t>
      </w:r>
      <w:proofErr w:type="gramEnd"/>
      <w:r>
        <w:rPr>
          <w:rFonts w:ascii="宋体" w:hAnsi="宋体" w:cs="宋体" w:hint="eastAsia"/>
          <w:sz w:val="24"/>
          <w:szCs w:val="24"/>
        </w:rPr>
        <w:t>约定的经纪服务事项为独家委托。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第六条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委托出售价格</w:t>
      </w:r>
    </w:p>
    <w:p w:rsidR="003A7F8E" w:rsidRDefault="003A7F8E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甲方要求房产出售价格为人民币（大写）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元（小写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元）左右。最终成交价格以甲方与购房人签订的房产交易合同为准。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第七条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经纪服务费支付</w:t>
      </w:r>
    </w:p>
    <w:p w:rsidR="003A7F8E" w:rsidRDefault="003A7F8E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甲方应按下列第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项约定向乙方支付经纪服务费。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按房产交易合同中房价款的百分之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）支付，支付时间为房产交易合同签订之日起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代办产权过户手续服务费（大写）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元（小写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元），支付时间为产权过户手续完成之日起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第八条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甲方权利义务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（一）甲方应如实告知乙方有关出售房产的真实情况，并保证提供的资料完整、真实、合法、有效。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（二）甲方应配合乙方完成经纪服务事项。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lastRenderedPageBreak/>
        <w:t>（三）甲方 □同意 / □不同意 由第三方代替乙方或者乙方与第三方共同完成甲方委托的事项。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（四）甲方</w:t>
      </w:r>
      <w:r>
        <w:rPr>
          <w:rFonts w:hint="eastAsia"/>
        </w:rPr>
        <w:t>有权选择乙方为完成经纪服务事项对外发布的信息及其发布方式，双方在补充条款中约定。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（五）</w:t>
      </w:r>
      <w:r>
        <w:rPr>
          <w:rFonts w:hint="eastAsia"/>
          <w:kern w:val="2"/>
          <w:u w:val="single"/>
        </w:rPr>
        <w:t xml:space="preserve">                                                    </w:t>
      </w:r>
      <w:r>
        <w:rPr>
          <w:rFonts w:hint="eastAsia"/>
          <w:kern w:val="2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第九条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乙方权利义务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（一）乙方应当查看房产及有关证书、资料，并编制房产状况说明书。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（二）乙方对在提供经纪服务过程中知悉的甲方的商业秘密及个人隐私，负有保密义务。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（三）未经甲方书面同意，乙方不得对外发布房产出售的相关信息。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（四）乙方应积极、努力依法完成甲方委托事项，并如实向甲方说明办理情况。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（五）乙方收取费用应开具合法规范的发票，不得收取除双方约定的经纪服务费之外的其他任何费用。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（六）未经甲方同意，乙方不得以任何理由扣押甲方的证书、资料原件。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（七）乙方不得隐瞒真实的房产交易信息，赚取房产交易差价。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u w:val="single"/>
        </w:rPr>
      </w:pPr>
      <w:r>
        <w:rPr>
          <w:rFonts w:hint="eastAsia"/>
          <w:kern w:val="2"/>
        </w:rPr>
        <w:t>（八）</w:t>
      </w:r>
      <w:r>
        <w:rPr>
          <w:rFonts w:hint="eastAsia"/>
          <w:u w:val="single"/>
        </w:rPr>
        <w:t xml:space="preserve">                                                         </w:t>
      </w:r>
      <w:r>
        <w:rPr>
          <w:rFonts w:hint="eastAsia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甲方违约责任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（一）因甲方虚假委托或提供的有关证件和资料不实的，乙方有权单方解除本合同；给乙方造成损失的，甲方应依法承担赔偿责任。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（二）甲方在委托期限内及委托期届满之后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月内，与乙方介绍过的客户成交的，应当支付约定的经纪服务费；但甲方能证明该项交易与乙方的服务没有直接因果关系的除外。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（三）甲方如未能按时将约定经纪服务费支付给乙方，每逾期一日向乙方支付违约金</w:t>
      </w:r>
      <w:r>
        <w:rPr>
          <w:rFonts w:hint="eastAsia"/>
          <w:kern w:val="2"/>
          <w:u w:val="single"/>
        </w:rPr>
        <w:t xml:space="preserve">         </w:t>
      </w:r>
      <w:r>
        <w:rPr>
          <w:rFonts w:hint="eastAsia"/>
          <w:kern w:val="2"/>
        </w:rPr>
        <w:t>元，直至经纪服务费支付完毕日止。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（四）甲方承诺为独家委托的，在独家委托期间，甲方与第三方就该房产签订房产交易合同的，应当向乙方支付违约金。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u w:val="single"/>
        </w:rPr>
      </w:pPr>
      <w:r>
        <w:rPr>
          <w:rFonts w:hint="eastAsia"/>
          <w:kern w:val="2"/>
        </w:rPr>
        <w:lastRenderedPageBreak/>
        <w:t>（五）</w:t>
      </w:r>
      <w:r>
        <w:rPr>
          <w:rFonts w:hint="eastAsia"/>
          <w:u w:val="single"/>
        </w:rPr>
        <w:t xml:space="preserve">                                                          </w:t>
      </w:r>
      <w:r>
        <w:rPr>
          <w:rFonts w:hint="eastAsia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第十一条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乙方违约责任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（一）乙方有下列情况之一的，甲方有权不向乙方支付约定的经纪服务费；给甲方造成损失的，乙方应依法承担赔偿责任：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1.未完成甲方委托的经纪服务事项。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2.乙方服务未达到合同约定的标准，或未经甲方书面同意，擅自改变房地产经纪服务内容、要求和标准。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3.未经甲方同意，由第三方代替乙方或者乙方与第三方共同完成甲方委托的事项。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4.未经甲方书面同意，乙方擅自发布房产出售信息。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5.乙方违反国家有关法律、法规及本市相关法规，损害甲方利益。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kern w:val="2"/>
        </w:rPr>
      </w:pPr>
      <w:r>
        <w:rPr>
          <w:rFonts w:hint="eastAsia"/>
          <w:kern w:val="2"/>
        </w:rPr>
        <w:t>（二）乙方泄露甲方的商业秘密及个人隐私的，依法承担责任。</w:t>
      </w:r>
    </w:p>
    <w:p w:rsidR="003A7F8E" w:rsidRDefault="003A7F8E">
      <w:pPr>
        <w:pStyle w:val="afd"/>
        <w:spacing w:before="0" w:beforeAutospacing="0" w:after="0" w:afterAutospacing="0" w:line="360" w:lineRule="auto"/>
        <w:ind w:firstLineChars="200" w:firstLine="480"/>
        <w:rPr>
          <w:u w:val="single"/>
        </w:rPr>
      </w:pPr>
      <w:r>
        <w:rPr>
          <w:rFonts w:hint="eastAsia"/>
          <w:kern w:val="2"/>
        </w:rPr>
        <w:t>（三）</w:t>
      </w:r>
      <w:r>
        <w:rPr>
          <w:rFonts w:hint="eastAsia"/>
          <w:u w:val="single"/>
        </w:rPr>
        <w:t xml:space="preserve">                                                           </w:t>
      </w:r>
      <w:r>
        <w:rPr>
          <w:rFonts w:hint="eastAsia"/>
        </w:rPr>
        <w:t>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第十二条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争议处理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本合同发生争议，甲乙双方应协商解决。协商不成的，按下列第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种方式解决：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仲裁委员会申请仲裁。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向人民法院提起诉讼。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第十三条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合同附件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本合同未尽事宜，甲乙双方订立补充合同（附件二）。补充合同与本合同具有同等法律效力。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第十四条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合同份数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本合同连同附件共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页，一式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份，甲乙双方各执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份，具有同等法律效力。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第十五条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合同生效</w:t>
      </w:r>
    </w:p>
    <w:p w:rsidR="003A7F8E" w:rsidRDefault="003A7F8E" w:rsidP="00753C6E">
      <w:pPr>
        <w:pStyle w:val="31"/>
        <w:spacing w:line="360" w:lineRule="auto"/>
        <w:ind w:leftChars="0" w:left="0"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本合同自甲乙双方签字或盖章之日起生效。当事人另有约定的，从其约定。</w:t>
      </w:r>
    </w:p>
    <w:tbl>
      <w:tblPr>
        <w:tblpPr w:leftFromText="180" w:rightFromText="180" w:vertAnchor="text" w:horzAnchor="page" w:tblpX="1615" w:tblpY="378"/>
        <w:tblOverlap w:val="never"/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3A7F8E" w:rsidTr="0026708C"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="555"/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>甲方：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="555"/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>乙方：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</w:t>
            </w:r>
          </w:p>
        </w:tc>
      </w:tr>
      <w:tr w:rsidR="003A7F8E" w:rsidTr="0026708C"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="555"/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2500" w:type="pct"/>
            <w:shd w:val="clear" w:color="auto" w:fill="auto"/>
          </w:tcPr>
          <w:p w:rsidR="003A7F8E" w:rsidRPr="00D444BB" w:rsidRDefault="003A7F8E" w:rsidP="00D444BB">
            <w:pPr>
              <w:spacing w:line="360" w:lineRule="auto"/>
              <w:ind w:firstLine="555"/>
              <w:rPr>
                <w:rFonts w:ascii="宋体" w:hAnsi="宋体" w:cs="宋体"/>
                <w:sz w:val="24"/>
                <w:szCs w:val="24"/>
              </w:rPr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>执业经纪人员（签字）：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:rsidR="003A7F8E" w:rsidRDefault="003A7F8E" w:rsidP="00D444BB">
            <w:pPr>
              <w:spacing w:line="360" w:lineRule="auto"/>
              <w:ind w:firstLine="555"/>
            </w:pPr>
            <w:r w:rsidRPr="00D444BB">
              <w:rPr>
                <w:rFonts w:ascii="宋体" w:hAnsi="宋体" w:cs="宋体" w:hint="eastAsia"/>
                <w:sz w:val="24"/>
                <w:szCs w:val="24"/>
              </w:rPr>
              <w:t>经纪人员注册号：</w:t>
            </w:r>
          </w:p>
        </w:tc>
      </w:tr>
      <w:tr w:rsidR="003A7F8E" w:rsidTr="0026708C"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Chars="300" w:firstLine="720"/>
            </w:pP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日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3A7F8E" w:rsidRDefault="003A7F8E" w:rsidP="00D444BB">
            <w:pPr>
              <w:spacing w:line="360" w:lineRule="auto"/>
              <w:ind w:firstLineChars="300" w:firstLine="720"/>
            </w:pP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D444BB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</w:t>
            </w:r>
            <w:r w:rsidRPr="00D444BB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</w:p>
    <w:p w:rsidR="003A7F8E" w:rsidRDefault="003A7F8E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br w:type="page"/>
      </w:r>
      <w:r>
        <w:rPr>
          <w:rFonts w:ascii="宋体" w:hAnsi="宋体" w:cs="宋体" w:hint="eastAsia"/>
          <w:b/>
          <w:sz w:val="24"/>
          <w:szCs w:val="24"/>
        </w:rPr>
        <w:lastRenderedPageBreak/>
        <w:t>附件一：</w:t>
      </w:r>
    </w:p>
    <w:p w:rsidR="003A7F8E" w:rsidRDefault="003A7F8E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甲方委托出售房产基本情况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1.房产坐落：</w:t>
      </w:r>
      <w:r>
        <w:rPr>
          <w:rFonts w:cs="宋体" w:hint="eastAsia"/>
          <w:sz w:val="24"/>
          <w:szCs w:val="24"/>
          <w:u w:val="single"/>
        </w:rPr>
        <w:t xml:space="preserve">        </w:t>
      </w:r>
      <w:r>
        <w:rPr>
          <w:rFonts w:cs="宋体" w:hint="eastAsia"/>
          <w:sz w:val="24"/>
          <w:szCs w:val="24"/>
        </w:rPr>
        <w:t xml:space="preserve">区、县 </w:t>
      </w:r>
      <w:r>
        <w:rPr>
          <w:rFonts w:cs="宋体" w:hint="eastAsia"/>
          <w:sz w:val="24"/>
          <w:szCs w:val="24"/>
          <w:u w:val="single"/>
        </w:rPr>
        <w:t xml:space="preserve">        </w:t>
      </w:r>
      <w:r>
        <w:rPr>
          <w:rFonts w:cs="宋体" w:hint="eastAsia"/>
          <w:sz w:val="24"/>
          <w:szCs w:val="24"/>
        </w:rPr>
        <w:t>路、道、街</w:t>
      </w:r>
      <w:r>
        <w:rPr>
          <w:rFonts w:cs="宋体" w:hint="eastAsia"/>
          <w:sz w:val="24"/>
          <w:szCs w:val="24"/>
          <w:u w:val="single"/>
        </w:rPr>
        <w:t xml:space="preserve">          </w:t>
      </w:r>
      <w:r>
        <w:rPr>
          <w:rFonts w:cs="宋体" w:hint="eastAsia"/>
          <w:sz w:val="24"/>
          <w:szCs w:val="24"/>
        </w:rPr>
        <w:t>。□建筑面积 / □计租面积</w:t>
      </w:r>
      <w:r>
        <w:rPr>
          <w:rFonts w:cs="宋体" w:hint="eastAsia"/>
          <w:sz w:val="24"/>
          <w:szCs w:val="24"/>
          <w:u w:val="single"/>
        </w:rPr>
        <w:t xml:space="preserve">       </w:t>
      </w:r>
      <w:r>
        <w:rPr>
          <w:rFonts w:cs="宋体" w:hint="eastAsia"/>
          <w:sz w:val="24"/>
          <w:szCs w:val="24"/>
        </w:rPr>
        <w:t>平方米。户型：</w:t>
      </w:r>
      <w:r>
        <w:rPr>
          <w:rFonts w:cs="宋体" w:hint="eastAsia"/>
          <w:sz w:val="24"/>
          <w:szCs w:val="24"/>
          <w:u w:val="single"/>
        </w:rPr>
        <w:t xml:space="preserve">    </w:t>
      </w:r>
      <w:r>
        <w:rPr>
          <w:rFonts w:cs="宋体" w:hint="eastAsia"/>
          <w:sz w:val="24"/>
          <w:szCs w:val="24"/>
        </w:rPr>
        <w:t>室</w:t>
      </w:r>
      <w:r>
        <w:rPr>
          <w:rFonts w:cs="宋体" w:hint="eastAsia"/>
          <w:sz w:val="24"/>
          <w:szCs w:val="24"/>
          <w:u w:val="single"/>
        </w:rPr>
        <w:t xml:space="preserve">    </w:t>
      </w:r>
      <w:r>
        <w:rPr>
          <w:rFonts w:cs="宋体" w:hint="eastAsia"/>
          <w:sz w:val="24"/>
          <w:szCs w:val="24"/>
        </w:rPr>
        <w:t>厅</w:t>
      </w:r>
      <w:r>
        <w:rPr>
          <w:rFonts w:cs="宋体" w:hint="eastAsia"/>
          <w:sz w:val="24"/>
          <w:szCs w:val="24"/>
          <w:u w:val="single"/>
        </w:rPr>
        <w:t xml:space="preserve">    </w:t>
      </w:r>
      <w:r>
        <w:rPr>
          <w:rFonts w:cs="宋体" w:hint="eastAsia"/>
          <w:sz w:val="24"/>
          <w:szCs w:val="24"/>
        </w:rPr>
        <w:t>卫。朝向：</w:t>
      </w:r>
      <w:r>
        <w:rPr>
          <w:rFonts w:cs="宋体" w:hint="eastAsia"/>
          <w:sz w:val="24"/>
          <w:szCs w:val="24"/>
          <w:u w:val="single"/>
        </w:rPr>
        <w:t xml:space="preserve">          </w:t>
      </w:r>
      <w:r>
        <w:rPr>
          <w:rFonts w:cs="宋体" w:hint="eastAsia"/>
          <w:sz w:val="24"/>
          <w:szCs w:val="24"/>
        </w:rPr>
        <w:t>。所在楼栋建筑总层数为：</w:t>
      </w:r>
      <w:r>
        <w:rPr>
          <w:rFonts w:cs="宋体" w:hint="eastAsia"/>
          <w:sz w:val="24"/>
          <w:szCs w:val="24"/>
          <w:u w:val="single"/>
        </w:rPr>
        <w:t xml:space="preserve">        </w:t>
      </w:r>
      <w:r>
        <w:rPr>
          <w:rFonts w:cs="宋体" w:hint="eastAsia"/>
          <w:sz w:val="24"/>
          <w:szCs w:val="24"/>
        </w:rPr>
        <w:t>层。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2.房产使用性质： □住宅 □商业  □写字楼 □</w:t>
      </w:r>
      <w:r>
        <w:rPr>
          <w:rFonts w:cs="宋体" w:hint="eastAsia"/>
          <w:sz w:val="24"/>
          <w:szCs w:val="24"/>
          <w:u w:val="single"/>
        </w:rPr>
        <w:t xml:space="preserve">                </w:t>
      </w:r>
      <w:r>
        <w:rPr>
          <w:rFonts w:cs="宋体" w:hint="eastAsia"/>
          <w:sz w:val="24"/>
          <w:szCs w:val="24"/>
        </w:rPr>
        <w:t>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 xml:space="preserve">建筑结构：□钢筋混凝土  □砖混  □ </w:t>
      </w:r>
      <w:r>
        <w:rPr>
          <w:rFonts w:cs="宋体" w:hint="eastAsia"/>
          <w:sz w:val="24"/>
          <w:szCs w:val="24"/>
          <w:u w:val="single"/>
        </w:rPr>
        <w:t xml:space="preserve">                       </w:t>
      </w:r>
      <w:r>
        <w:rPr>
          <w:rFonts w:cs="宋体" w:hint="eastAsia"/>
          <w:sz w:val="24"/>
          <w:szCs w:val="24"/>
        </w:rPr>
        <w:t xml:space="preserve"> 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装修情况：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□精装修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□普通装修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□毛坯房。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3.产别：□私产  □公产  □企业产  □</w:t>
      </w:r>
      <w:r>
        <w:rPr>
          <w:rFonts w:cs="宋体" w:hint="eastAsia"/>
          <w:sz w:val="24"/>
          <w:szCs w:val="24"/>
          <w:u w:val="single"/>
        </w:rPr>
        <w:t xml:space="preserve">                       </w:t>
      </w:r>
      <w:r>
        <w:rPr>
          <w:rFonts w:cs="宋体" w:hint="eastAsia"/>
          <w:sz w:val="24"/>
          <w:szCs w:val="24"/>
        </w:rPr>
        <w:t>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房产权属证书为</w:t>
      </w:r>
      <w:r>
        <w:rPr>
          <w:rFonts w:cs="宋体" w:hint="eastAsia"/>
          <w:sz w:val="24"/>
          <w:szCs w:val="24"/>
          <w:u w:val="single"/>
        </w:rPr>
        <w:t xml:space="preserve">                </w:t>
      </w:r>
      <w:r>
        <w:rPr>
          <w:rFonts w:cs="宋体" w:hint="eastAsia"/>
          <w:sz w:val="24"/>
          <w:szCs w:val="24"/>
        </w:rPr>
        <w:t>，号码</w:t>
      </w:r>
      <w:r>
        <w:rPr>
          <w:rFonts w:cs="宋体" w:hint="eastAsia"/>
          <w:sz w:val="24"/>
          <w:szCs w:val="24"/>
          <w:u w:val="single"/>
        </w:rPr>
        <w:t xml:space="preserve">                       </w:t>
      </w:r>
      <w:r>
        <w:rPr>
          <w:rFonts w:cs="宋体" w:hint="eastAsia"/>
          <w:sz w:val="24"/>
          <w:szCs w:val="24"/>
        </w:rPr>
        <w:t>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房产共有权证号为：</w:t>
      </w:r>
      <w:r>
        <w:rPr>
          <w:rFonts w:cs="宋体" w:hint="eastAsia"/>
          <w:sz w:val="24"/>
          <w:szCs w:val="24"/>
          <w:u w:val="single"/>
        </w:rPr>
        <w:t xml:space="preserve">             </w:t>
      </w:r>
      <w:r>
        <w:rPr>
          <w:rFonts w:cs="宋体" w:hint="eastAsia"/>
          <w:sz w:val="24"/>
          <w:szCs w:val="24"/>
        </w:rPr>
        <w:t>，共有人</w:t>
      </w:r>
      <w:r>
        <w:rPr>
          <w:rFonts w:cs="宋体" w:hint="eastAsia"/>
          <w:sz w:val="24"/>
          <w:szCs w:val="24"/>
          <w:u w:val="single"/>
        </w:rPr>
        <w:t xml:space="preserve">           </w:t>
      </w:r>
      <w:r>
        <w:rPr>
          <w:rFonts w:cs="宋体" w:hint="eastAsia"/>
          <w:sz w:val="24"/>
          <w:szCs w:val="24"/>
        </w:rPr>
        <w:t>同意出售房产并放弃优先购买权【其他：</w:t>
      </w:r>
      <w:r>
        <w:rPr>
          <w:rFonts w:cs="宋体" w:hint="eastAsia"/>
          <w:sz w:val="24"/>
          <w:szCs w:val="24"/>
          <w:u w:val="single"/>
        </w:rPr>
        <w:t xml:space="preserve">                             </w:t>
      </w:r>
      <w:r>
        <w:rPr>
          <w:rFonts w:cs="宋体" w:hint="eastAsia"/>
          <w:sz w:val="24"/>
          <w:szCs w:val="24"/>
        </w:rPr>
        <w:t>】。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房产所占土地性质：□国有划拨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□国有出让。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该房产土地使用年限到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日止。</w:t>
      </w:r>
    </w:p>
    <w:p w:rsidR="003A7F8E" w:rsidRDefault="003A7F8E">
      <w:pPr>
        <w:pStyle w:val="21"/>
        <w:ind w:firstLineChars="200" w:firstLine="480"/>
        <w:rPr>
          <w:rFonts w:cs="宋体"/>
          <w:b/>
          <w:sz w:val="24"/>
          <w:szCs w:val="24"/>
        </w:rPr>
      </w:pPr>
      <w:r>
        <w:rPr>
          <w:rFonts w:cs="宋体" w:hint="eastAsia"/>
          <w:sz w:val="24"/>
          <w:szCs w:val="24"/>
        </w:rPr>
        <w:t>5.该房产建造年代：</w:t>
      </w:r>
      <w:r>
        <w:rPr>
          <w:rFonts w:cs="宋体" w:hint="eastAsia"/>
          <w:sz w:val="24"/>
          <w:szCs w:val="24"/>
          <w:u w:val="single"/>
        </w:rPr>
        <w:t xml:space="preserve">           </w:t>
      </w:r>
      <w:r>
        <w:rPr>
          <w:rFonts w:cs="宋体" w:hint="eastAsia"/>
          <w:sz w:val="24"/>
          <w:szCs w:val="24"/>
        </w:rPr>
        <w:t>年。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6.</w:t>
      </w:r>
      <w:r>
        <w:rPr>
          <w:rFonts w:ascii="宋体" w:hAnsi="宋体" w:cs="宋体" w:hint="eastAsia"/>
          <w:sz w:val="24"/>
          <w:szCs w:val="24"/>
        </w:rPr>
        <w:t>该房产物业管理公司为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，物业管理服务费为每月每平方米人民币：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proofErr w:type="gramStart"/>
      <w:r>
        <w:rPr>
          <w:rFonts w:ascii="宋体" w:hAnsi="宋体" w:cs="宋体" w:hint="eastAsia"/>
          <w:sz w:val="24"/>
          <w:szCs w:val="24"/>
        </w:rPr>
        <w:t>佰</w:t>
      </w:r>
      <w:proofErr w:type="gramEnd"/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拾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角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分。</w:t>
      </w:r>
    </w:p>
    <w:p w:rsidR="003A7F8E" w:rsidRDefault="003A7F8E">
      <w:pPr>
        <w:pStyle w:val="aff1"/>
        <w:ind w:firstLineChars="200" w:firstLine="480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7.是否抵押：□否  □是。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是否出租：□否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□是；租期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日至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日。</w:t>
      </w:r>
    </w:p>
    <w:p w:rsidR="003A7F8E" w:rsidRDefault="003A7F8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</w:t>
      </w:r>
      <w:r>
        <w:rPr>
          <w:rFonts w:ascii="宋体" w:hAnsi="宋体" w:cs="宋体" w:hint="eastAsia"/>
          <w:sz w:val="24"/>
          <w:szCs w:val="24"/>
        </w:rPr>
        <w:t>可能影响本房产交易的其他事项：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</w:t>
      </w:r>
    </w:p>
    <w:p w:rsidR="003A7F8E" w:rsidRDefault="003A7F8E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  <w:u w:val="single"/>
        </w:rPr>
        <w:br w:type="page"/>
      </w:r>
      <w:r>
        <w:rPr>
          <w:rFonts w:ascii="宋体" w:hAnsi="宋体" w:cs="宋体" w:hint="eastAsia"/>
          <w:b/>
          <w:sz w:val="24"/>
          <w:szCs w:val="24"/>
        </w:rPr>
        <w:lastRenderedPageBreak/>
        <w:t>附件二：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</w:p>
    <w:p w:rsidR="003A7F8E" w:rsidRDefault="003A7F8E">
      <w:pPr>
        <w:spacing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补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充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款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p w:rsidR="003A7F8E" w:rsidRDefault="003A7F8E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  </w:t>
      </w:r>
    </w:p>
    <w:sectPr w:rsidR="003A7F8E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3A7F8E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6013E"/>
    <w:rsid w:val="001727A1"/>
    <w:rsid w:val="00181A1A"/>
    <w:rsid w:val="0018278D"/>
    <w:rsid w:val="001D3134"/>
    <w:rsid w:val="001E6D5B"/>
    <w:rsid w:val="00201F15"/>
    <w:rsid w:val="00232011"/>
    <w:rsid w:val="00270607"/>
    <w:rsid w:val="002C6757"/>
    <w:rsid w:val="002E0564"/>
    <w:rsid w:val="00310667"/>
    <w:rsid w:val="00376070"/>
    <w:rsid w:val="003860DF"/>
    <w:rsid w:val="0039248A"/>
    <w:rsid w:val="003A673C"/>
    <w:rsid w:val="003A7F8E"/>
    <w:rsid w:val="003C05DA"/>
    <w:rsid w:val="003D4152"/>
    <w:rsid w:val="00405337"/>
    <w:rsid w:val="00435556"/>
    <w:rsid w:val="00480A56"/>
    <w:rsid w:val="004B585D"/>
    <w:rsid w:val="004C5002"/>
    <w:rsid w:val="004D545C"/>
    <w:rsid w:val="004E2141"/>
    <w:rsid w:val="004E5528"/>
    <w:rsid w:val="00502E79"/>
    <w:rsid w:val="0055400F"/>
    <w:rsid w:val="00565774"/>
    <w:rsid w:val="005902A0"/>
    <w:rsid w:val="00591246"/>
    <w:rsid w:val="006717E6"/>
    <w:rsid w:val="00671BF4"/>
    <w:rsid w:val="0067657F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841C2"/>
    <w:rsid w:val="007937BB"/>
    <w:rsid w:val="00797A56"/>
    <w:rsid w:val="007C434C"/>
    <w:rsid w:val="007D0785"/>
    <w:rsid w:val="007E2D16"/>
    <w:rsid w:val="00822A46"/>
    <w:rsid w:val="008401A1"/>
    <w:rsid w:val="00853A99"/>
    <w:rsid w:val="008D0600"/>
    <w:rsid w:val="00924E58"/>
    <w:rsid w:val="00967386"/>
    <w:rsid w:val="009C5D85"/>
    <w:rsid w:val="00A239A3"/>
    <w:rsid w:val="00A42398"/>
    <w:rsid w:val="00A52B45"/>
    <w:rsid w:val="00AA19F7"/>
    <w:rsid w:val="00AA2021"/>
    <w:rsid w:val="00AC3DF6"/>
    <w:rsid w:val="00B108A4"/>
    <w:rsid w:val="00B24B93"/>
    <w:rsid w:val="00B55CA6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D0E5A"/>
    <w:rsid w:val="00E1376F"/>
    <w:rsid w:val="00E620B0"/>
    <w:rsid w:val="00E8418F"/>
    <w:rsid w:val="00EF50FC"/>
    <w:rsid w:val="00EF6928"/>
    <w:rsid w:val="00F1310F"/>
    <w:rsid w:val="00F13A43"/>
    <w:rsid w:val="00F356E1"/>
    <w:rsid w:val="00F75DC8"/>
    <w:rsid w:val="00F830A1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2019-03-23T07:31:00Z</dcterms:created>
  <dcterms:modified xsi:type="dcterms:W3CDTF">2019-03-23T07:31:00Z</dcterms:modified>
</cp:coreProperties>
</file>