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435" w:rsidRPr="00892908" w:rsidRDefault="00FF3435" w:rsidP="00FF3435">
      <w:pPr>
        <w:pStyle w:val="a3"/>
      </w:pPr>
      <w:bookmarkStart w:id="0" w:name="_GoBack"/>
      <w:r w:rsidRPr="00892908">
        <w:t>药品集中招标采购合同</w:t>
      </w:r>
      <w:r w:rsidRPr="00892908">
        <w:t>(</w:t>
      </w:r>
      <w:r w:rsidRPr="00892908">
        <w:t>试行</w:t>
      </w:r>
      <w:r w:rsidRPr="00892908">
        <w:t>)</w:t>
      </w:r>
    </w:p>
    <w:bookmarkEnd w:id="0"/>
    <w:p w:rsidR="00FF3435" w:rsidRPr="00892908" w:rsidRDefault="00FF3435" w:rsidP="00892908">
      <w:pPr>
        <w:wordWrap w:val="0"/>
        <w:spacing w:afterLines="100" w:after="312" w:line="360" w:lineRule="auto"/>
        <w:jc w:val="right"/>
        <w:rPr>
          <w:rFonts w:ascii="宋体" w:eastAsia="宋体" w:hAnsi="宋体"/>
        </w:rPr>
      </w:pPr>
      <w:r w:rsidRPr="00892908">
        <w:rPr>
          <w:rFonts w:ascii="宋体" w:eastAsia="宋体" w:hAnsi="宋体"/>
        </w:rPr>
        <w:t>合同编号：________</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hint="eastAsia"/>
        </w:rPr>
        <w:t>签订</w:t>
      </w:r>
      <w:r w:rsidRPr="00892908">
        <w:rPr>
          <w:rFonts w:ascii="宋体" w:eastAsia="宋体" w:hAnsi="宋体"/>
        </w:rPr>
        <w:t>地点：</w:t>
      </w:r>
      <w:r>
        <w:rPr>
          <w:rFonts w:ascii="宋体" w:eastAsia="宋体" w:hAnsi="宋体" w:hint="eastAsia"/>
          <w:u w:val="single"/>
        </w:rPr>
        <w:t xml:space="preserve"> </w:t>
      </w:r>
      <w:r>
        <w:rPr>
          <w:rFonts w:ascii="宋体" w:eastAsia="宋体" w:hAnsi="宋体"/>
          <w:u w:val="single"/>
        </w:rPr>
        <w:t xml:space="preserve">                 </w:t>
      </w:r>
    </w:p>
    <w:p w:rsidR="00FF3435" w:rsidRPr="00892908" w:rsidRDefault="00FF3435" w:rsidP="006E42C7">
      <w:pPr>
        <w:wordWrap w:val="0"/>
        <w:spacing w:afterLines="100" w:after="312" w:line="360" w:lineRule="auto"/>
        <w:ind w:firstLineChars="200" w:firstLine="420"/>
        <w:rPr>
          <w:rFonts w:ascii="宋体" w:eastAsia="宋体" w:hAnsi="宋体"/>
        </w:rPr>
      </w:pPr>
      <w:r w:rsidRPr="00892908">
        <w:rPr>
          <w:rFonts w:ascii="宋体" w:eastAsia="宋体" w:hAnsi="宋体" w:hint="eastAsia"/>
        </w:rPr>
        <w:t>签订</w:t>
      </w:r>
      <w:r w:rsidRPr="00892908">
        <w:rPr>
          <w:rFonts w:ascii="宋体" w:eastAsia="宋体" w:hAnsi="宋体"/>
        </w:rPr>
        <w:t>时间：</w:t>
      </w:r>
      <w:r w:rsidRPr="006E42C7">
        <w:rPr>
          <w:rFonts w:ascii="宋体" w:eastAsia="宋体" w:hAnsi="宋体"/>
          <w:u w:val="single"/>
        </w:rPr>
        <w:t></w:t>
      </w:r>
      <w:r w:rsidRPr="00892908">
        <w:rPr>
          <w:rFonts w:ascii="宋体" w:eastAsia="宋体" w:hAnsi="宋体"/>
        </w:rPr>
        <w:t>年</w:t>
      </w:r>
      <w:r w:rsidRPr="006E42C7">
        <w:rPr>
          <w:rFonts w:ascii="宋体" w:eastAsia="宋体" w:hAnsi="宋体"/>
          <w:u w:val="single"/>
        </w:rPr>
        <w:t></w:t>
      </w:r>
      <w:r w:rsidRPr="00892908">
        <w:rPr>
          <w:rFonts w:ascii="宋体" w:eastAsia="宋体" w:hAnsi="宋体"/>
        </w:rPr>
        <w:t>月</w:t>
      </w:r>
      <w:r w:rsidRPr="006E42C7">
        <w:rPr>
          <w:rFonts w:ascii="宋体" w:eastAsia="宋体" w:hAnsi="宋体"/>
          <w:u w:val="single"/>
        </w:rPr>
        <w:t></w:t>
      </w:r>
      <w:r w:rsidRPr="00892908">
        <w:rPr>
          <w:rFonts w:ascii="宋体" w:eastAsia="宋体" w:hAnsi="宋体"/>
        </w:rPr>
        <w:t>日</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招标人：</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6E42C7">
      <w:pPr>
        <w:wordWrap w:val="0"/>
        <w:spacing w:afterLines="100" w:after="312" w:line="360" w:lineRule="auto"/>
        <w:ind w:firstLineChars="200" w:firstLine="420"/>
        <w:rPr>
          <w:rFonts w:ascii="宋体" w:eastAsia="宋体" w:hAnsi="宋体"/>
          <w:u w:val="single"/>
        </w:rPr>
      </w:pPr>
      <w:r w:rsidRPr="00892908">
        <w:rPr>
          <w:rFonts w:ascii="宋体" w:eastAsia="宋体" w:hAnsi="宋体"/>
        </w:rPr>
        <w:t>投标人：</w:t>
      </w:r>
      <w:r>
        <w:rPr>
          <w:rFonts w:ascii="宋体" w:eastAsia="宋体" w:hAnsi="宋体" w:hint="eastAsia"/>
          <w:u w:val="single"/>
        </w:rPr>
        <w:t xml:space="preserve"> </w:t>
      </w:r>
      <w:r>
        <w:rPr>
          <w:rFonts w:ascii="宋体" w:eastAsia="宋体" w:hAnsi="宋体"/>
          <w:u w:val="single"/>
        </w:rPr>
        <w:t xml:space="preserve">                   </w:t>
      </w:r>
    </w:p>
    <w:p w:rsidR="00FF3435" w:rsidRPr="00892908" w:rsidRDefault="00FF3435" w:rsidP="006E42C7">
      <w:pPr>
        <w:wordWrap w:val="0"/>
        <w:spacing w:beforeLines="100" w:before="312" w:afterLines="100" w:after="312" w:line="360" w:lineRule="auto"/>
        <w:ind w:firstLineChars="200" w:firstLine="420"/>
        <w:rPr>
          <w:rFonts w:ascii="宋体" w:eastAsia="宋体" w:hAnsi="宋体"/>
        </w:rPr>
      </w:pPr>
      <w:r w:rsidRPr="00892908">
        <w:rPr>
          <w:rFonts w:ascii="宋体" w:eastAsia="宋体" w:hAnsi="宋体"/>
        </w:rPr>
        <w:t>为规范药品集中招标采购行为，保障合同当事人合法权益，维护药品流通秩序，根据《中华人民共和国合同法》《中华人民共和国药品管理法》和有关规定制定本合同。</w:t>
      </w:r>
    </w:p>
    <w:p w:rsidR="00FF3435" w:rsidRDefault="00FF3435" w:rsidP="00892908">
      <w:pPr>
        <w:wordWrap w:val="0"/>
        <w:spacing w:line="360" w:lineRule="auto"/>
        <w:ind w:firstLineChars="200" w:firstLine="422"/>
        <w:rPr>
          <w:rFonts w:ascii="宋体" w:eastAsia="宋体" w:hAnsi="宋体"/>
        </w:rPr>
      </w:pPr>
      <w:r w:rsidRPr="006E42C7">
        <w:rPr>
          <w:rFonts w:ascii="宋体" w:eastAsia="宋体" w:hAnsi="宋体" w:hint="eastAsia"/>
          <w:b/>
        </w:rPr>
        <w:t>第一条</w:t>
      </w:r>
      <w:r>
        <w:rPr>
          <w:rFonts w:ascii="宋体" w:eastAsia="宋体" w:hAnsi="宋体"/>
        </w:rPr>
        <w:t xml:space="preserve"> </w:t>
      </w:r>
      <w:r>
        <w:rPr>
          <w:rFonts w:ascii="宋体" w:eastAsia="宋体" w:hAnsi="宋体" w:hint="eastAsia"/>
        </w:rPr>
        <w:t>标的</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药品名称</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产地</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规格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单位</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供货价格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出厂价格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零售价格</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数量</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Pr>
          <w:rFonts w:ascii="宋体" w:eastAsia="宋体" w:hAnsi="宋体" w:hint="eastAsia"/>
        </w:rPr>
        <w:t>质量：</w:t>
      </w:r>
      <w:r w:rsidRPr="00892908">
        <w:rPr>
          <w:rFonts w:ascii="宋体" w:eastAsia="宋体" w:hAnsi="宋体"/>
        </w:rPr>
        <w:t>投标人提供的药品必须符合国家的质量标准及有关质量的规定和要求。</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金额</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人民币（大写）</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6E42C7" w:rsidRDefault="00FF3435" w:rsidP="00892908">
      <w:pPr>
        <w:wordWrap w:val="0"/>
        <w:spacing w:line="360" w:lineRule="auto"/>
        <w:ind w:firstLineChars="200" w:firstLine="420"/>
        <w:rPr>
          <w:rFonts w:ascii="宋体" w:eastAsia="宋体" w:hAnsi="宋体"/>
          <w:u w:val="single"/>
        </w:rPr>
      </w:pPr>
      <w:r w:rsidRPr="00892908">
        <w:rPr>
          <w:rFonts w:ascii="宋体" w:eastAsia="宋体" w:hAnsi="宋体"/>
        </w:rPr>
        <w:t>交货时间</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p>
    <w:p w:rsidR="00FF3435" w:rsidRPr="00892908" w:rsidRDefault="00FF3435" w:rsidP="00892908">
      <w:pPr>
        <w:wordWrap w:val="0"/>
        <w:spacing w:line="360" w:lineRule="auto"/>
        <w:ind w:firstLineChars="200" w:firstLine="422"/>
        <w:rPr>
          <w:rFonts w:ascii="宋体" w:eastAsia="宋体" w:hAnsi="宋体"/>
        </w:rPr>
      </w:pPr>
      <w:bookmarkStart w:id="1" w:name="2"/>
      <w:r w:rsidRPr="006E42C7">
        <w:rPr>
          <w:rFonts w:ascii="宋体" w:eastAsia="宋体" w:hAnsi="宋体"/>
          <w:b/>
        </w:rPr>
        <w:t>第二条</w:t>
      </w:r>
      <w:bookmarkEnd w:id="1"/>
      <w:r>
        <w:rPr>
          <w:rFonts w:ascii="宋体" w:eastAsia="宋体" w:hAnsi="宋体" w:hint="eastAsia"/>
        </w:rPr>
        <w:t xml:space="preserve"> </w:t>
      </w:r>
      <w:r w:rsidRPr="00892908">
        <w:rPr>
          <w:rFonts w:ascii="宋体" w:eastAsia="宋体" w:hAnsi="宋体"/>
        </w:rPr>
        <w:t>投标人必须提供经营的有效证件及所供药品的生产经营许可证、质量标准、价格单等招标人所需的真实允许销售的相关文件和手续，首批供货时上述文件必须提供。</w:t>
      </w:r>
    </w:p>
    <w:p w:rsidR="00FF3435" w:rsidRPr="00892908" w:rsidRDefault="00FF3435" w:rsidP="00892908">
      <w:pPr>
        <w:wordWrap w:val="0"/>
        <w:spacing w:line="360" w:lineRule="auto"/>
        <w:ind w:firstLineChars="200" w:firstLine="422"/>
        <w:rPr>
          <w:rFonts w:ascii="宋体" w:eastAsia="宋体" w:hAnsi="宋体"/>
        </w:rPr>
      </w:pPr>
      <w:bookmarkStart w:id="2" w:name="3"/>
      <w:r w:rsidRPr="006E42C7">
        <w:rPr>
          <w:rFonts w:ascii="宋体" w:eastAsia="宋体" w:hAnsi="宋体"/>
          <w:b/>
        </w:rPr>
        <w:t>第三条</w:t>
      </w:r>
      <w:bookmarkEnd w:id="2"/>
      <w:r>
        <w:rPr>
          <w:rFonts w:ascii="宋体" w:eastAsia="宋体" w:hAnsi="宋体" w:hint="eastAsia"/>
        </w:rPr>
        <w:t xml:space="preserve"> </w:t>
      </w:r>
      <w:r w:rsidRPr="00892908">
        <w:rPr>
          <w:rFonts w:ascii="宋体" w:eastAsia="宋体" w:hAnsi="宋体"/>
        </w:rPr>
        <w:t>投标人首批所供药品须提供真实的省或市药检所检测的检测报告书，每批产品须附该产品合格证；进口药品应附上供货单位质量检验报告书及进口药品注册证。如因药品质量原因造成的一切损失由投标人负全部责任。</w:t>
      </w:r>
    </w:p>
    <w:p w:rsidR="00FF3435" w:rsidRPr="00892908" w:rsidRDefault="00FF3435" w:rsidP="00892908">
      <w:pPr>
        <w:wordWrap w:val="0"/>
        <w:spacing w:line="360" w:lineRule="auto"/>
        <w:ind w:firstLineChars="200" w:firstLine="422"/>
        <w:rPr>
          <w:rFonts w:ascii="宋体" w:eastAsia="宋体" w:hAnsi="宋体"/>
        </w:rPr>
      </w:pPr>
      <w:bookmarkStart w:id="3" w:name="4"/>
      <w:r w:rsidRPr="006E42C7">
        <w:rPr>
          <w:rFonts w:ascii="宋体" w:eastAsia="宋体" w:hAnsi="宋体"/>
          <w:b/>
        </w:rPr>
        <w:lastRenderedPageBreak/>
        <w:t>第四条</w:t>
      </w:r>
      <w:bookmarkEnd w:id="3"/>
      <w:r>
        <w:rPr>
          <w:rFonts w:ascii="宋体" w:eastAsia="宋体" w:hAnsi="宋体" w:hint="eastAsia"/>
        </w:rPr>
        <w:t xml:space="preserve"> </w:t>
      </w:r>
      <w:r w:rsidRPr="00892908">
        <w:rPr>
          <w:rFonts w:ascii="宋体" w:eastAsia="宋体" w:hAnsi="宋体"/>
        </w:rPr>
        <w:t>投标人为生产企业</w:t>
      </w:r>
      <w:r>
        <w:rPr>
          <w:rFonts w:ascii="宋体" w:eastAsia="宋体" w:hAnsi="宋体" w:hint="eastAsia"/>
        </w:rPr>
        <w:t>的</w:t>
      </w:r>
      <w:r w:rsidRPr="00892908">
        <w:rPr>
          <w:rFonts w:ascii="宋体" w:eastAsia="宋体" w:hAnsi="宋体"/>
        </w:rPr>
        <w:t>，所供药品不得超过生产日期3个月，投标人为经营企业</w:t>
      </w:r>
      <w:r>
        <w:rPr>
          <w:rFonts w:ascii="宋体" w:eastAsia="宋体" w:hAnsi="宋体" w:hint="eastAsia"/>
        </w:rPr>
        <w:t>的，</w:t>
      </w:r>
      <w:r w:rsidRPr="00892908">
        <w:rPr>
          <w:rFonts w:ascii="宋体" w:eastAsia="宋体" w:hAnsi="宋体"/>
        </w:rPr>
        <w:t>所供药品不得超过生产日期6个月；有有效期的药品距失效期的时间不得少于其规定有效期的三分之一。投标人提供药品10件以下为1个批号，50件以下应不超过2个批号，50件以上应不超过4个批号，各批号的出厂日期相隔不得超过1个月。</w:t>
      </w:r>
    </w:p>
    <w:p w:rsidR="00FF3435" w:rsidRPr="00892908" w:rsidRDefault="00FF3435" w:rsidP="00892908">
      <w:pPr>
        <w:wordWrap w:val="0"/>
        <w:spacing w:line="360" w:lineRule="auto"/>
        <w:ind w:firstLineChars="200" w:firstLine="422"/>
        <w:rPr>
          <w:rFonts w:ascii="宋体" w:eastAsia="宋体" w:hAnsi="宋体"/>
        </w:rPr>
      </w:pPr>
      <w:bookmarkStart w:id="4" w:name="5"/>
      <w:r w:rsidRPr="006E42C7">
        <w:rPr>
          <w:rFonts w:ascii="宋体" w:eastAsia="宋体" w:hAnsi="宋体"/>
          <w:b/>
        </w:rPr>
        <w:t>第五条</w:t>
      </w:r>
      <w:bookmarkEnd w:id="4"/>
      <w:r>
        <w:rPr>
          <w:rFonts w:ascii="宋体" w:eastAsia="宋体" w:hAnsi="宋体" w:hint="eastAsia"/>
        </w:rPr>
        <w:t xml:space="preserve"> </w:t>
      </w:r>
      <w:r w:rsidRPr="00892908">
        <w:rPr>
          <w:rFonts w:ascii="宋体" w:eastAsia="宋体" w:hAnsi="宋体"/>
        </w:rPr>
        <w:t>包装物的供应与回收</w:t>
      </w:r>
      <w:r>
        <w:rPr>
          <w:rFonts w:ascii="宋体" w:eastAsia="宋体" w:hAnsi="宋体" w:hint="eastAsia"/>
        </w:rPr>
        <w:t>、</w:t>
      </w:r>
      <w:r w:rsidRPr="00892908">
        <w:rPr>
          <w:rFonts w:ascii="宋体" w:eastAsia="宋体" w:hAnsi="宋体"/>
        </w:rPr>
        <w:t>包装标准</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（1）除非对包装另有规定，投标人提供的全部药品应按标准保护措施进行包装，以防止药品在转运中损坏或变质，确保药品安全无损运抵指定地点。</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（2）每一个包装箱内应附一份详细装箱单和质量检验报告书。包装，标记和包装箱内外的单据应符合合同的要求，包括招标人后来提出的特殊要求。</w:t>
      </w:r>
    </w:p>
    <w:p w:rsidR="00FF3435" w:rsidRPr="00892908" w:rsidRDefault="00FF3435" w:rsidP="00892908">
      <w:pPr>
        <w:wordWrap w:val="0"/>
        <w:spacing w:line="360" w:lineRule="auto"/>
        <w:ind w:firstLineChars="200" w:firstLine="422"/>
        <w:rPr>
          <w:rFonts w:ascii="宋体" w:eastAsia="宋体" w:hAnsi="宋体"/>
        </w:rPr>
      </w:pPr>
      <w:bookmarkStart w:id="5" w:name="6"/>
      <w:r w:rsidRPr="006E42C7">
        <w:rPr>
          <w:rFonts w:ascii="宋体" w:eastAsia="宋体" w:hAnsi="宋体"/>
          <w:b/>
        </w:rPr>
        <w:t>第六条</w:t>
      </w:r>
      <w:bookmarkEnd w:id="5"/>
      <w:r>
        <w:rPr>
          <w:rFonts w:ascii="宋体" w:eastAsia="宋体" w:hAnsi="宋体" w:hint="eastAsia"/>
        </w:rPr>
        <w:t xml:space="preserve"> </w:t>
      </w:r>
      <w:r w:rsidRPr="00892908">
        <w:rPr>
          <w:rFonts w:ascii="宋体" w:eastAsia="宋体" w:hAnsi="宋体"/>
        </w:rPr>
        <w:t>检验标准</w:t>
      </w:r>
      <w:r>
        <w:rPr>
          <w:rFonts w:ascii="宋体" w:eastAsia="宋体" w:hAnsi="宋体" w:hint="eastAsia"/>
        </w:rPr>
        <w:t>、</w:t>
      </w:r>
      <w:r w:rsidRPr="00892908">
        <w:rPr>
          <w:rFonts w:ascii="宋体" w:eastAsia="宋体" w:hAnsi="宋体"/>
        </w:rPr>
        <w:t>方法、时间、地点和期限</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如果招标人确认需要进行药品质量检验，应及时以书面形式把质量检验的具体要求通知投标人。如果投标人同意进行药品质量检验，或者通过检验证明药品存在质量问题，则进行药品质量检验的费用由投标人承担，检验在投标人交货的最终目的地进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（2）招标人在接收药品时，应对药品进行验货确认，对不符合合同要求的，招标人有权拒绝接受。投标人应及时更换被拒绝的药品，不得影响招标人的临床用药。</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（3）招标人如果发现药品存在质量问题（有当地药检部门的检验报告），有权在其</w:t>
      </w:r>
      <w:r>
        <w:rPr>
          <w:rFonts w:ascii="宋体" w:eastAsia="宋体" w:hAnsi="宋体" w:hint="eastAsia"/>
        </w:rPr>
        <w:t>他</w:t>
      </w:r>
      <w:r w:rsidRPr="00892908">
        <w:rPr>
          <w:rFonts w:ascii="宋体" w:eastAsia="宋体" w:hAnsi="宋体"/>
        </w:rPr>
        <w:t>入围药品中选择替代药品。上述决定必须在7日内报卫生行政部门备案。</w:t>
      </w:r>
    </w:p>
    <w:p w:rsidR="00FF3435" w:rsidRPr="00892908" w:rsidRDefault="00FF3435" w:rsidP="00892908">
      <w:pPr>
        <w:wordWrap w:val="0"/>
        <w:spacing w:line="360" w:lineRule="auto"/>
        <w:ind w:firstLineChars="200" w:firstLine="422"/>
        <w:rPr>
          <w:rFonts w:ascii="宋体" w:eastAsia="宋体" w:hAnsi="宋体"/>
        </w:rPr>
      </w:pPr>
      <w:bookmarkStart w:id="6" w:name="7"/>
      <w:r w:rsidRPr="006E42C7">
        <w:rPr>
          <w:rFonts w:ascii="宋体" w:eastAsia="宋体" w:hAnsi="宋体"/>
          <w:b/>
        </w:rPr>
        <w:t>第七条</w:t>
      </w:r>
      <w:bookmarkEnd w:id="6"/>
      <w:r>
        <w:rPr>
          <w:rFonts w:ascii="宋体" w:eastAsia="宋体" w:hAnsi="宋体" w:hint="eastAsia"/>
        </w:rPr>
        <w:t xml:space="preserve"> </w:t>
      </w:r>
      <w:r w:rsidRPr="00892908">
        <w:rPr>
          <w:rFonts w:ascii="宋体" w:eastAsia="宋体" w:hAnsi="宋体"/>
        </w:rPr>
        <w:t>结算方式、时间及地点</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（1）自招标人收到合同项下最后一批配送药品后，按规定结算时间招标人应付清全部价款。招标人和投标人可根据不同的结算条件协商确定中标药品价格优惠比率。该优惠比率在合同执行过程中不得变更。</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（2）招标人按月与投标</w:t>
      </w:r>
      <w:r>
        <w:rPr>
          <w:rFonts w:ascii="宋体" w:eastAsia="宋体" w:hAnsi="宋体" w:hint="eastAsia"/>
        </w:rPr>
        <w:t>人</w:t>
      </w:r>
      <w:r w:rsidRPr="00892908">
        <w:rPr>
          <w:rFonts w:ascii="宋体" w:eastAsia="宋体" w:hAnsi="宋体"/>
        </w:rPr>
        <w:t>结算到期价款。</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（3）招标人按照药品购销合同规定的方式，同投标人结算价款。</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（4）投标人应向招标人提交对已交易药品的发票和有关单证以及合同规定的其他义务已经履行的证明。</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（5）结算时间为招标人在收到投标人配送的药品售出3个月结算相应价款</w:t>
      </w:r>
      <w:r>
        <w:rPr>
          <w:rFonts w:ascii="宋体" w:eastAsia="宋体" w:hAnsi="宋体" w:hint="eastAsia"/>
        </w:rPr>
        <w:t>。</w:t>
      </w:r>
    </w:p>
    <w:p w:rsidR="00FF3435" w:rsidRPr="00892908" w:rsidRDefault="00FF3435" w:rsidP="00892908">
      <w:pPr>
        <w:wordWrap w:val="0"/>
        <w:spacing w:line="360" w:lineRule="auto"/>
        <w:ind w:firstLineChars="200" w:firstLine="422"/>
        <w:rPr>
          <w:rFonts w:ascii="宋体" w:eastAsia="宋体" w:hAnsi="宋体"/>
        </w:rPr>
      </w:pPr>
      <w:bookmarkStart w:id="7" w:name="8"/>
      <w:r w:rsidRPr="006E42C7">
        <w:rPr>
          <w:rFonts w:ascii="宋体" w:eastAsia="宋体" w:hAnsi="宋体"/>
          <w:b/>
        </w:rPr>
        <w:t>第八条</w:t>
      </w:r>
      <w:bookmarkEnd w:id="7"/>
      <w:r>
        <w:rPr>
          <w:rFonts w:ascii="宋体" w:eastAsia="宋体" w:hAnsi="宋体" w:hint="eastAsia"/>
        </w:rPr>
        <w:t xml:space="preserve"> </w:t>
      </w:r>
      <w:r w:rsidRPr="00892908">
        <w:rPr>
          <w:rFonts w:ascii="宋体" w:eastAsia="宋体" w:hAnsi="宋体"/>
        </w:rPr>
        <w:t>本合同解除条件</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（1）违约终止合同：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①发生下列情况招标人在采取补救措施不受影响的情况下</w:t>
      </w:r>
      <w:r>
        <w:rPr>
          <w:rFonts w:ascii="宋体" w:eastAsia="宋体" w:hAnsi="宋体" w:hint="eastAsia"/>
        </w:rPr>
        <w:t>，</w:t>
      </w:r>
      <w:r w:rsidRPr="00892908">
        <w:rPr>
          <w:rFonts w:ascii="宋体" w:eastAsia="宋体" w:hAnsi="宋体"/>
        </w:rPr>
        <w:t>招标</w:t>
      </w:r>
      <w:r>
        <w:rPr>
          <w:rFonts w:ascii="宋体" w:eastAsia="宋体" w:hAnsi="宋体" w:hint="eastAsia"/>
        </w:rPr>
        <w:t>人</w:t>
      </w:r>
      <w:r w:rsidRPr="00892908">
        <w:rPr>
          <w:rFonts w:ascii="宋体" w:eastAsia="宋体" w:hAnsi="宋体"/>
        </w:rPr>
        <w:t>可向投标人发出书面通知书，提出部分或全部终止合同：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lastRenderedPageBreak/>
        <w:t>1）投标人</w:t>
      </w:r>
      <w:r>
        <w:rPr>
          <w:rFonts w:ascii="宋体" w:eastAsia="宋体" w:hAnsi="宋体" w:hint="eastAsia"/>
        </w:rPr>
        <w:t>未</w:t>
      </w:r>
      <w:r w:rsidRPr="00892908">
        <w:rPr>
          <w:rFonts w:ascii="宋体" w:eastAsia="宋体" w:hAnsi="宋体"/>
        </w:rPr>
        <w:t>能在合同规定的限期或招标人同意延长的限期内提供部分或全部药品；</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2）投标人未能履行合同规定的其</w:t>
      </w:r>
      <w:r>
        <w:rPr>
          <w:rFonts w:ascii="宋体" w:eastAsia="宋体" w:hAnsi="宋体" w:hint="eastAsia"/>
        </w:rPr>
        <w:t>他</w:t>
      </w:r>
      <w:r w:rsidRPr="00892908">
        <w:rPr>
          <w:rFonts w:ascii="宋体" w:eastAsia="宋体" w:hAnsi="宋体"/>
        </w:rPr>
        <w:t>义务；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3）招标人认定投标人在本合同的实施过程中有严重违法行为。</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招标人根据上述规定，终止了全部或部分合同后，可以购买评标时其他中标品种或入围品种，并在7日内通知招标代理机构并报卫生行政部门。投标人应对购买替代药品所超出的那部分费用负责。招标人有权要求投标人继续执行合同中未终止的部分。</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③如招标人未按中标合同的规定按时结算价款，投标人有权要求招标人支付法定滞纳金并承担相应的违约责任直至终止合同。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（2）因企业破产终止合同：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如果投标人破产或无清偿能力，招标人可在任何时候以书面形式通知投标人，提出终止合同而不给投标人补偿。该终止合同将不损害或影响招标人已经采取或将要采取的任何行动或补救措施的权利。</w:t>
      </w:r>
    </w:p>
    <w:p w:rsidR="00FF3435" w:rsidRPr="00892908" w:rsidRDefault="00FF3435" w:rsidP="00892908">
      <w:pPr>
        <w:wordWrap w:val="0"/>
        <w:spacing w:line="360" w:lineRule="auto"/>
        <w:ind w:firstLineChars="200" w:firstLine="422"/>
        <w:rPr>
          <w:rFonts w:ascii="宋体" w:eastAsia="宋体" w:hAnsi="宋体"/>
        </w:rPr>
      </w:pPr>
      <w:bookmarkStart w:id="8" w:name="9"/>
      <w:r w:rsidRPr="006E42C7">
        <w:rPr>
          <w:rFonts w:ascii="宋体" w:eastAsia="宋体" w:hAnsi="宋体"/>
          <w:b/>
        </w:rPr>
        <w:t>第九条</w:t>
      </w:r>
      <w:bookmarkEnd w:id="8"/>
      <w:r>
        <w:rPr>
          <w:rFonts w:ascii="宋体" w:eastAsia="宋体" w:hAnsi="宋体" w:hint="eastAsia"/>
        </w:rPr>
        <w:t xml:space="preserve"> </w:t>
      </w:r>
      <w:r w:rsidRPr="00892908">
        <w:rPr>
          <w:rFonts w:ascii="宋体" w:eastAsia="宋体" w:hAnsi="宋体"/>
        </w:rPr>
        <w:t>违约责任</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（1）投标人履约延误：</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在履行合同的过程中，如果投标人遇到妨碍按时配送药品和提供伴随服务的情况时，应及时以书面形式将拖延的事实、可能拖延的时间和原因通知招标人和招标代理机构。招标人或招标代理机构在收到投标人通知后，应尽快对情况进行核实</w:t>
      </w:r>
      <w:r>
        <w:rPr>
          <w:rFonts w:ascii="宋体" w:eastAsia="宋体" w:hAnsi="宋体" w:hint="eastAsia"/>
        </w:rPr>
        <w:t>，</w:t>
      </w:r>
      <w:r w:rsidRPr="00892908">
        <w:rPr>
          <w:rFonts w:ascii="宋体" w:eastAsia="宋体" w:hAnsi="宋体"/>
        </w:rPr>
        <w:t>并由招标人确定是否酌情延长交货时间以及是否收取违约金或终止合同。延期应通过修改合同的方式由双方认可并重新签署。</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②如投标人无正当理由拖延交货，将受到以下制裁，加收误期赔偿费</w:t>
      </w:r>
      <w:r>
        <w:rPr>
          <w:rFonts w:ascii="宋体" w:eastAsia="宋体" w:hAnsi="宋体"/>
        </w:rPr>
        <w:t>或</w:t>
      </w:r>
      <w:r w:rsidRPr="00892908">
        <w:rPr>
          <w:rFonts w:ascii="宋体" w:eastAsia="宋体" w:hAnsi="宋体"/>
        </w:rPr>
        <w:t>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（2）误期赔偿：</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①除本条第</w:t>
      </w:r>
      <w:r>
        <w:rPr>
          <w:rFonts w:ascii="宋体" w:eastAsia="宋体" w:hAnsi="宋体" w:hint="eastAsia"/>
        </w:rPr>
        <w:t>（4）</w:t>
      </w:r>
      <w:r w:rsidRPr="00892908">
        <w:rPr>
          <w:rFonts w:ascii="宋体" w:eastAsia="宋体" w:hAnsi="宋体"/>
        </w:rPr>
        <w:t>项规定的情况外</w:t>
      </w:r>
      <w:r>
        <w:rPr>
          <w:rFonts w:ascii="宋体" w:eastAsia="宋体" w:hAnsi="宋体" w:hint="eastAsia"/>
        </w:rPr>
        <w:t>，</w:t>
      </w:r>
      <w:r w:rsidRPr="00892908">
        <w:rPr>
          <w:rFonts w:ascii="宋体" w:eastAsia="宋体" w:hAnsi="宋体"/>
        </w:rPr>
        <w:t>如果投标人没有按照合同规定的时间配送药品并提供伴随服务，招标人应从价款中扣除违约金而不影响本合同项下的其它补救办法。每延误一周的违约金为迟交药品价款的</w:t>
      </w:r>
      <w:r w:rsidRPr="006E42C7">
        <w:rPr>
          <w:rFonts w:ascii="宋体" w:eastAsia="宋体" w:hAnsi="宋体"/>
          <w:u w:val="single"/>
        </w:rPr>
        <w:t xml:space="preserve">    </w:t>
      </w:r>
      <w:r w:rsidRPr="00892908">
        <w:rPr>
          <w:rFonts w:ascii="宋体" w:eastAsia="宋体" w:hAnsi="宋体"/>
        </w:rPr>
        <w:t>%，直到交货或提供服务为止，一周按7日计算，不足7日的按一周计算。违约金的最高限额是合同总价的</w:t>
      </w:r>
      <w:r>
        <w:rPr>
          <w:rFonts w:ascii="宋体" w:eastAsia="宋体" w:hAnsi="宋体"/>
          <w:u w:val="single"/>
        </w:rPr>
        <w:t xml:space="preserve">     </w:t>
      </w:r>
      <w:r w:rsidRPr="00892908">
        <w:rPr>
          <w:rFonts w:ascii="宋体" w:eastAsia="宋体" w:hAnsi="宋体"/>
        </w:rPr>
        <w:t>%，一旦达到违约金的最高限额，招标人可以终止合同，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②投标人在支付违约金后，还应当履行应尽的交货义务。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（3）招标人履约义务</w:t>
      </w:r>
      <w:r>
        <w:rPr>
          <w:rFonts w:ascii="宋体" w:eastAsia="宋体" w:hAnsi="宋体" w:hint="eastAsia"/>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①招标人必须无条件采购本合同项下的中标品种。投标人无违约行为，招标人不得以任何理由采购其</w:t>
      </w:r>
      <w:r>
        <w:rPr>
          <w:rFonts w:ascii="宋体" w:eastAsia="宋体" w:hAnsi="宋体" w:hint="eastAsia"/>
        </w:rPr>
        <w:t>他</w:t>
      </w:r>
      <w:r w:rsidRPr="00892908">
        <w:rPr>
          <w:rFonts w:ascii="宋体" w:eastAsia="宋体" w:hAnsi="宋体"/>
        </w:rPr>
        <w:t>品牌的药品替代中标品种。</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lastRenderedPageBreak/>
        <w:t>②招标人应完成中标药品合同采购量的采购。如在本合同规定的采购周期内合同采购量未能完成，则应顺延到下一个采购周期继续采购，直到合同采购量全部完成。</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③招标人须按照合同规定指定结算银行及时结算价款。不得以任何理由干涉结算银行的正常结算行为。</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④招标人必须要求投标人按实际成交价格如实开据发票，并如实</w:t>
      </w:r>
      <w:r w:rsidRPr="00892908">
        <w:rPr>
          <w:rFonts w:ascii="宋体" w:eastAsia="宋体" w:hAnsi="宋体" w:hint="eastAsia"/>
        </w:rPr>
        <w:t>记账</w:t>
      </w:r>
      <w:r w:rsidRPr="00892908">
        <w:rPr>
          <w:rFonts w:ascii="宋体" w:eastAsia="宋体" w:hAnsi="宋体"/>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⑤如招标人不履行上述合同义务，将受到以下制裁：支付法定滞纳金</w:t>
      </w:r>
      <w:r>
        <w:rPr>
          <w:rFonts w:ascii="宋体" w:eastAsia="宋体" w:hAnsi="宋体"/>
        </w:rPr>
        <w:t>或</w:t>
      </w:r>
      <w:r w:rsidRPr="00892908">
        <w:rPr>
          <w:rFonts w:ascii="宋体" w:eastAsia="宋体" w:hAnsi="宋体"/>
        </w:rPr>
        <w:t>终止合同。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（4）不可抗力</w:t>
      </w:r>
      <w:r>
        <w:rPr>
          <w:rFonts w:ascii="宋体" w:eastAsia="宋体" w:hAnsi="宋体" w:hint="eastAsia"/>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①因不可抗力而导致合同实施延误或不能履行合同义务，不应该承担误期赔偿或终止合同的责任。</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②本条所述的“不可抗力”是指那些受影响方无法控制、不可预见的事件，但不包括故意违约或疏忽，这些事件包括但不限于：战争、严重火灾、洪水、台风、地震及其他双方商定的事件。</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在不可抗力事件发生后，受影响方应尽快以书面形式将不可抗力的情况和原因通知签约方。受影响方应尽实际可能继续履行合同义务，以及寻求采取合理的方案履行不受不可抗力影响的其他事项。不可抗力事件影响消除后，双方可通过协商在合理的时间内达成进一步履行合同的协议。</w:t>
      </w:r>
    </w:p>
    <w:p w:rsidR="00FF3435" w:rsidRDefault="00FF3435" w:rsidP="00892908">
      <w:pPr>
        <w:wordWrap w:val="0"/>
        <w:spacing w:line="360" w:lineRule="auto"/>
        <w:ind w:firstLineChars="200" w:firstLine="422"/>
        <w:rPr>
          <w:rFonts w:ascii="宋体" w:eastAsia="宋体" w:hAnsi="宋体"/>
        </w:rPr>
      </w:pPr>
      <w:bookmarkStart w:id="9" w:name="10"/>
      <w:r w:rsidRPr="006E42C7">
        <w:rPr>
          <w:rFonts w:ascii="宋体" w:eastAsia="宋体" w:hAnsi="宋体"/>
          <w:b/>
        </w:rPr>
        <w:t>第十条</w:t>
      </w:r>
      <w:bookmarkEnd w:id="9"/>
      <w:r>
        <w:rPr>
          <w:rFonts w:ascii="宋体" w:eastAsia="宋体" w:hAnsi="宋体" w:hint="eastAsia"/>
        </w:rPr>
        <w:t xml:space="preserve"> </w:t>
      </w:r>
      <w:r w:rsidRPr="00892908">
        <w:rPr>
          <w:rFonts w:ascii="宋体" w:eastAsia="宋体" w:hAnsi="宋体"/>
        </w:rPr>
        <w:t>合同争议解决方式</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本合同在履行过程中发生的争议，由双方当事人协商解决；也可由当地工商行政管理部门调解；协商调解不成的按下列</w:t>
      </w:r>
      <w:r>
        <w:rPr>
          <w:rFonts w:ascii="宋体" w:eastAsia="宋体" w:hAnsi="宋体" w:hint="eastAsia"/>
        </w:rPr>
        <w:t>第</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种</w:t>
      </w:r>
      <w:r w:rsidRPr="00892908">
        <w:rPr>
          <w:rFonts w:ascii="宋体" w:eastAsia="宋体" w:hAnsi="宋体"/>
        </w:rPr>
        <w:t>方式解决</w:t>
      </w:r>
      <w:r>
        <w:rPr>
          <w:rFonts w:ascii="宋体" w:eastAsia="宋体" w:hAnsi="宋体" w:hint="eastAsia"/>
        </w:rPr>
        <w:t>（只能选择一种）</w:t>
      </w:r>
      <w:r w:rsidRPr="00892908">
        <w:rPr>
          <w:rFonts w:ascii="宋体" w:eastAsia="宋体" w:hAnsi="宋体"/>
        </w:rPr>
        <w:t>：</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w:t>
      </w:r>
      <w:r>
        <w:rPr>
          <w:rFonts w:ascii="宋体" w:eastAsia="宋体" w:hAnsi="宋体" w:hint="eastAsia"/>
        </w:rPr>
        <w:t>1</w:t>
      </w:r>
      <w:r w:rsidRPr="00892908">
        <w:rPr>
          <w:rFonts w:ascii="宋体" w:eastAsia="宋体" w:hAnsi="宋体"/>
        </w:rPr>
        <w:t>）提交</w:t>
      </w:r>
      <w:r>
        <w:rPr>
          <w:rFonts w:ascii="宋体" w:eastAsia="宋体" w:hAnsi="宋体"/>
          <w:u w:val="single"/>
        </w:rPr>
        <w:t xml:space="preserve">         </w:t>
      </w:r>
      <w:r w:rsidRPr="00892908">
        <w:rPr>
          <w:rFonts w:ascii="宋体" w:eastAsia="宋体" w:hAnsi="宋体"/>
        </w:rPr>
        <w:t>仲裁委员会仲裁；</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w:t>
      </w:r>
      <w:r>
        <w:rPr>
          <w:rFonts w:ascii="宋体" w:eastAsia="宋体" w:hAnsi="宋体" w:hint="eastAsia"/>
        </w:rPr>
        <w:t>2</w:t>
      </w:r>
      <w:r w:rsidRPr="00892908">
        <w:rPr>
          <w:rFonts w:ascii="宋体" w:eastAsia="宋体" w:hAnsi="宋体"/>
        </w:rPr>
        <w:t>）依法向</w:t>
      </w:r>
      <w:r>
        <w:rPr>
          <w:rFonts w:ascii="宋体" w:eastAsia="宋体" w:hAnsi="宋体"/>
          <w:u w:val="single"/>
        </w:rPr>
        <w:t xml:space="preserve">         </w:t>
      </w:r>
      <w:r w:rsidRPr="00892908">
        <w:rPr>
          <w:rFonts w:ascii="宋体" w:eastAsia="宋体" w:hAnsi="宋体"/>
        </w:rPr>
        <w:t>人民法院起诉。</w:t>
      </w:r>
    </w:p>
    <w:p w:rsidR="00FF3435" w:rsidRPr="00892908" w:rsidRDefault="00FF3435" w:rsidP="006E42C7">
      <w:pPr>
        <w:wordWrap w:val="0"/>
        <w:spacing w:line="360" w:lineRule="auto"/>
        <w:ind w:firstLineChars="200" w:firstLine="422"/>
        <w:rPr>
          <w:rFonts w:ascii="宋体" w:eastAsia="宋体" w:hAnsi="宋体"/>
        </w:rPr>
      </w:pPr>
      <w:bookmarkStart w:id="10" w:name="11"/>
      <w:r w:rsidRPr="006E42C7">
        <w:rPr>
          <w:rFonts w:ascii="宋体" w:eastAsia="宋体" w:hAnsi="宋体"/>
          <w:b/>
        </w:rPr>
        <w:t>第十一条</w:t>
      </w:r>
      <w:bookmarkEnd w:id="10"/>
      <w:r>
        <w:rPr>
          <w:rFonts w:ascii="宋体" w:eastAsia="宋体" w:hAnsi="宋体" w:hint="eastAsia"/>
        </w:rPr>
        <w:t xml:space="preserve"> </w:t>
      </w:r>
      <w:r w:rsidRPr="00892908">
        <w:rPr>
          <w:rFonts w:ascii="宋体" w:eastAsia="宋体" w:hAnsi="宋体"/>
        </w:rPr>
        <w:t>其它约定事项</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（1）采购周期：自</w:t>
      </w:r>
      <w:r w:rsidRPr="00892908">
        <w:rPr>
          <w:rFonts w:ascii="宋体" w:eastAsia="宋体" w:hAnsi="宋体" w:hint="eastAsia"/>
        </w:rPr>
        <w:t>签订</w:t>
      </w:r>
      <w:r w:rsidRPr="00892908">
        <w:rPr>
          <w:rFonts w:ascii="宋体" w:eastAsia="宋体" w:hAnsi="宋体"/>
        </w:rPr>
        <w:t>合同之日起</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个月。</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（2）批次采购合同：网上签发的批次采购合同是最终药品购销合同的组成部分之一。</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（3）其他义务：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①招投标双方同意，凡在成交目录中的药品，按公布的中标价通过</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医药电子商务平台进行交易，不以其他方式进行交易。</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②招投标双方都严格为</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医药电子商务平台的相关信息进行保密。</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③招投标双方均认可网上交易这一采购形式，并认可</w:t>
      </w:r>
      <w:r>
        <w:rPr>
          <w:rFonts w:ascii="宋体" w:eastAsia="宋体" w:hAnsi="宋体" w:hint="eastAsia"/>
          <w:u w:val="single"/>
        </w:rPr>
        <w:t xml:space="preserve"> </w:t>
      </w:r>
      <w:r>
        <w:rPr>
          <w:rFonts w:ascii="宋体" w:eastAsia="宋体" w:hAnsi="宋体"/>
          <w:u w:val="single"/>
        </w:rPr>
        <w:t xml:space="preserve">         </w:t>
      </w:r>
      <w:r w:rsidRPr="00892908">
        <w:rPr>
          <w:rFonts w:ascii="宋体" w:eastAsia="宋体" w:hAnsi="宋体"/>
        </w:rPr>
        <w:t>医药电子商务平台的交易数据对双方具有法律效力。</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lastRenderedPageBreak/>
        <w:t>④配送由投标人或投标人委托的药品批发企业及配</w:t>
      </w:r>
      <w:r>
        <w:rPr>
          <w:rFonts w:ascii="宋体" w:eastAsia="宋体" w:hAnsi="宋体" w:hint="eastAsia"/>
        </w:rPr>
        <w:t>送</w:t>
      </w:r>
      <w:r w:rsidRPr="00892908">
        <w:rPr>
          <w:rFonts w:ascii="宋体" w:eastAsia="宋体" w:hAnsi="宋体"/>
        </w:rPr>
        <w:t>商负责。每次配送的时间和数量以招标人的采购计划或合同为准，急救药品的配送不应超过</w:t>
      </w:r>
      <w:r>
        <w:rPr>
          <w:rFonts w:ascii="宋体" w:eastAsia="宋体" w:hAnsi="宋体"/>
          <w:u w:val="single"/>
        </w:rPr>
        <w:t xml:space="preserve">    </w:t>
      </w:r>
      <w:r w:rsidRPr="00892908">
        <w:rPr>
          <w:rFonts w:ascii="宋体" w:eastAsia="宋体" w:hAnsi="宋体"/>
        </w:rPr>
        <w:t>小时，一般药品的配送不应超过</w:t>
      </w:r>
      <w:r>
        <w:rPr>
          <w:rFonts w:ascii="宋体" w:eastAsia="宋体" w:hAnsi="宋体"/>
          <w:u w:val="single"/>
        </w:rPr>
        <w:t xml:space="preserve">    </w:t>
      </w:r>
      <w:r w:rsidRPr="00892908">
        <w:rPr>
          <w:rFonts w:ascii="宋体" w:eastAsia="宋体" w:hAnsi="宋体"/>
        </w:rPr>
        <w:t>小时。配送时应提供同批号的药检报告书。招标人通过</w:t>
      </w:r>
      <w:r>
        <w:rPr>
          <w:rFonts w:ascii="宋体" w:eastAsia="宋体" w:hAnsi="宋体" w:hint="eastAsia"/>
          <w:u w:val="single"/>
        </w:rPr>
        <w:t xml:space="preserve"> </w:t>
      </w:r>
      <w:r>
        <w:rPr>
          <w:rFonts w:ascii="宋体" w:eastAsia="宋体" w:hAnsi="宋体"/>
          <w:u w:val="single"/>
        </w:rPr>
        <w:t xml:space="preserve">        </w:t>
      </w:r>
      <w:r w:rsidRPr="006E42C7">
        <w:rPr>
          <w:rFonts w:ascii="宋体" w:eastAsia="宋体" w:hAnsi="宋体" w:hint="eastAsia"/>
        </w:rPr>
        <w:t>医</w:t>
      </w:r>
      <w:r w:rsidRPr="00892908">
        <w:rPr>
          <w:rFonts w:ascii="宋体" w:eastAsia="宋体" w:hAnsi="宋体"/>
        </w:rPr>
        <w:t>药电子商务平台、根据用药计划向投标人的配送商发送批次采购计划，投标人据此配送。投标人每次配送的时间和数量必须严格按照招标人发送的批次采购计划执行。</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⑤伴随服务：</w:t>
      </w:r>
    </w:p>
    <w:p w:rsidR="00FF3435" w:rsidRPr="00892908" w:rsidRDefault="00FF3435" w:rsidP="00892908">
      <w:pPr>
        <w:wordWrap w:val="0"/>
        <w:spacing w:line="360" w:lineRule="auto"/>
        <w:ind w:firstLineChars="200" w:firstLine="420"/>
        <w:rPr>
          <w:rFonts w:ascii="宋体" w:eastAsia="宋体" w:hAnsi="宋体"/>
        </w:rPr>
      </w:pPr>
      <w:r>
        <w:rPr>
          <w:rFonts w:ascii="宋体" w:eastAsia="宋体" w:hAnsi="宋体"/>
        </w:rPr>
        <w:t>1</w:t>
      </w:r>
      <w:r>
        <w:rPr>
          <w:rFonts w:ascii="宋体" w:eastAsia="宋体" w:hAnsi="宋体" w:hint="eastAsia"/>
        </w:rPr>
        <w:t>）</w:t>
      </w:r>
      <w:r w:rsidRPr="00892908">
        <w:rPr>
          <w:rFonts w:ascii="宋体" w:eastAsia="宋体" w:hAnsi="宋体"/>
        </w:rPr>
        <w:t>投标人可能被要求提供下列服务中的一项或全部服务：</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药品的现场搬运或入库；</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提供药品开箱或分装的用具；</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对开箱时发现的破损、近效期药品或其他不合格包装药品及时更换；</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在招标人指定地点为所供药品的临床应用进行现场讲解或培训；</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其他投标人应提供的相关服务项目。</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2）如果投标人对可能发生的伴随服务需要收取费用，应在报价时予以注明。</w:t>
      </w:r>
    </w:p>
    <w:p w:rsidR="00FF3435" w:rsidRPr="00892908" w:rsidRDefault="00FF3435" w:rsidP="00892908">
      <w:pPr>
        <w:wordWrap w:val="0"/>
        <w:spacing w:line="360" w:lineRule="auto"/>
        <w:ind w:firstLineChars="200" w:firstLine="420"/>
        <w:rPr>
          <w:rFonts w:ascii="宋体" w:eastAsia="宋体" w:hAnsi="宋体"/>
        </w:rPr>
      </w:pPr>
      <w:r w:rsidRPr="00892908">
        <w:rPr>
          <w:rFonts w:ascii="宋体" w:eastAsia="宋体" w:hAnsi="宋体"/>
        </w:rPr>
        <w:t>⑥合同修改：除了双方签署书面修改协议，并成为本合同不可分割的一部分的情况之外，本合同的条款不得有任何变化或修改。</w:t>
      </w:r>
    </w:p>
    <w:p w:rsidR="00FF3435" w:rsidRPr="00892908" w:rsidRDefault="00FF3435" w:rsidP="00892908">
      <w:pPr>
        <w:wordWrap w:val="0"/>
        <w:spacing w:line="360" w:lineRule="auto"/>
        <w:ind w:firstLineChars="200" w:firstLine="422"/>
        <w:rPr>
          <w:rFonts w:ascii="宋体" w:eastAsia="宋体" w:hAnsi="宋体"/>
        </w:rPr>
      </w:pPr>
      <w:bookmarkStart w:id="11" w:name="12"/>
      <w:r w:rsidRPr="006E42C7">
        <w:rPr>
          <w:rFonts w:ascii="宋体" w:eastAsia="宋体" w:hAnsi="宋体"/>
          <w:b/>
        </w:rPr>
        <w:t>第十二条</w:t>
      </w:r>
      <w:bookmarkEnd w:id="11"/>
      <w:r>
        <w:rPr>
          <w:rFonts w:ascii="宋体" w:eastAsia="宋体" w:hAnsi="宋体" w:hint="eastAsia"/>
        </w:rPr>
        <w:t xml:space="preserve"> </w:t>
      </w:r>
      <w:r w:rsidRPr="00892908">
        <w:rPr>
          <w:rFonts w:ascii="宋体" w:eastAsia="宋体" w:hAnsi="宋体"/>
        </w:rPr>
        <w:t>招标人、投标人在药品集中招标采购中，必须严格遵守国家的法律、法规的规定，自觉服从行政管理部门的监督管理。</w:t>
      </w:r>
    </w:p>
    <w:p w:rsidR="00FF3435" w:rsidRPr="00892908" w:rsidRDefault="00FF3435" w:rsidP="00892908">
      <w:pPr>
        <w:wordWrap w:val="0"/>
        <w:spacing w:line="360" w:lineRule="auto"/>
        <w:ind w:firstLineChars="200" w:firstLine="422"/>
        <w:rPr>
          <w:rFonts w:ascii="宋体" w:eastAsia="宋体" w:hAnsi="宋体"/>
        </w:rPr>
      </w:pPr>
      <w:bookmarkStart w:id="12" w:name="13"/>
      <w:r w:rsidRPr="006E42C7">
        <w:rPr>
          <w:rFonts w:ascii="宋体" w:eastAsia="宋体" w:hAnsi="宋体"/>
          <w:b/>
        </w:rPr>
        <w:t>第十三条</w:t>
      </w:r>
      <w:bookmarkEnd w:id="12"/>
      <w:r>
        <w:rPr>
          <w:rFonts w:ascii="宋体" w:eastAsia="宋体" w:hAnsi="宋体" w:hint="eastAsia"/>
        </w:rPr>
        <w:t xml:space="preserve"> </w:t>
      </w:r>
      <w:r w:rsidRPr="00892908">
        <w:rPr>
          <w:rFonts w:ascii="宋体" w:eastAsia="宋体" w:hAnsi="宋体"/>
        </w:rPr>
        <w:t>招标人（医疗机构）按采购合同的规定采购药品，按约定时间付款，不得另设附加条件。</w:t>
      </w:r>
    </w:p>
    <w:p w:rsidR="00FF3435" w:rsidRPr="00892908" w:rsidRDefault="00FF3435" w:rsidP="00892908">
      <w:pPr>
        <w:wordWrap w:val="0"/>
        <w:spacing w:line="360" w:lineRule="auto"/>
        <w:ind w:firstLineChars="200" w:firstLine="422"/>
        <w:rPr>
          <w:rFonts w:ascii="宋体" w:eastAsia="宋体" w:hAnsi="宋体"/>
        </w:rPr>
      </w:pPr>
      <w:bookmarkStart w:id="13" w:name="14"/>
      <w:r w:rsidRPr="006E42C7">
        <w:rPr>
          <w:rFonts w:ascii="宋体" w:eastAsia="宋体" w:hAnsi="宋体"/>
          <w:b/>
        </w:rPr>
        <w:t>第十四条</w:t>
      </w:r>
      <w:bookmarkEnd w:id="13"/>
      <w:r>
        <w:rPr>
          <w:rFonts w:ascii="宋体" w:eastAsia="宋体" w:hAnsi="宋体" w:hint="eastAsia"/>
        </w:rPr>
        <w:t xml:space="preserve"> </w:t>
      </w:r>
      <w:r w:rsidRPr="00892908">
        <w:rPr>
          <w:rFonts w:ascii="宋体" w:eastAsia="宋体" w:hAnsi="宋体"/>
        </w:rPr>
        <w:t>本合同可由招标人代理人持招标人的委托代理协议，以招标人的名义与投标人签订。</w:t>
      </w:r>
    </w:p>
    <w:p w:rsidR="00FF3435" w:rsidRPr="00892908" w:rsidRDefault="00FF3435" w:rsidP="00892908">
      <w:pPr>
        <w:wordWrap w:val="0"/>
        <w:spacing w:line="360" w:lineRule="auto"/>
        <w:ind w:firstLineChars="200" w:firstLine="422"/>
        <w:rPr>
          <w:rFonts w:ascii="宋体" w:eastAsia="宋体" w:hAnsi="宋体"/>
        </w:rPr>
      </w:pPr>
      <w:bookmarkStart w:id="14" w:name="15"/>
      <w:r w:rsidRPr="006E42C7">
        <w:rPr>
          <w:rFonts w:ascii="宋体" w:eastAsia="宋体" w:hAnsi="宋体"/>
          <w:b/>
        </w:rPr>
        <w:t>第十五条</w:t>
      </w:r>
      <w:bookmarkEnd w:id="14"/>
      <w:r>
        <w:rPr>
          <w:rFonts w:ascii="宋体" w:eastAsia="宋体" w:hAnsi="宋体" w:hint="eastAsia"/>
        </w:rPr>
        <w:t xml:space="preserve"> </w:t>
      </w:r>
      <w:r w:rsidRPr="00892908">
        <w:rPr>
          <w:rFonts w:ascii="宋体" w:eastAsia="宋体" w:hAnsi="宋体"/>
        </w:rPr>
        <w:t>本合同在使用中必须附有中标通知书，否则无效。</w:t>
      </w:r>
    </w:p>
    <w:p w:rsidR="00FF3435" w:rsidRDefault="00FF3435" w:rsidP="00A111FC">
      <w:pPr>
        <w:wordWrap w:val="0"/>
        <w:spacing w:afterLines="100" w:after="312" w:line="360" w:lineRule="auto"/>
        <w:ind w:firstLineChars="200" w:firstLine="422"/>
        <w:rPr>
          <w:rFonts w:ascii="宋体" w:eastAsia="宋体" w:hAnsi="宋体"/>
        </w:rPr>
      </w:pPr>
      <w:bookmarkStart w:id="15" w:name="16"/>
      <w:r w:rsidRPr="006E42C7">
        <w:rPr>
          <w:rFonts w:ascii="宋体" w:eastAsia="宋体" w:hAnsi="宋体"/>
          <w:b/>
        </w:rPr>
        <w:t>第十六条</w:t>
      </w:r>
      <w:bookmarkEnd w:id="15"/>
      <w:r>
        <w:rPr>
          <w:rFonts w:ascii="宋体" w:eastAsia="宋体" w:hAnsi="宋体" w:hint="eastAsia"/>
        </w:rPr>
        <w:t xml:space="preserve"> </w:t>
      </w:r>
      <w:r w:rsidRPr="00892908">
        <w:rPr>
          <w:rFonts w:ascii="宋体" w:eastAsia="宋体" w:hAnsi="宋体"/>
        </w:rPr>
        <w:t>本合同</w:t>
      </w:r>
      <w:r>
        <w:rPr>
          <w:rFonts w:ascii="宋体" w:eastAsia="宋体" w:hAnsi="宋体" w:hint="eastAsia"/>
        </w:rPr>
        <w:t>壹式</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份，</w:t>
      </w:r>
      <w:r w:rsidRPr="00892908">
        <w:rPr>
          <w:rFonts w:ascii="宋体" w:eastAsia="宋体" w:hAnsi="宋体"/>
        </w:rPr>
        <w:t>经双方签字盖章后生效。</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执</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份，</w:t>
      </w:r>
      <w:r>
        <w:rPr>
          <w:rFonts w:ascii="宋体" w:eastAsia="宋体" w:hAnsi="宋体" w:hint="eastAsia"/>
          <w:u w:val="single"/>
        </w:rPr>
        <w:t xml:space="preserve"> </w:t>
      </w:r>
      <w:r>
        <w:rPr>
          <w:rFonts w:ascii="宋体" w:eastAsia="宋体" w:hAnsi="宋体"/>
          <w:u w:val="single"/>
        </w:rPr>
        <w:t xml:space="preserve">   </w:t>
      </w:r>
      <w:r w:rsidRPr="006E42C7">
        <w:rPr>
          <w:rFonts w:ascii="宋体" w:eastAsia="宋体" w:hAnsi="宋体" w:hint="eastAsia"/>
        </w:rPr>
        <w:t>执</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份，具有同等法律效力。</w:t>
      </w:r>
    </w:p>
    <w:p w:rsidR="00FF3435" w:rsidRPr="00892908" w:rsidRDefault="00FF3435" w:rsidP="006E42C7">
      <w:pPr>
        <w:wordWrap w:val="0"/>
        <w:spacing w:afterLines="100" w:after="312" w:line="360" w:lineRule="auto"/>
        <w:ind w:firstLineChars="200" w:firstLine="420"/>
        <w:rPr>
          <w:rFonts w:ascii="宋体" w:eastAsia="宋体" w:hAnsi="宋体"/>
        </w:rPr>
      </w:pPr>
      <w:r>
        <w:rPr>
          <w:rFonts w:ascii="宋体" w:eastAsia="宋体" w:hAnsi="宋体" w:hint="eastAsia"/>
        </w:rPr>
        <w:t>（以下无正文，为合同签署页）</w:t>
      </w:r>
    </w:p>
    <w:p w:rsidR="00FF3435" w:rsidRDefault="00FF3435">
      <w:r>
        <w:br w:type="page"/>
      </w:r>
    </w:p>
    <w:tbl>
      <w:tblPr>
        <w:tblW w:w="5000" w:type="pct"/>
        <w:tblLook w:val="04A0" w:firstRow="1" w:lastRow="0" w:firstColumn="1" w:lastColumn="0" w:noHBand="0" w:noVBand="1"/>
      </w:tblPr>
      <w:tblGrid>
        <w:gridCol w:w="8306"/>
      </w:tblGrid>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lastRenderedPageBreak/>
              <w:t>招标人</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住所：</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法定代表人：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委托代理人：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电话：</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传真：</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开户银行：</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hint="eastAsia"/>
              </w:rPr>
              <w:t>账号</w:t>
            </w:r>
            <w:r w:rsidRPr="00A111FC">
              <w:rPr>
                <w:rFonts w:ascii="宋体" w:eastAsia="宋体" w:hAnsi="宋体"/>
              </w:rPr>
              <w:t>：</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邮编：</w:t>
            </w:r>
          </w:p>
        </w:tc>
      </w:tr>
      <w:tr w:rsidR="00FF3435" w:rsidRPr="00A111FC" w:rsidTr="000940FA">
        <w:tc>
          <w:tcPr>
            <w:tcW w:w="5000" w:type="pct"/>
            <w:shd w:val="clear" w:color="auto" w:fill="auto"/>
          </w:tcPr>
          <w:p w:rsidR="00FF3435" w:rsidRPr="00A111FC" w:rsidRDefault="00FF3435" w:rsidP="00A111FC">
            <w:pPr>
              <w:wordWrap w:val="0"/>
              <w:spacing w:afterLines="100" w:after="312"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t>招标代理机构</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住所：</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法定代表人：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委托代理人：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电话：</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传真：</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开户银行：</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hint="eastAsia"/>
              </w:rPr>
              <w:t>账号</w:t>
            </w:r>
            <w:r w:rsidRPr="00A111FC">
              <w:rPr>
                <w:rFonts w:ascii="宋体" w:eastAsia="宋体" w:hAnsi="宋体"/>
              </w:rPr>
              <w:t>：</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邮编：</w:t>
            </w:r>
          </w:p>
        </w:tc>
      </w:tr>
      <w:tr w:rsidR="00FF3435" w:rsidRPr="00A111FC" w:rsidTr="000940FA">
        <w:tc>
          <w:tcPr>
            <w:tcW w:w="5000" w:type="pct"/>
            <w:shd w:val="clear" w:color="auto" w:fill="auto"/>
          </w:tcPr>
          <w:p w:rsidR="00FF3435" w:rsidRPr="00A111FC" w:rsidRDefault="00FF3435" w:rsidP="00A111FC">
            <w:pPr>
              <w:wordWrap w:val="0"/>
              <w:spacing w:afterLines="100" w:after="312"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t>投标人</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住所：</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法定代表人：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委托代理人：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电话：</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传真：</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开户银行：</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hint="eastAsia"/>
              </w:rPr>
              <w:t>账号</w:t>
            </w:r>
            <w:r w:rsidRPr="00A111FC">
              <w:rPr>
                <w:rFonts w:ascii="宋体" w:eastAsia="宋体" w:hAnsi="宋体"/>
              </w:rPr>
              <w:t>：</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lastRenderedPageBreak/>
              <w:t>邮编：</w:t>
            </w:r>
          </w:p>
        </w:tc>
      </w:tr>
      <w:tr w:rsidR="00FF3435" w:rsidRPr="00A111FC" w:rsidTr="000940FA">
        <w:tc>
          <w:tcPr>
            <w:tcW w:w="5000" w:type="pct"/>
            <w:shd w:val="clear" w:color="auto" w:fill="auto"/>
          </w:tcPr>
          <w:p w:rsidR="00FF3435" w:rsidRPr="00A111FC" w:rsidRDefault="00FF3435" w:rsidP="00A111FC">
            <w:pPr>
              <w:wordWrap w:val="0"/>
              <w:spacing w:afterLines="100" w:after="312"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b/>
              </w:rPr>
              <w:t>鉴证机关</w:t>
            </w:r>
            <w:r w:rsidRPr="00A111FC">
              <w:rPr>
                <w:rFonts w:ascii="宋体" w:eastAsia="宋体" w:hAnsi="宋体"/>
              </w:rPr>
              <w:t>（章）：</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鉴证意见：</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rPr>
              <w:t>经办人：</w:t>
            </w:r>
          </w:p>
        </w:tc>
      </w:tr>
      <w:tr w:rsidR="00FF3435" w:rsidRPr="00A111FC" w:rsidTr="000940FA">
        <w:tc>
          <w:tcPr>
            <w:tcW w:w="5000" w:type="pct"/>
            <w:shd w:val="clear" w:color="auto" w:fill="auto"/>
          </w:tcPr>
          <w:p w:rsidR="00FF3435" w:rsidRPr="00A111FC" w:rsidRDefault="00FF3435" w:rsidP="00A111FC">
            <w:pPr>
              <w:wordWrap w:val="0"/>
              <w:spacing w:line="360" w:lineRule="auto"/>
              <w:rPr>
                <w:rFonts w:ascii="宋体" w:eastAsia="宋体" w:hAnsi="宋体"/>
              </w:rPr>
            </w:pP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年</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月</w:t>
            </w:r>
            <w:r w:rsidRPr="00A111FC">
              <w:rPr>
                <w:rFonts w:ascii="宋体" w:eastAsia="宋体" w:hAnsi="宋体"/>
                <w:u w:val="single"/>
              </w:rPr>
              <w:t></w:t>
            </w:r>
            <w:r w:rsidRPr="00A111FC">
              <w:rPr>
                <w:rFonts w:ascii="宋体" w:eastAsia="宋体" w:hAnsi="宋体" w:hint="eastAsia"/>
                <w:u w:val="single"/>
              </w:rPr>
              <w:t xml:space="preserve"> </w:t>
            </w:r>
            <w:r w:rsidRPr="00A111FC">
              <w:rPr>
                <w:rFonts w:ascii="宋体" w:eastAsia="宋体" w:hAnsi="宋体"/>
                <w:u w:val="single"/>
              </w:rPr>
              <w:t xml:space="preserve"> </w:t>
            </w:r>
            <w:r w:rsidRPr="00A111FC">
              <w:rPr>
                <w:rFonts w:ascii="宋体" w:eastAsia="宋体" w:hAnsi="宋体"/>
              </w:rPr>
              <w:t>日</w:t>
            </w:r>
          </w:p>
        </w:tc>
      </w:tr>
    </w:tbl>
    <w:p w:rsidR="00FF3435" w:rsidRPr="00892908" w:rsidRDefault="00FF3435" w:rsidP="006E42C7">
      <w:pPr>
        <w:wordWrap w:val="0"/>
        <w:spacing w:line="360" w:lineRule="auto"/>
        <w:rPr>
          <w:rFonts w:ascii="宋体" w:eastAsia="宋体" w:hAnsi="宋体"/>
        </w:rPr>
      </w:pPr>
    </w:p>
    <w:sectPr w:rsidR="00FF3435" w:rsidRPr="00892908" w:rsidSect="00733A01">
      <w:pgSz w:w="11906" w:h="16838"/>
      <w:pgMar w:top="1440" w:right="1800" w:bottom="1440" w:left="1800" w:header="851" w:footer="992" w:gutter="0"/>
      <w:cols w:space="425"/>
      <w:docGrid w:type="lines" w:linePitch="312"/>
      <w:sectPrChange w:id="16" w:author="雯 张" w:date="2019-03-02T19:43:00Z">
        <w:sectPr w:rsidR="00FF3435" w:rsidRPr="00892908" w:rsidSect="00733A01">
          <w:pgSz w:w="12240" w:h="15840"/>
          <w:pgMar w:top="1440" w:right="1800" w:bottom="1440" w:left="1800" w:header="708" w:footer="708" w:gutter="0"/>
          <w:cols w:space="708"/>
          <w:docGrid w:type="default" w:linePitch="36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雯 张">
    <w15:presenceInfo w15:providerId="Windows Live" w15:userId="5123d3bda420d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35"/>
    <w:rsid w:val="00286DB9"/>
    <w:rsid w:val="009558D9"/>
    <w:rsid w:val="00FF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7FAA6-B7AE-4692-8FD3-671EB10F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2019-03-02T11:42:00Z</dcterms:created>
  <dcterms:modified xsi:type="dcterms:W3CDTF">2019-03-02T11:43:00Z</dcterms:modified>
</cp:coreProperties>
</file>