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CD9" w:rsidRDefault="00203CD9" w:rsidP="003856AD">
      <w:pPr>
        <w:wordWrap w:val="0"/>
        <w:adjustRightInd w:val="0"/>
        <w:snapToGrid w:val="0"/>
        <w:spacing w:line="360" w:lineRule="auto"/>
        <w:ind w:firstLine="4740"/>
        <w:jc w:val="right"/>
        <w:rPr>
          <w:rFonts w:ascii="宋体" w:eastAsia="宋体" w:hAnsi="宋体"/>
          <w:sz w:val="24"/>
          <w:u w:val="single"/>
        </w:rPr>
      </w:pPr>
      <w:r w:rsidRPr="003856AD">
        <w:rPr>
          <w:rFonts w:ascii="宋体" w:eastAsia="宋体" w:hAnsi="宋体" w:hint="eastAsia"/>
          <w:sz w:val="24"/>
        </w:rPr>
        <w:t>合同编号：</w:t>
      </w:r>
      <w:r w:rsidRPr="003856AD">
        <w:rPr>
          <w:rFonts w:ascii="宋体" w:eastAsia="宋体" w:hAnsi="宋体" w:hint="eastAsia"/>
          <w:sz w:val="24"/>
          <w:u w:val="single"/>
        </w:rPr>
        <w:t xml:space="preserve">　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3856AD">
        <w:rPr>
          <w:rFonts w:ascii="宋体" w:eastAsia="宋体" w:hAnsi="宋体" w:hint="eastAsia"/>
          <w:sz w:val="24"/>
          <w:u w:val="single"/>
        </w:rPr>
        <w:t xml:space="preserve">　　　　　　　</w:t>
      </w:r>
    </w:p>
    <w:p w:rsidR="00203CD9" w:rsidRPr="003856AD" w:rsidRDefault="00203CD9" w:rsidP="00203CD9">
      <w:pPr>
        <w:pStyle w:val="3"/>
      </w:pPr>
      <w:bookmarkStart w:id="0" w:name="_GoBack"/>
      <w:r w:rsidRPr="003856AD">
        <w:rPr>
          <w:rFonts w:hint="eastAsia"/>
        </w:rPr>
        <w:t>上海市校服采购合同</w:t>
      </w:r>
    </w:p>
    <w:bookmarkEnd w:id="0"/>
    <w:p w:rsidR="00203CD9" w:rsidRPr="003856AD" w:rsidRDefault="00203CD9" w:rsidP="003856AD">
      <w:pPr>
        <w:adjustRightInd w:val="0"/>
        <w:snapToGrid w:val="0"/>
        <w:spacing w:line="360" w:lineRule="auto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甲方（采购方）：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                               </w:t>
      </w:r>
    </w:p>
    <w:p w:rsidR="00203CD9" w:rsidRDefault="00203CD9" w:rsidP="003856AD">
      <w:pPr>
        <w:adjustRightInd w:val="0"/>
        <w:snapToGrid w:val="0"/>
        <w:spacing w:line="360" w:lineRule="auto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乙方（供应方）：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                               </w:t>
      </w:r>
      <w:hyperlink r:id="rId5" w:history="1"/>
    </w:p>
    <w:p w:rsidR="00203CD9" w:rsidRPr="003856AD" w:rsidRDefault="00203CD9" w:rsidP="003473EE">
      <w:pPr>
        <w:adjustRightInd w:val="0"/>
        <w:snapToGrid w:val="0"/>
        <w:spacing w:beforeLines="100" w:before="312"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为维护甲、乙双方当事人的合法权益，根据《中华人民共和国合同法》、《中华人民共和国产品质量法》等法律、法规，以及上海市人民政府办公厅《关于加强本市中小学生校服管理若干意见》的要求，经双方协商一致，订立本合同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一、校服的材质、规格、数量、价格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398"/>
        <w:gridCol w:w="1399"/>
        <w:gridCol w:w="1400"/>
        <w:gridCol w:w="1399"/>
        <w:gridCol w:w="1400"/>
      </w:tblGrid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春秋装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夏装</w:t>
            </w: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冬装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运动服</w:t>
            </w: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其他</w:t>
            </w: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品牌名称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材质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规格型号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计量单位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数量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567"/>
          <w:jc w:val="center"/>
        </w:trPr>
        <w:tc>
          <w:tcPr>
            <w:tcW w:w="1427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单价</w:t>
            </w: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2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  <w:tc>
          <w:tcPr>
            <w:tcW w:w="1323" w:type="dxa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jc w:val="center"/>
              <w:rPr>
                <w:rFonts w:ascii="宋体" w:eastAsia="宋体" w:hAnsi="宋体"/>
                <w:snapToGrid w:val="0"/>
                <w:kern w:val="0"/>
                <w:sz w:val="24"/>
              </w:rPr>
            </w:pPr>
          </w:p>
        </w:tc>
      </w:tr>
      <w:tr w:rsidR="00203CD9" w:rsidRPr="003856AD" w:rsidTr="00B478D6">
        <w:trPr>
          <w:trHeight w:val="680"/>
          <w:jc w:val="center"/>
        </w:trPr>
        <w:tc>
          <w:tcPr>
            <w:tcW w:w="8039" w:type="dxa"/>
            <w:gridSpan w:val="6"/>
            <w:vAlign w:val="center"/>
          </w:tcPr>
          <w:p w:rsidR="00203CD9" w:rsidRPr="003856AD" w:rsidRDefault="00203CD9" w:rsidP="003856AD">
            <w:pPr>
              <w:adjustRightInd w:val="0"/>
              <w:snapToGrid w:val="0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总价款（人民币）：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元，（大写：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     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）</w:t>
            </w:r>
          </w:p>
        </w:tc>
      </w:tr>
    </w:tbl>
    <w:p w:rsidR="00203CD9" w:rsidRPr="003856AD" w:rsidRDefault="00203CD9" w:rsidP="003856AD">
      <w:pPr>
        <w:adjustRightInd w:val="0"/>
        <w:snapToGrid w:val="0"/>
        <w:spacing w:before="120"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依据本合同签订的订单与本合同具有同等效力。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二、校服的质量标准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乙方提供的校服执行以下第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项质量标准：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1．执行现行国家标准。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2．其他标准：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            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       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乙方提供的校服应当具备以下质量标识：生产企业名称标识；面辅料成分标识；洗涤标识；规格型号标识；校名标识。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三、校服的样式与封样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1．校服的样式由甲方指定或由乙方设计。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校服的样式、面料材质、辅料材质、颜色等最终由甲方书面确认，作为本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lastRenderedPageBreak/>
        <w:t>合同的附件。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2．乙方应当免费制作校服样衣。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3．甲乙双方应将经确认的</w:t>
      </w:r>
      <w:proofErr w:type="gramStart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样衣封样</w:t>
      </w:r>
      <w:proofErr w:type="gramEnd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保存。封样时，双方</w:t>
      </w:r>
      <w:proofErr w:type="gramStart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应当将样衣</w:t>
      </w:r>
      <w:proofErr w:type="gramEnd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在密封的包装上标注“样衣”并加盖公章，并各自保存。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四、校服的生产加工与首次送检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1．乙方必须严格依照本合同约定的标准及双方确认的样衣，组织生产加工。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2．乙方必须严格按照国家有关规定，以合格的工艺生产加工，确保校服的质量及安全。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3．乙方应当在校服出厂前，将一定数量校服送法定检验机构检验，取得产品质量检验合格报告后方可交货。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五、校服的交付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1．交货期及交货地点：乙方应在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年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</w:t>
      </w:r>
      <w:r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月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</w:t>
      </w:r>
      <w:r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日前交货，并送至甲方指定送货地点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         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2．交货通知：乙方应在交货前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日内，将到货日期、交货数量、装箱规格等相关交货信息提前通知甲方，甲方应及时作好收货安排。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3．运费承担：运费由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方承担。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4．包装规格和包装要求：乙方所提供的产品需包装捆扎牢固，并在外包装上清楚注明规格型号、数量以及甲方名称。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六、校服的验收与二次送检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1．乙方交付校服时，甲方应对产品数量、外包装及货品有无破损等进行查看，并应按本合同约定的质量标准、封样样衣对产品质量进行验收。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乙方应当出具本批次产品经法定检验机构检验合格的报告。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2．验收异议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甲方如对乙方所交付的产品数量、产品质量等存有异议，应在乙方交货之日起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</w:t>
      </w:r>
      <w:proofErr w:type="gramStart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个</w:t>
      </w:r>
      <w:proofErr w:type="gramEnd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工作日内，以书面形式提出；乙方应在甲方提出异议后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</w:t>
      </w:r>
      <w:proofErr w:type="gramStart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个</w:t>
      </w:r>
      <w:proofErr w:type="gramEnd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工作日内予以答复解决。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3．二次送检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依据市政府有关规定，双方确认：甲方在校服发放前将乙方交付的校服进行抽样，送交法定检验机构进行检验。乙方同意服从法定检验机构检验结论，并承担相应的后果。检验费用由甲方承担。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七、支付方式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lastRenderedPageBreak/>
        <w:t>本合同价款按以下第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种方式支付：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1．收到货物并完成货款确认，且提交货款等额的发票后一个月内，甲方向乙方一次性付清全部货款。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2．甲方于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年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月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日前向乙方支付全部价款。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                             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八、违约责任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1．甲方未确认校服样式的，乙方有权延迟生产加工的时间，所造成交货延误由甲方承担损失。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2．甲方逾期付款的，每逾期一日，按照逾期支付部分价款的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向乙方支付违约金。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3．乙方逾期交付的，每逾期一日，按照本合同总价款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向甲方支付违约金。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4．</w:t>
      </w:r>
      <w:r w:rsidRPr="003856AD">
        <w:rPr>
          <w:rFonts w:ascii="宋体" w:eastAsia="宋体" w:hAnsi="宋体" w:hint="eastAsia"/>
          <w:snapToGrid w:val="0"/>
          <w:color w:val="000000"/>
          <w:spacing w:val="-4"/>
          <w:kern w:val="0"/>
          <w:sz w:val="24"/>
        </w:rPr>
        <w:t>乙方交付产品数量短缺的，应当在接到甲方通知后的</w:t>
      </w:r>
      <w:r w:rsidRPr="003856AD">
        <w:rPr>
          <w:rFonts w:ascii="宋体" w:eastAsia="宋体" w:hAnsi="宋体" w:hint="eastAsia"/>
          <w:snapToGrid w:val="0"/>
          <w:color w:val="000000"/>
          <w:spacing w:val="-4"/>
          <w:kern w:val="0"/>
          <w:sz w:val="24"/>
          <w:u w:val="single"/>
        </w:rPr>
        <w:t xml:space="preserve">   </w:t>
      </w:r>
      <w:r w:rsidRPr="003856AD">
        <w:rPr>
          <w:rFonts w:ascii="宋体" w:eastAsia="宋体" w:hAnsi="宋体" w:hint="eastAsia"/>
          <w:snapToGrid w:val="0"/>
          <w:color w:val="000000"/>
          <w:spacing w:val="-4"/>
          <w:kern w:val="0"/>
          <w:sz w:val="24"/>
        </w:rPr>
        <w:t>日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内补足，逾期未能补足的，乙方除补足短缺的校服外，还应当向甲方支付短缺校服价款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的违约金。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5．乙方交付产品规格不符本合同约定的，应当在接到甲方通知</w:t>
      </w:r>
      <w:proofErr w:type="gramStart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后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　　</w:t>
      </w:r>
      <w:proofErr w:type="gramEnd"/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日内予以调换，逾期未能调换的，乙方除调换规格不符的校服外，还应当向甲方支付不符合规格的校服价款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的违约金。因质量问题甲方提出修补、更换面料等要求的，产生费用由乙方承担。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6．乙方交付产品经法定检验机构检验不合格的，甲方有权退回所有的校服，乙方除返还所收取的全部货款外，还应当向甲方支付总价款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的违约金；因产品质量对学生健康造成伤害或可能造成伤害的，乙方还须承担赔偿责任。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7．因乙方原因造成甲方被第三方因侵犯专利权、商标权或其他知识产权追诉的，甲方有权要求乙方全额返还已付价款，支付总价款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</w:rPr>
        <w:t>％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的违约金。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九、其他约定：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                                                                                       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十、争议解决</w:t>
      </w:r>
    </w:p>
    <w:p w:rsidR="00203CD9" w:rsidRPr="003856AD" w:rsidRDefault="00203CD9" w:rsidP="005078C4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双方发生争议的，可协商解决，或向有关部门申请调解；也可选择以下第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</w:t>
      </w:r>
      <w:r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项方式解决：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1．提请上海仲裁委员会仲裁。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lastRenderedPageBreak/>
        <w:t>2．依法向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  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法院提起诉讼。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b/>
          <w:snapToGrid w:val="0"/>
          <w:color w:val="000000"/>
          <w:kern w:val="0"/>
          <w:sz w:val="24"/>
        </w:rPr>
        <w:t>十一、附则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1．本合同一式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　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份，甲乙双方各执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　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份，经双方签字或盖章后生效。</w:t>
      </w:r>
    </w:p>
    <w:p w:rsidR="00203CD9" w:rsidRPr="003856AD" w:rsidRDefault="00203CD9" w:rsidP="003856AD">
      <w:pPr>
        <w:adjustRightInd w:val="0"/>
        <w:snapToGrid w:val="0"/>
        <w:spacing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2．本合同签署后，由甲方负责将本合同交至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区教育局备案。</w:t>
      </w:r>
    </w:p>
    <w:p w:rsidR="00203CD9" w:rsidRPr="003856AD" w:rsidRDefault="00203CD9" w:rsidP="003473EE">
      <w:pPr>
        <w:tabs>
          <w:tab w:val="left" w:pos="1264"/>
        </w:tabs>
        <w:adjustRightInd w:val="0"/>
        <w:snapToGrid w:val="0"/>
        <w:spacing w:afterLines="100" w:after="312" w:line="360" w:lineRule="auto"/>
        <w:ind w:firstLine="624"/>
        <w:rPr>
          <w:rFonts w:ascii="宋体" w:eastAsia="宋体" w:hAnsi="宋体"/>
          <w:snapToGrid w:val="0"/>
          <w:color w:val="000000"/>
          <w:kern w:val="0"/>
          <w:sz w:val="24"/>
        </w:rPr>
      </w:pP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3．本合同签署后，由乙方负责将本合同申报至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  <w:u w:val="single"/>
        </w:rPr>
        <w:t xml:space="preserve">     </w:t>
      </w:r>
      <w:r w:rsidRPr="003856AD">
        <w:rPr>
          <w:rFonts w:ascii="宋体" w:eastAsia="宋体" w:hAnsi="宋体"/>
          <w:snapToGrid w:val="0"/>
          <w:color w:val="000000"/>
          <w:kern w:val="0"/>
          <w:sz w:val="24"/>
          <w:u w:val="single"/>
        </w:rPr>
        <w:t xml:space="preserve">  </w:t>
      </w:r>
      <w:r w:rsidRPr="003856AD">
        <w:rPr>
          <w:rFonts w:ascii="宋体" w:eastAsia="宋体" w:hAnsi="宋体" w:hint="eastAsia"/>
          <w:snapToGrid w:val="0"/>
          <w:color w:val="000000"/>
          <w:kern w:val="0"/>
          <w:sz w:val="24"/>
        </w:rPr>
        <w:t>区质监局。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203CD9" w:rsidRPr="003856AD" w:rsidTr="003856AD">
        <w:trPr>
          <w:trHeight w:val="1421"/>
        </w:trPr>
        <w:tc>
          <w:tcPr>
            <w:tcW w:w="4261" w:type="dxa"/>
            <w:shd w:val="clear" w:color="auto" w:fill="auto"/>
          </w:tcPr>
          <w:p w:rsidR="00203CD9" w:rsidRPr="00C57BC4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甲方（签名或盖章）：</w:t>
            </w:r>
            <w:r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乙方（签名或盖章）：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</w:t>
            </w:r>
          </w:p>
        </w:tc>
      </w:tr>
      <w:tr w:rsidR="00203CD9" w:rsidRPr="003856AD" w:rsidTr="00C57BC4">
        <w:trPr>
          <w:trHeight w:val="371"/>
        </w:trPr>
        <w:tc>
          <w:tcPr>
            <w:tcW w:w="4261" w:type="dxa"/>
            <w:shd w:val="clear" w:color="auto" w:fill="auto"/>
          </w:tcPr>
          <w:p w:rsidR="00203CD9" w:rsidRPr="00C57BC4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地址：</w:t>
            </w:r>
            <w:r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地址：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  <w:r w:rsidRPr="003856AD"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  <w:t xml:space="preserve">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电话：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电话：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传真：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传真：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邮箱：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邮箱：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法定代表人：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法定代表人：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身份证号：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身份证号：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手机：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手机：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委托代理人：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委托代理人：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身份证号：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身份证号：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手机：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  <w:u w:val="single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手机：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</w:t>
            </w:r>
          </w:p>
        </w:tc>
      </w:tr>
      <w:tr w:rsidR="00203CD9" w:rsidRPr="003856AD" w:rsidTr="003856AD">
        <w:tc>
          <w:tcPr>
            <w:tcW w:w="8522" w:type="dxa"/>
            <w:gridSpan w:val="2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签约地点：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                                       </w:t>
            </w:r>
          </w:p>
        </w:tc>
      </w:tr>
      <w:tr w:rsidR="00203CD9" w:rsidRPr="003856AD" w:rsidTr="003856AD">
        <w:tc>
          <w:tcPr>
            <w:tcW w:w="8522" w:type="dxa"/>
            <w:gridSpan w:val="2"/>
            <w:shd w:val="clear" w:color="auto" w:fill="auto"/>
          </w:tcPr>
          <w:p w:rsidR="00203CD9" w:rsidRPr="003856AD" w:rsidRDefault="00203CD9" w:rsidP="003856A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napToGrid w:val="0"/>
                <w:color w:val="000000"/>
                <w:kern w:val="0"/>
                <w:sz w:val="24"/>
              </w:rPr>
            </w:pP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签约日期：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  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年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月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  <w:u w:val="single"/>
              </w:rPr>
              <w:t xml:space="preserve">    </w:t>
            </w:r>
            <w:r w:rsidRPr="003856AD">
              <w:rPr>
                <w:rFonts w:ascii="宋体" w:eastAsia="宋体" w:hAnsi="宋体" w:hint="eastAsia"/>
                <w:snapToGrid w:val="0"/>
                <w:color w:val="000000"/>
                <w:kern w:val="0"/>
                <w:sz w:val="24"/>
              </w:rPr>
              <w:t>日</w:t>
            </w:r>
          </w:p>
        </w:tc>
      </w:tr>
    </w:tbl>
    <w:p w:rsidR="00203CD9" w:rsidRPr="003856AD" w:rsidRDefault="00203CD9" w:rsidP="003856AD">
      <w:pPr>
        <w:spacing w:line="360" w:lineRule="auto"/>
        <w:rPr>
          <w:rFonts w:ascii="宋体" w:eastAsia="宋体" w:hAnsi="宋体"/>
          <w:sz w:val="24"/>
        </w:rPr>
      </w:pPr>
    </w:p>
    <w:sectPr w:rsidR="00203CD9" w:rsidRPr="003856AD" w:rsidSect="00C67AE7">
      <w:footerReference w:type="even" r:id="rId6"/>
      <w:footerReference w:type="default" r:id="rId7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203CD9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203CD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203CD9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203CD9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55149"/>
    <w:rsid w:val="000B09C2"/>
    <w:rsid w:val="000B7DEE"/>
    <w:rsid w:val="000C7117"/>
    <w:rsid w:val="000D5307"/>
    <w:rsid w:val="00135D10"/>
    <w:rsid w:val="001452E6"/>
    <w:rsid w:val="00145EA5"/>
    <w:rsid w:val="00150047"/>
    <w:rsid w:val="001A7A62"/>
    <w:rsid w:val="00203CD9"/>
    <w:rsid w:val="00253279"/>
    <w:rsid w:val="002641D4"/>
    <w:rsid w:val="0026692A"/>
    <w:rsid w:val="00334420"/>
    <w:rsid w:val="00377966"/>
    <w:rsid w:val="0039351E"/>
    <w:rsid w:val="003A1008"/>
    <w:rsid w:val="003A3206"/>
    <w:rsid w:val="003D0255"/>
    <w:rsid w:val="00493E3E"/>
    <w:rsid w:val="004A5E8A"/>
    <w:rsid w:val="004B5303"/>
    <w:rsid w:val="004D1454"/>
    <w:rsid w:val="004F7DD1"/>
    <w:rsid w:val="00551332"/>
    <w:rsid w:val="00553180"/>
    <w:rsid w:val="005735E1"/>
    <w:rsid w:val="00586EFA"/>
    <w:rsid w:val="005950E2"/>
    <w:rsid w:val="005A2C56"/>
    <w:rsid w:val="005E4EE3"/>
    <w:rsid w:val="0061265D"/>
    <w:rsid w:val="00616E15"/>
    <w:rsid w:val="00636669"/>
    <w:rsid w:val="00667516"/>
    <w:rsid w:val="006750AE"/>
    <w:rsid w:val="00751C24"/>
    <w:rsid w:val="007623F0"/>
    <w:rsid w:val="007933B3"/>
    <w:rsid w:val="007B1AEC"/>
    <w:rsid w:val="00880BA1"/>
    <w:rsid w:val="008A0957"/>
    <w:rsid w:val="008D120B"/>
    <w:rsid w:val="009427F6"/>
    <w:rsid w:val="00961147"/>
    <w:rsid w:val="00985410"/>
    <w:rsid w:val="009E1D65"/>
    <w:rsid w:val="009E2758"/>
    <w:rsid w:val="00A30076"/>
    <w:rsid w:val="00A51D43"/>
    <w:rsid w:val="00A52D1D"/>
    <w:rsid w:val="00A568E9"/>
    <w:rsid w:val="00A647AB"/>
    <w:rsid w:val="00A65E51"/>
    <w:rsid w:val="00A7152E"/>
    <w:rsid w:val="00A7635D"/>
    <w:rsid w:val="00A87E27"/>
    <w:rsid w:val="00AD4032"/>
    <w:rsid w:val="00AE26F8"/>
    <w:rsid w:val="00AF0922"/>
    <w:rsid w:val="00B11ACF"/>
    <w:rsid w:val="00B865CD"/>
    <w:rsid w:val="00B9612F"/>
    <w:rsid w:val="00BA47BB"/>
    <w:rsid w:val="00BC1297"/>
    <w:rsid w:val="00BC34A0"/>
    <w:rsid w:val="00BD05ED"/>
    <w:rsid w:val="00C21649"/>
    <w:rsid w:val="00C23680"/>
    <w:rsid w:val="00C5779D"/>
    <w:rsid w:val="00C60736"/>
    <w:rsid w:val="00C85E00"/>
    <w:rsid w:val="00CA4693"/>
    <w:rsid w:val="00CB54AB"/>
    <w:rsid w:val="00CF292C"/>
    <w:rsid w:val="00D1123E"/>
    <w:rsid w:val="00D353C5"/>
    <w:rsid w:val="00D63E7D"/>
    <w:rsid w:val="00D65371"/>
    <w:rsid w:val="00D67ED5"/>
    <w:rsid w:val="00D8156C"/>
    <w:rsid w:val="00DC59C1"/>
    <w:rsid w:val="00EB74A9"/>
    <w:rsid w:val="00ED0DCB"/>
    <w:rsid w:val="00F138F8"/>
    <w:rsid w:val="00F15A8E"/>
    <w:rsid w:val="00F165D6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qFormat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  <w:style w:type="character" w:customStyle="1" w:styleId="Char1">
    <w:name w:val="页脚 Char1"/>
    <w:uiPriority w:val="99"/>
    <w:semiHidden/>
    <w:rsid w:val="00AE26F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段 Char"/>
    <w:link w:val="aff"/>
    <w:rsid w:val="00F15A8E"/>
    <w:rPr>
      <w:rFonts w:ascii="宋体"/>
    </w:rPr>
  </w:style>
  <w:style w:type="paragraph" w:customStyle="1" w:styleId="aff">
    <w:name w:val="段"/>
    <w:link w:val="Char"/>
    <w:qFormat/>
    <w:rsid w:val="00F15A8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BodyTextFirstIndent1">
    <w:name w:val="Body Text First Indent1"/>
    <w:basedOn w:val="a"/>
    <w:next w:val="33"/>
    <w:qFormat/>
    <w:rsid w:val="00F15A8E"/>
    <w:pPr>
      <w:framePr w:wrap="around" w:hAnchor="text" w:x="-1" w:yAlign="top"/>
      <w:spacing w:after="60" w:line="360" w:lineRule="auto"/>
      <w:ind w:firstLineChars="200" w:firstLine="200"/>
    </w:pPr>
    <w:rPr>
      <w:rFonts w:ascii="Arial" w:eastAsia="仿宋_GB2312" w:hAnsi="Arial" w:cs="Times New Roman"/>
      <w:kern w:val="0"/>
      <w:sz w:val="20"/>
      <w:szCs w:val="21"/>
    </w:rPr>
  </w:style>
  <w:style w:type="paragraph" w:styleId="33">
    <w:name w:val="index 3"/>
    <w:basedOn w:val="a"/>
    <w:next w:val="a"/>
    <w:autoRedefine/>
    <w:uiPriority w:val="99"/>
    <w:semiHidden/>
    <w:unhideWhenUsed/>
    <w:rsid w:val="00F15A8E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yh_xsc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2019-03-21T01:32:00Z</dcterms:created>
  <dcterms:modified xsi:type="dcterms:W3CDTF">2019-03-21T01:32:00Z</dcterms:modified>
</cp:coreProperties>
</file>