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eastAsia="zh-CN"/>
        </w:rPr>
      </w:pPr>
    </w:p>
    <w:p>
      <w:pPr>
        <w:pStyle w:val="2"/>
        <w:keepNext w:val="0"/>
        <w:keepLines w:val="0"/>
        <w:widowControl/>
        <w:suppressLineNumbers w:val="0"/>
        <w:jc w:val="center"/>
        <w:rPr>
          <w:rFonts w:hint="default" w:ascii="宋体" w:hAnsi="宋体" w:eastAsia="宋体" w:cs="宋体"/>
          <w:b/>
          <w:sz w:val="32"/>
          <w:szCs w:val="32"/>
        </w:rPr>
      </w:pPr>
      <w:r>
        <w:rPr>
          <w:rStyle w:val="8"/>
          <w:rFonts w:hint="eastAsia" w:ascii="宋体" w:hAnsi="宋体" w:eastAsia="宋体" w:cs="宋体"/>
          <w:b/>
          <w:sz w:val="32"/>
          <w:szCs w:val="32"/>
        </w:rPr>
        <w:t>咨询顾问服务</w:t>
      </w:r>
      <w:r>
        <w:rPr>
          <w:rStyle w:val="8"/>
          <w:rFonts w:hint="default" w:cs="宋体"/>
          <w:b/>
          <w:sz w:val="32"/>
          <w:szCs w:val="32"/>
        </w:rPr>
        <w:t>合同</w:t>
      </w:r>
      <w:bookmarkStart w:id="0" w:name="_GoBack"/>
      <w:bookmarkEnd w:id="0"/>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甲方（委托方）：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乙方（受托方）：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甲方委托乙方提供有关国家、市、区产业政策辅导、企业发展咨询顾问辅导以及国家部委、</w:t>
      </w:r>
      <w:r>
        <w:rPr>
          <w:rFonts w:hint="eastAsia" w:ascii="宋体" w:hAnsi="宋体" w:eastAsia="宋体" w:cs="宋体"/>
          <w:sz w:val="24"/>
          <w:szCs w:val="24"/>
          <w:u w:val="single"/>
        </w:rPr>
        <w:t>        </w:t>
      </w:r>
      <w:r>
        <w:rPr>
          <w:rFonts w:hint="eastAsia" w:ascii="宋体" w:hAnsi="宋体" w:eastAsia="宋体" w:cs="宋体"/>
          <w:sz w:val="24"/>
          <w:szCs w:val="24"/>
        </w:rPr>
        <w:t>省以及</w:t>
      </w:r>
      <w:r>
        <w:rPr>
          <w:rFonts w:hint="eastAsia" w:ascii="宋体" w:hAnsi="宋体" w:eastAsia="宋体" w:cs="宋体"/>
          <w:sz w:val="24"/>
          <w:szCs w:val="24"/>
          <w:u w:val="single"/>
        </w:rPr>
        <w:t>        </w:t>
      </w:r>
      <w:r>
        <w:rPr>
          <w:rFonts w:hint="eastAsia" w:ascii="宋体" w:hAnsi="宋体" w:eastAsia="宋体" w:cs="宋体"/>
          <w:sz w:val="24"/>
          <w:szCs w:val="24"/>
        </w:rPr>
        <w:t>市的部委（包括企业所在区科技部门）等政府相关部门扶持资金项目的申报咨询顾问服务。根据《中华人民共和国合同法》以及其他有关法律的规定，甲乙双方经过友好协商，在真实、合法、充分表达各自意愿的基础上，双方达成以下一致意见，并签订本协议，以资甲乙双方共同遵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一、委托事宜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1.甲方委托乙方进行</w:t>
      </w:r>
      <w:r>
        <w:rPr>
          <w:rFonts w:hint="eastAsia" w:ascii="宋体" w:hAnsi="宋体" w:eastAsia="宋体" w:cs="宋体"/>
          <w:sz w:val="24"/>
          <w:szCs w:val="24"/>
          <w:u w:val="single"/>
        </w:rPr>
        <w:t>        </w:t>
      </w:r>
      <w:r>
        <w:rPr>
          <w:rFonts w:hint="eastAsia" w:ascii="宋体" w:hAnsi="宋体" w:eastAsia="宋体" w:cs="宋体"/>
          <w:sz w:val="24"/>
          <w:szCs w:val="24"/>
        </w:rPr>
        <w:t>政策咨询顾问服务。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2.甲方委托乙方针对国家部委、</w:t>
      </w:r>
      <w:r>
        <w:rPr>
          <w:rFonts w:hint="eastAsia" w:ascii="宋体" w:hAnsi="宋体" w:eastAsia="宋体" w:cs="宋体"/>
          <w:sz w:val="24"/>
          <w:szCs w:val="24"/>
          <w:u w:val="single"/>
        </w:rPr>
        <w:t>        </w:t>
      </w:r>
      <w:r>
        <w:rPr>
          <w:rFonts w:hint="eastAsia" w:ascii="宋体" w:hAnsi="宋体" w:eastAsia="宋体" w:cs="宋体"/>
          <w:sz w:val="24"/>
          <w:szCs w:val="24"/>
        </w:rPr>
        <w:t>省以及</w:t>
      </w:r>
      <w:r>
        <w:rPr>
          <w:rFonts w:hint="eastAsia" w:ascii="宋体" w:hAnsi="宋体" w:eastAsia="宋体" w:cs="宋体"/>
          <w:sz w:val="24"/>
          <w:szCs w:val="24"/>
          <w:u w:val="single"/>
        </w:rPr>
        <w:t>        </w:t>
      </w:r>
      <w:r>
        <w:rPr>
          <w:rFonts w:hint="eastAsia" w:ascii="宋体" w:hAnsi="宋体" w:eastAsia="宋体" w:cs="宋体"/>
          <w:sz w:val="24"/>
          <w:szCs w:val="24"/>
        </w:rPr>
        <w:t>市部委（包括企业所在区科技部门）等部门扶持资金项目的申报给予咨询顾问服务工作。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二、甲方的权利和义务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1.甲方有权随时向乙方了解有关政策、法规；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2.甲方有权随时了解进行相关政府扶持资金项目的进展情况；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3.甲方负责指定专人配合乙方项目团队开展工作；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须提供齐备的申报相关政府扶持资金项目所需的原始材料，包括但不限于会计报表、营业执照、组织机构代码证、税务登记证、纳税说明等各种材料，甲方对以上材料的合法性、真实性、有效性负责，乙方对其不承担任何责任。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三、乙方权利和义务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1.乙方须随时提供有关产业政策咨询服务；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2.乙方协助甲方审核、整理和组织申报相关政府资助所需要的各种材料，同时乙方有权要求甲方提供开展委托事宜所需要的必备材料和相关数据；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3.乙方负责甲方申报政府扶持资金事宜的组织和申报工作，包括前期的材料搜集、申报过程的咨询、后期的审批手续以及协助完成项目验收事宜的资源支持；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4.乙方保证在合作过程中获得的甲方商业秘密仅用于与委托相关的用途或目的，不得将任何相关的商业秘密用于上述工作范围以外的其他用途；否则由此给甲方造成损失的，乙方应承担由此产生的一切损失；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5.乙方自行负担开展政府扶持资金申报事宜所发生的办公费用及其他费用；如甲方没有获得相关政府部门资助款项，则乙方不得收取甲方任何费用；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乙方应尽一切努力，高效、经济、合法的按照国家法律履行咨询服务工作，乙方在该项目的运作过程中应当始终维护甲方的合法利益，乙方在过程中不得有违法行为，否则由此给甲方带来任何损失的应承担相应损失。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四、甲乙双方共同的义务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1.乙方该项目的执行人员不得在履行与本协议有关的服务中为私利而向甲方索取佣金、回扣或类似款项等。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2.甲乙双方应对直接或间接从对方获得的资料、谈话记录等信息承担保密义务。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3.本协议非风险代理服务合同，甲乙双方应尽最大诚意共同努力，使获得最佳效果。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五、咨询服务费、结算及期限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1.本协议以甲方申报项目在政府相关部门公示做为乙方咨询服务验收依据。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咨询服务费为人民币（大写）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2.乙方协助甲方申报的项目经过政府相关部门审批成功通过，甲方须在政府相关部门发布网上公示后</w:t>
      </w:r>
      <w:r>
        <w:rPr>
          <w:rFonts w:hint="eastAsia" w:ascii="宋体" w:hAnsi="宋体" w:eastAsia="宋体" w:cs="宋体"/>
          <w:sz w:val="24"/>
          <w:szCs w:val="24"/>
          <w:u w:val="single"/>
        </w:rPr>
        <w:t>    </w:t>
      </w:r>
      <w:r>
        <w:rPr>
          <w:rFonts w:hint="eastAsia" w:ascii="宋体" w:hAnsi="宋体" w:eastAsia="宋体" w:cs="宋体"/>
          <w:sz w:val="24"/>
          <w:szCs w:val="24"/>
        </w:rPr>
        <w:t>个工作日内向乙方指定账户支付咨询服务费。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3.乙方应向甲方提供正规的增值税专用发票</w:t>
      </w:r>
      <w:r>
        <w:rPr>
          <w:rFonts w:hint="eastAsia" w:ascii="宋体" w:hAnsi="宋体" w:eastAsia="宋体" w:cs="宋体"/>
          <w:sz w:val="24"/>
          <w:szCs w:val="24"/>
          <w:u w:val="single"/>
        </w:rPr>
        <w:t>        </w:t>
      </w:r>
      <w:r>
        <w:rPr>
          <w:rFonts w:hint="eastAsia" w:ascii="宋体" w:hAnsi="宋体" w:eastAsia="宋体" w:cs="宋体"/>
          <w:sz w:val="24"/>
          <w:szCs w:val="24"/>
        </w:rPr>
        <w:t>增值税普通发票</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4.咨询服务期限：自签订合同之日起连续</w:t>
      </w:r>
      <w:r>
        <w:rPr>
          <w:rFonts w:hint="eastAsia" w:ascii="宋体" w:hAnsi="宋体" w:eastAsia="宋体" w:cs="宋体"/>
          <w:sz w:val="24"/>
          <w:szCs w:val="24"/>
          <w:u w:val="single"/>
        </w:rPr>
        <w:t>    </w:t>
      </w:r>
      <w:r>
        <w:rPr>
          <w:rFonts w:hint="eastAsia" w:ascii="宋体" w:hAnsi="宋体" w:eastAsia="宋体" w:cs="宋体"/>
          <w:sz w:val="24"/>
          <w:szCs w:val="24"/>
        </w:rPr>
        <w:t>年。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六、违约责任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1.任何一方如果违反保密条款，并使对方产生损失的，任何一方均有权要求违约方赔偿因违约方违约而产生的损失。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签订本协议后不得通过非乙方的其它途径进行相同项目的政府资金申报事宜，或者甲方在合同期限内未经乙方同意无正当理由终止合同，既属甲方违约，甲方须按本协议书中的第五款中所有约定向乙方支付所有的咨询服务费用。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3.乙方如无故终止双方服务，乙方须按照本协议第五款约定乙方预计获得的咨询服务费向甲方承担违约金。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4.甲方违反合同约定不按时付款，每逾期一日按照应付咨询服务费的0.1%向乙方支付滞纳金。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5.因一方违约，导致另一方为解决纠纷而产生的所有费用（包括但不限于律师费、诉讼费、诉讼担保费、保全费、执行费、公证费、鉴定费、差旅费等）均由违约方承担。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七、争议解决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1.如因政府现行政策发生变化，乙方应当及时通知甲方，并根据实际情况，双方协商完成。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2.甲乙双方应当友好解决在项目申报过程中发生的一切争议，如果双方不能协商解决，任何一方可向起诉方所在地提起诉讼。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八、其他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双方确认：与履行本协议有关通知均应按照合同中所载的联系方式以书面形式作出。如以邮寄方式发送，以发件人寄出邮件后3日视为送达日期（无论收件人实际收件时间、是否实际收到、无法送达或退件）；以电子邮件形式发出的通知，送达之日即视为送达。对方应对送达地址负责，如有变更，变更方负有义务通知对方，并书面告知新的联系人信息。如未告知而导致对方受到损失的，未告知方应赔偿对方的全部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协议未尽事宜，双方可签订补充协议，与本协议具有同等法律效力。合同中除文本空格、双方签章信息外，均为印刷字体。手写部分（包括但不限于添加、删除、修改）须双方在手写处签章确认后才具备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3.本协议一式二份，甲乙双方各持一份。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4.本协议有效期自签字或盖章之日起生效。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甲方（签章）：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乙方（签章）：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86B45E9"/>
    <w:rsid w:val="001C1342"/>
    <w:rsid w:val="002A3FB6"/>
    <w:rsid w:val="00D52B4A"/>
    <w:rsid w:val="00EE33B7"/>
    <w:rsid w:val="02EB2589"/>
    <w:rsid w:val="0332670C"/>
    <w:rsid w:val="04222B3C"/>
    <w:rsid w:val="0470219C"/>
    <w:rsid w:val="04951EC3"/>
    <w:rsid w:val="059A4D66"/>
    <w:rsid w:val="05C93073"/>
    <w:rsid w:val="06037647"/>
    <w:rsid w:val="066038E2"/>
    <w:rsid w:val="075526F3"/>
    <w:rsid w:val="075D658B"/>
    <w:rsid w:val="08AB6E06"/>
    <w:rsid w:val="08B876A5"/>
    <w:rsid w:val="08C65D05"/>
    <w:rsid w:val="09171751"/>
    <w:rsid w:val="09301E22"/>
    <w:rsid w:val="096353A1"/>
    <w:rsid w:val="099F17A6"/>
    <w:rsid w:val="09B532A7"/>
    <w:rsid w:val="0A71681A"/>
    <w:rsid w:val="0B17236B"/>
    <w:rsid w:val="0B28321B"/>
    <w:rsid w:val="0B346906"/>
    <w:rsid w:val="0B802531"/>
    <w:rsid w:val="0B845F80"/>
    <w:rsid w:val="0BE301B5"/>
    <w:rsid w:val="0C962EF9"/>
    <w:rsid w:val="0CAE2D84"/>
    <w:rsid w:val="0CD77D2B"/>
    <w:rsid w:val="0D1A2723"/>
    <w:rsid w:val="0D555C88"/>
    <w:rsid w:val="0D8072E0"/>
    <w:rsid w:val="0EA32526"/>
    <w:rsid w:val="108B57B6"/>
    <w:rsid w:val="109C6822"/>
    <w:rsid w:val="10BC3690"/>
    <w:rsid w:val="10C519A1"/>
    <w:rsid w:val="10CC72F4"/>
    <w:rsid w:val="112D17A4"/>
    <w:rsid w:val="12051A92"/>
    <w:rsid w:val="12DE5B3D"/>
    <w:rsid w:val="133C04A3"/>
    <w:rsid w:val="13B64B73"/>
    <w:rsid w:val="13B847E2"/>
    <w:rsid w:val="13DC0F8E"/>
    <w:rsid w:val="1552429B"/>
    <w:rsid w:val="162C5A0B"/>
    <w:rsid w:val="1645555D"/>
    <w:rsid w:val="16B033C1"/>
    <w:rsid w:val="172A203E"/>
    <w:rsid w:val="17552CCA"/>
    <w:rsid w:val="17CC77CD"/>
    <w:rsid w:val="181518A2"/>
    <w:rsid w:val="186F3B5B"/>
    <w:rsid w:val="19030B77"/>
    <w:rsid w:val="190D4FE4"/>
    <w:rsid w:val="19432555"/>
    <w:rsid w:val="196B12A8"/>
    <w:rsid w:val="1999478A"/>
    <w:rsid w:val="1A212FB9"/>
    <w:rsid w:val="1A382D78"/>
    <w:rsid w:val="1AC143F3"/>
    <w:rsid w:val="1B5866B7"/>
    <w:rsid w:val="1B625414"/>
    <w:rsid w:val="1C80404A"/>
    <w:rsid w:val="1CC123E0"/>
    <w:rsid w:val="1D447D37"/>
    <w:rsid w:val="1D8668AE"/>
    <w:rsid w:val="1DAD2F12"/>
    <w:rsid w:val="1DCA19C4"/>
    <w:rsid w:val="1E8A2B58"/>
    <w:rsid w:val="1EDC5E41"/>
    <w:rsid w:val="1F010157"/>
    <w:rsid w:val="1F384609"/>
    <w:rsid w:val="1F44706D"/>
    <w:rsid w:val="20275582"/>
    <w:rsid w:val="20654F6D"/>
    <w:rsid w:val="209E5B28"/>
    <w:rsid w:val="20A97CFD"/>
    <w:rsid w:val="21044076"/>
    <w:rsid w:val="217E5274"/>
    <w:rsid w:val="2244341E"/>
    <w:rsid w:val="229A5C7F"/>
    <w:rsid w:val="22B64991"/>
    <w:rsid w:val="22DA13A6"/>
    <w:rsid w:val="23335149"/>
    <w:rsid w:val="234D0637"/>
    <w:rsid w:val="23594F79"/>
    <w:rsid w:val="237C3B8E"/>
    <w:rsid w:val="239F0D4D"/>
    <w:rsid w:val="245F39CB"/>
    <w:rsid w:val="249A7C3A"/>
    <w:rsid w:val="25B13474"/>
    <w:rsid w:val="260E2B67"/>
    <w:rsid w:val="26380DC5"/>
    <w:rsid w:val="267F3995"/>
    <w:rsid w:val="26CB112C"/>
    <w:rsid w:val="271117FA"/>
    <w:rsid w:val="27AE14F2"/>
    <w:rsid w:val="284B18B0"/>
    <w:rsid w:val="29C250AA"/>
    <w:rsid w:val="29D61083"/>
    <w:rsid w:val="2A597364"/>
    <w:rsid w:val="2ABE6A70"/>
    <w:rsid w:val="2B5E3239"/>
    <w:rsid w:val="2BE27A4C"/>
    <w:rsid w:val="2C1474D3"/>
    <w:rsid w:val="2C934A98"/>
    <w:rsid w:val="2CCE6B70"/>
    <w:rsid w:val="2D102D41"/>
    <w:rsid w:val="2D346321"/>
    <w:rsid w:val="2D510F45"/>
    <w:rsid w:val="2D6E4877"/>
    <w:rsid w:val="2D7F4B97"/>
    <w:rsid w:val="2DAA7BEC"/>
    <w:rsid w:val="2DD651C3"/>
    <w:rsid w:val="2DFC35A8"/>
    <w:rsid w:val="2E04081F"/>
    <w:rsid w:val="2E4E0B64"/>
    <w:rsid w:val="2E512D66"/>
    <w:rsid w:val="2EAA15F1"/>
    <w:rsid w:val="2F1E7ABF"/>
    <w:rsid w:val="2F8425A8"/>
    <w:rsid w:val="30A50FDA"/>
    <w:rsid w:val="30B55BF3"/>
    <w:rsid w:val="324B517A"/>
    <w:rsid w:val="32640FCE"/>
    <w:rsid w:val="32845BB0"/>
    <w:rsid w:val="32FA1AEF"/>
    <w:rsid w:val="332D2034"/>
    <w:rsid w:val="336D166E"/>
    <w:rsid w:val="338312C9"/>
    <w:rsid w:val="33AF19F3"/>
    <w:rsid w:val="33DB529D"/>
    <w:rsid w:val="345652BB"/>
    <w:rsid w:val="35C234B3"/>
    <w:rsid w:val="3633588C"/>
    <w:rsid w:val="36D92F6E"/>
    <w:rsid w:val="36EF0DF7"/>
    <w:rsid w:val="37A94630"/>
    <w:rsid w:val="38507E15"/>
    <w:rsid w:val="38537D7F"/>
    <w:rsid w:val="38673D0A"/>
    <w:rsid w:val="386F779B"/>
    <w:rsid w:val="39522658"/>
    <w:rsid w:val="3988259E"/>
    <w:rsid w:val="39BE366D"/>
    <w:rsid w:val="3A162B1C"/>
    <w:rsid w:val="3A5E7396"/>
    <w:rsid w:val="3AB26F91"/>
    <w:rsid w:val="3AD05D06"/>
    <w:rsid w:val="3AE41C46"/>
    <w:rsid w:val="3AED0DA1"/>
    <w:rsid w:val="3B253221"/>
    <w:rsid w:val="3B366359"/>
    <w:rsid w:val="3BA97C3E"/>
    <w:rsid w:val="3BD34F1C"/>
    <w:rsid w:val="3BDC1418"/>
    <w:rsid w:val="3C3E2BD0"/>
    <w:rsid w:val="3C667172"/>
    <w:rsid w:val="3C8A33BB"/>
    <w:rsid w:val="3CB01967"/>
    <w:rsid w:val="3CC1529A"/>
    <w:rsid w:val="3CD004A8"/>
    <w:rsid w:val="3CDE0ADC"/>
    <w:rsid w:val="3CF12D55"/>
    <w:rsid w:val="3D92107E"/>
    <w:rsid w:val="3DAD2DF8"/>
    <w:rsid w:val="3DCC5D4B"/>
    <w:rsid w:val="3DE560BE"/>
    <w:rsid w:val="3E516963"/>
    <w:rsid w:val="3E9676FA"/>
    <w:rsid w:val="3EB63146"/>
    <w:rsid w:val="3EBF44A9"/>
    <w:rsid w:val="3EF344EA"/>
    <w:rsid w:val="3F1679C2"/>
    <w:rsid w:val="3F295729"/>
    <w:rsid w:val="3F9A1509"/>
    <w:rsid w:val="3FF567DD"/>
    <w:rsid w:val="404868A7"/>
    <w:rsid w:val="40CB65F2"/>
    <w:rsid w:val="41200CA2"/>
    <w:rsid w:val="41917083"/>
    <w:rsid w:val="419964F9"/>
    <w:rsid w:val="41AF25D8"/>
    <w:rsid w:val="426B6264"/>
    <w:rsid w:val="43316506"/>
    <w:rsid w:val="44470575"/>
    <w:rsid w:val="44821FC1"/>
    <w:rsid w:val="44D2770C"/>
    <w:rsid w:val="45C939E1"/>
    <w:rsid w:val="45F731E5"/>
    <w:rsid w:val="46022CD5"/>
    <w:rsid w:val="46605375"/>
    <w:rsid w:val="46930E58"/>
    <w:rsid w:val="46B8729D"/>
    <w:rsid w:val="46D54374"/>
    <w:rsid w:val="477344BE"/>
    <w:rsid w:val="47DC19B2"/>
    <w:rsid w:val="48510E39"/>
    <w:rsid w:val="48BE622B"/>
    <w:rsid w:val="49BA3A8D"/>
    <w:rsid w:val="49BB0B39"/>
    <w:rsid w:val="49FC14B4"/>
    <w:rsid w:val="4A450C0E"/>
    <w:rsid w:val="4B575BD5"/>
    <w:rsid w:val="4B943597"/>
    <w:rsid w:val="4C0D1F5F"/>
    <w:rsid w:val="4C2E27D6"/>
    <w:rsid w:val="4C5C7ACC"/>
    <w:rsid w:val="4CCB2B83"/>
    <w:rsid w:val="4CEE7774"/>
    <w:rsid w:val="4CFD106A"/>
    <w:rsid w:val="4D6205BB"/>
    <w:rsid w:val="4D745FEA"/>
    <w:rsid w:val="4D8631F5"/>
    <w:rsid w:val="4D8D0BA4"/>
    <w:rsid w:val="4DA80C82"/>
    <w:rsid w:val="4E1320A0"/>
    <w:rsid w:val="4E985354"/>
    <w:rsid w:val="4F2C520B"/>
    <w:rsid w:val="4F662618"/>
    <w:rsid w:val="50205FB0"/>
    <w:rsid w:val="50383733"/>
    <w:rsid w:val="5056790E"/>
    <w:rsid w:val="505B1E64"/>
    <w:rsid w:val="50673816"/>
    <w:rsid w:val="50AA3021"/>
    <w:rsid w:val="50CC477D"/>
    <w:rsid w:val="50DA215D"/>
    <w:rsid w:val="51153B1A"/>
    <w:rsid w:val="511B38E7"/>
    <w:rsid w:val="518A0B3B"/>
    <w:rsid w:val="52B66E13"/>
    <w:rsid w:val="52B8793B"/>
    <w:rsid w:val="5311558C"/>
    <w:rsid w:val="539527A2"/>
    <w:rsid w:val="53FB20D5"/>
    <w:rsid w:val="5490749F"/>
    <w:rsid w:val="55144713"/>
    <w:rsid w:val="551A27DB"/>
    <w:rsid w:val="55A05DF2"/>
    <w:rsid w:val="560205B8"/>
    <w:rsid w:val="564D393B"/>
    <w:rsid w:val="56E32FFE"/>
    <w:rsid w:val="573C0CD7"/>
    <w:rsid w:val="57702151"/>
    <w:rsid w:val="58895B51"/>
    <w:rsid w:val="594B3199"/>
    <w:rsid w:val="596D051E"/>
    <w:rsid w:val="59781220"/>
    <w:rsid w:val="597C5A64"/>
    <w:rsid w:val="59D23490"/>
    <w:rsid w:val="59F0301A"/>
    <w:rsid w:val="5A9C6DAD"/>
    <w:rsid w:val="5AE90BA6"/>
    <w:rsid w:val="5C1A7A66"/>
    <w:rsid w:val="5C750867"/>
    <w:rsid w:val="5CAC3384"/>
    <w:rsid w:val="5CCE4973"/>
    <w:rsid w:val="5D3B2F89"/>
    <w:rsid w:val="5D7A58C1"/>
    <w:rsid w:val="5D915590"/>
    <w:rsid w:val="5DA7294C"/>
    <w:rsid w:val="5E106FC4"/>
    <w:rsid w:val="5E5F7152"/>
    <w:rsid w:val="5E62350F"/>
    <w:rsid w:val="5F790642"/>
    <w:rsid w:val="5F7F5D5C"/>
    <w:rsid w:val="60747C06"/>
    <w:rsid w:val="60B84DFE"/>
    <w:rsid w:val="6121132F"/>
    <w:rsid w:val="616D6EA7"/>
    <w:rsid w:val="62D46B79"/>
    <w:rsid w:val="63556ECA"/>
    <w:rsid w:val="63673486"/>
    <w:rsid w:val="63B91BA8"/>
    <w:rsid w:val="647C6A17"/>
    <w:rsid w:val="64C3259B"/>
    <w:rsid w:val="64C3716F"/>
    <w:rsid w:val="667913A2"/>
    <w:rsid w:val="6685039F"/>
    <w:rsid w:val="66B74552"/>
    <w:rsid w:val="67617EDA"/>
    <w:rsid w:val="68627D37"/>
    <w:rsid w:val="68671AD3"/>
    <w:rsid w:val="68E46B3D"/>
    <w:rsid w:val="6919727F"/>
    <w:rsid w:val="697C2143"/>
    <w:rsid w:val="698A4A87"/>
    <w:rsid w:val="6A965C9F"/>
    <w:rsid w:val="6A9C12B1"/>
    <w:rsid w:val="6B6C5B65"/>
    <w:rsid w:val="6B8B1981"/>
    <w:rsid w:val="6BD5638C"/>
    <w:rsid w:val="6BDD0278"/>
    <w:rsid w:val="6BF02980"/>
    <w:rsid w:val="6C263F6A"/>
    <w:rsid w:val="6C525631"/>
    <w:rsid w:val="6C5E47CE"/>
    <w:rsid w:val="6C8A3039"/>
    <w:rsid w:val="6CA85A57"/>
    <w:rsid w:val="6CF57822"/>
    <w:rsid w:val="6DB00017"/>
    <w:rsid w:val="6DB51EC1"/>
    <w:rsid w:val="6E855336"/>
    <w:rsid w:val="6EB75A01"/>
    <w:rsid w:val="6F1F05F1"/>
    <w:rsid w:val="6F30122A"/>
    <w:rsid w:val="6F644BC6"/>
    <w:rsid w:val="6FC9022C"/>
    <w:rsid w:val="6FFF4EEA"/>
    <w:rsid w:val="7006460E"/>
    <w:rsid w:val="706304B9"/>
    <w:rsid w:val="711B26BD"/>
    <w:rsid w:val="722930B7"/>
    <w:rsid w:val="724E0FEC"/>
    <w:rsid w:val="72586FD9"/>
    <w:rsid w:val="73796D2F"/>
    <w:rsid w:val="73FA43F4"/>
    <w:rsid w:val="74231997"/>
    <w:rsid w:val="744455AB"/>
    <w:rsid w:val="74512252"/>
    <w:rsid w:val="753B0088"/>
    <w:rsid w:val="75846075"/>
    <w:rsid w:val="7591102C"/>
    <w:rsid w:val="76C43733"/>
    <w:rsid w:val="76C734EF"/>
    <w:rsid w:val="76C81B0F"/>
    <w:rsid w:val="76E80285"/>
    <w:rsid w:val="77CE4B56"/>
    <w:rsid w:val="786B45E9"/>
    <w:rsid w:val="787A08BD"/>
    <w:rsid w:val="79366E60"/>
    <w:rsid w:val="794212ED"/>
    <w:rsid w:val="79B556D0"/>
    <w:rsid w:val="79DA7971"/>
    <w:rsid w:val="79FD022B"/>
    <w:rsid w:val="7A114115"/>
    <w:rsid w:val="7A573B5B"/>
    <w:rsid w:val="7B03211A"/>
    <w:rsid w:val="7B2777D6"/>
    <w:rsid w:val="7B2C1004"/>
    <w:rsid w:val="7B38087D"/>
    <w:rsid w:val="7B6F49A8"/>
    <w:rsid w:val="7B8472C3"/>
    <w:rsid w:val="7C0119EC"/>
    <w:rsid w:val="7C3A63FE"/>
    <w:rsid w:val="7C4527AD"/>
    <w:rsid w:val="7CAB3884"/>
    <w:rsid w:val="7CBC13E6"/>
    <w:rsid w:val="7D0C7A33"/>
    <w:rsid w:val="7D5C22DC"/>
    <w:rsid w:val="7DF8034B"/>
    <w:rsid w:val="7E0D5873"/>
    <w:rsid w:val="7E2B3051"/>
    <w:rsid w:val="7E5F5455"/>
    <w:rsid w:val="7EA05A30"/>
    <w:rsid w:val="7F1C16CA"/>
    <w:rsid w:val="7F650634"/>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501</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2019-07-15T18:35:00Z</dcterms:created>
  <dc:creator>Administrator</dc:creator>
  <cp:lastModifiedBy>Administrator</cp:lastModifiedBy>
  <dcterms:modified xsi:type="dcterms:W3CDTF">2020-04-16T12:01:17Z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