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r>
        <w:rPr>
          <w:rStyle w:val="7"/>
          <w:rFonts w:hint="eastAsia" w:ascii="宋体" w:hAnsi="宋体" w:eastAsia="宋体" w:cs="宋体"/>
          <w:b/>
          <w:sz w:val="32"/>
          <w:szCs w:val="32"/>
        </w:rPr>
        <w:t>资产评估</w:t>
      </w:r>
      <w:r>
        <w:rPr>
          <w:rStyle w:val="7"/>
          <w:rFonts w:hint="default" w:cs="宋体"/>
          <w:b/>
          <w:sz w:val="32"/>
          <w:szCs w:val="32"/>
        </w:rPr>
        <w:t>服务</w:t>
      </w:r>
      <w:bookmarkStart w:id="0" w:name="_GoBack"/>
      <w:bookmarkEnd w:id="0"/>
      <w:r>
        <w:rPr>
          <w:rStyle w:val="7"/>
          <w:rFonts w:hint="eastAsia" w:ascii="宋体" w:hAnsi="宋体" w:eastAsia="宋体" w:cs="宋体"/>
          <w:b/>
          <w:sz w:val="32"/>
          <w:szCs w:val="32"/>
        </w:rPr>
        <w:t>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甲方（委托方）：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乙方（评估机构）：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根据《中华人民共和国合同法》和《资产评估准则——基本准则》，就甲方委托乙方对其提出的资产进行评估，经双方协商，达成以下约定：</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一、资产评估目的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甲方拟</w:t>
      </w:r>
      <w:r>
        <w:rPr>
          <w:rFonts w:hint="eastAsia" w:ascii="宋体" w:hAnsi="宋体" w:eastAsia="宋体" w:cs="宋体"/>
          <w:sz w:val="24"/>
          <w:szCs w:val="24"/>
          <w:u w:val="single"/>
        </w:rPr>
        <w:t>        </w:t>
      </w:r>
      <w:r>
        <w:rPr>
          <w:rFonts w:hint="eastAsia" w:ascii="宋体" w:hAnsi="宋体" w:eastAsia="宋体" w:cs="宋体"/>
          <w:sz w:val="24"/>
          <w:szCs w:val="24"/>
        </w:rPr>
        <w:t>，本次资产评估结果作为该经济行为计算相关资产价值的参考。</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二、资产评估对象和范围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根据资产评估目的，本次资产评估的对象是：</w:t>
      </w:r>
      <w:r>
        <w:rPr>
          <w:rFonts w:hint="eastAsia" w:ascii="宋体" w:hAnsi="宋体" w:eastAsia="宋体" w:cs="宋体"/>
          <w:sz w:val="24"/>
          <w:szCs w:val="24"/>
          <w:u w:val="single"/>
        </w:rPr>
        <w:t>        </w:t>
      </w:r>
      <w:r>
        <w:rPr>
          <w:rFonts w:hint="eastAsia" w:ascii="宋体" w:hAnsi="宋体" w:eastAsia="宋体" w:cs="宋体"/>
          <w:sz w:val="24"/>
          <w:szCs w:val="24"/>
        </w:rPr>
        <w:t>；范围是</w:t>
      </w:r>
      <w:r>
        <w:rPr>
          <w:rFonts w:hint="eastAsia" w:ascii="宋体" w:hAnsi="宋体" w:eastAsia="宋体" w:cs="宋体"/>
          <w:sz w:val="24"/>
          <w:szCs w:val="24"/>
          <w:u w:val="single"/>
        </w:rPr>
        <w:t>        </w:t>
      </w:r>
      <w:r>
        <w:rPr>
          <w:rFonts w:hint="eastAsia" w:ascii="宋体" w:hAnsi="宋体" w:eastAsia="宋体" w:cs="宋体"/>
          <w:sz w:val="24"/>
          <w:szCs w:val="24"/>
        </w:rPr>
        <w:t>。具体清单详见甲方提交给乙方的资产清查评估明细表。</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三、资产评估基准日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评估基准日由甲方确定为</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四、资产价值类型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本次评估采用</w:t>
      </w:r>
      <w:r>
        <w:rPr>
          <w:rFonts w:hint="eastAsia" w:ascii="宋体" w:hAnsi="宋体" w:eastAsia="宋体" w:cs="宋体"/>
          <w:sz w:val="24"/>
          <w:szCs w:val="24"/>
          <w:u w:val="single"/>
        </w:rPr>
        <w:t>                    </w:t>
      </w:r>
      <w:r>
        <w:rPr>
          <w:rFonts w:hint="eastAsia" w:ascii="宋体" w:hAnsi="宋体" w:eastAsia="宋体" w:cs="宋体"/>
          <w:sz w:val="24"/>
          <w:szCs w:val="24"/>
        </w:rPr>
        <w:t> 类型。</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五、资产评估报告提交期限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在甲方充分配合的基础上，乙方必须保证组织足够的评估力量按照甲方的进度安排在合理的工作时间内完成评估工作，提交资产评估报告。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乙方须于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日前向甲方提交资产评估报告。</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六、甲方的责任与义务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1.甲方的责任：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（1）对评估目的所涉及相关经济行为的合法性、可行性负责；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（2）提供评估对象法律权属等资料，并对所提供评估对象法律权属资料的真实性、合法性和完整性承担责任；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（3）提供评估必要的资料，并保证所提供给乙方的会计账册、评估明细表、资产清查及使用情况等评估数据、资料和其他有关文件、材料的真实性、合法性、完整性；</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（4）根据评估目的对应经济行为的需要恰当地使用评估报告；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（5）提供必要的资料并保证所提供资料的真实性、合法性、完整性，恰当使用评估报告是委托方和相关当事方的责任。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2.甲方的义务：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（1）及时按资产评估的要求向乙方提供真实、充分、合法的资料，法律权属证明文件及其他相关法律文件；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根据资产评估的要求，对各项资产进行全面清查、盘点；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（2）认真填写各项清查明细报表，在乙方要求的时间内报送乙方；对提供的评估明细表及相关证明材料以签字、盖章或者其他方式进行确认；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（3）甲方应当为乙方及其工作人员执行评估业务提供必要的工作条件和协助；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（4）甲方应当根据评估业务需要，负责注册资产评估师与相关当事方之间的协调和沟通；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（5）除法律、法规规定以及甲、乙双方另有约定之外，未征得乙方同意，对乙方提供的包括评估报告、补充说明、解释、建议等文件和材料在内的各项内容不得被摘抄、引用或者披露于公开媒体；</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（6）按照约定条件及时足额支付评估服务费用。</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七、乙方的责任与义务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1.乙方的责任：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（1）根据《资产评估准则——基本准则》第二十三条的规定，遵守相关法律、法规和资产评估准则，对评估对象在评估基准日特定目的下的价值进行分析、估算并发表专业意见，是注册资产评估师的责任；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（2）维护所发表专业意见的独立性、客观性、公正性；</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对甲方或被评估单位所提供的有关文件资料和执业过程中获知的商业秘密，应妥善保管并负保密责任。除法律、法规另有规定的以外，未经甲方书面许可，乙方和注册资产评估师不得将评估报告内容，以及甲方或被评估单位提供的有关文件资料和执业过程中获知的商业秘密向第三方提供或者公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2.乙方的义务：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（1）遵守相关资产评估的有关法规和规范要求，及时拟定资产评估工作方案和工作计划，确定评估途径和方法；</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在收到符合评估要求的各项报表、资料后，及时组织相关的专职评估人员做好评估对象现场勘察工作；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（2）配合甲方相关经济行为的实施进度，在合理的工作时间内完成评估分析、估算，并将问题及时反馈给甲方；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（3）在甲方和相关当事方的协助下，根据资产评估工作方案和计划如期完成资产评估工作；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（4）按照相关资产评估规范中对评估质量和评估报告的要求发表专业意见和出具评估报告；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（5）督促执行评估业务的人员遵守职业道德，诚实正直，勤勉尽责，恪守独立、客观、公正的原则。</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八、资产评估服务费用总额、支付时间和方式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本次评估服务费的收费按国家有关规定的收费办法计算，本次评估服务费用总金额为：人民币（大写）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支付时间及方式：甲方应于本约定书正式签订之日预付</w:t>
      </w:r>
      <w:r>
        <w:rPr>
          <w:rFonts w:hint="eastAsia" w:ascii="宋体" w:hAnsi="宋体" w:eastAsia="宋体" w:cs="宋体"/>
          <w:sz w:val="24"/>
          <w:szCs w:val="24"/>
          <w:u w:val="single"/>
        </w:rPr>
        <w:t>    </w:t>
      </w:r>
      <w:r>
        <w:rPr>
          <w:rFonts w:hint="eastAsia" w:ascii="宋体" w:hAnsi="宋体" w:eastAsia="宋体" w:cs="宋体"/>
          <w:sz w:val="24"/>
          <w:szCs w:val="24"/>
        </w:rPr>
        <w:t>%的评估服务费，其余款项应于乙方将评估报告书交付给甲方时一次性付清。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如果由于无法预见的原因，致使乙方人员抵达甲方的工作现场后，本约定的评估服务不再进行，甲方不得要求退还预付的评估费用。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评估服务费总额未包含的其他费用及其承担方式的约定：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 xml:space="preserve">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九、资产评估报告使用者和使用责任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1.乙方提供的资产评估报告使用者是甲方和国家法律、法规规定的评估报告使用者。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2.除法律、法规另有规定的以外，资产评估报告由本约定书约定的评估报告使用者于约定的资产评估目的下合法使用。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3.乙方和注册资产评估师不对因甲方和其他评估报告使用者不当使用评估报告所造成的后果承担责任。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除本约定书约定的评估报告使用者以外，如需要增加其他评估报告使用者，甲方应以书面形式向乙方提出，并得到乙方的书面同意。否则，评估报告将失效，乙方亦不对其他报告使用者承担任何责任；同时，乙方拥有追索甲方和其他报告使用者不当使用评估报告对乙方造成损失的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5.除法律、法规规定以及甲方和乙方另有约定的以外，报告使用者未征得乙方同意，对乙方提交的包括资产评估报告、补充说明、解释、建议等文件和材料在内的各项内容不得被摘抄、引用或者披露于公开媒体。</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6.未经甲方书面许可，乙方及其工作人员不得将评估报告的内容向第三方提供或者公开，法律、法规另有规定的除外。</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十、资产评估报告提交方式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乙方完成资产评估有关程序后，向甲方提交经乙方和经办注册资产评估师签章的纸质版资产评估报告书。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乙方向甲方提交正式资产评估报告书一式</w:t>
      </w:r>
      <w:r>
        <w:rPr>
          <w:rFonts w:hint="eastAsia" w:ascii="宋体" w:hAnsi="宋体" w:eastAsia="宋体" w:cs="宋体"/>
          <w:sz w:val="24"/>
          <w:szCs w:val="24"/>
          <w:u w:val="single"/>
        </w:rPr>
        <w:t>    </w:t>
      </w:r>
      <w:r>
        <w:rPr>
          <w:rFonts w:hint="eastAsia" w:ascii="宋体" w:hAnsi="宋体" w:eastAsia="宋体" w:cs="宋体"/>
          <w:sz w:val="24"/>
          <w:szCs w:val="24"/>
        </w:rPr>
        <w:t>份。</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十一、中止履行和解除业务约定书的情形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当评估程序所受限制对与评估目的相对应的评估结论构成重大影响时，评估机构可以中止履行业务约定书，并将所收评估服务费扣除已完成工作量所对应的应收评估服务费后的余额退还甲方；相关限制无法排除时，评估机构可以解除业务约定书而不承担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2.业务约定书解除后，评估服务费收取办法：</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十二、业务约定书的变更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1.本约定书签订后，甲乙双方发现相关事项约定不明确，或者履行评估程序受到限制需要增加、调整约定事项的，可以协商对业务约定书相关条款进行变更，并签订补充协议或者重新签订业务约定书。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2.本约定书签订后，评估目的、评估对象、评估基准日发生变化，或者评估范围发生重大变化，甲乙双方应签订补充协议或者重新签订业务约定书。</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十三、不可抗力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甲乙双方因不可抗力无法履行业务约定的，根据不可抗力的影响，部分或者全部免除责任，法律另有规定的除外。</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十四、违约责任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如因乙方原因终止履行本约定，所收评估服务费应退还甲方，并赔偿由此造成甲方的相关损失。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如因甲方原因终止履行本约定，而且乙方已实施了相应评估程序，乙方所收评估服务费不予退还。若乙方已完成的工作量所对应的应收评估服务费超过乙方已收取的评估服务费，乙方可以要求甲方按照已完成的工作量支付相应的评估服务费。</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十五、适用法律与争议解决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 （地点）的</w:t>
      </w:r>
      <w:r>
        <w:rPr>
          <w:rFonts w:hint="eastAsia" w:ascii="宋体" w:hAnsi="宋体" w:eastAsia="宋体" w:cs="宋体"/>
          <w:sz w:val="24"/>
          <w:szCs w:val="24"/>
          <w:u w:val="single"/>
        </w:rPr>
        <w:t>                    </w:t>
      </w:r>
      <w:r>
        <w:rPr>
          <w:rFonts w:hint="eastAsia" w:ascii="宋体" w:hAnsi="宋体" w:eastAsia="宋体" w:cs="宋体"/>
          <w:sz w:val="24"/>
          <w:szCs w:val="24"/>
        </w:rPr>
        <w:t>  仲裁委员会仲裁。仲裁裁决是终局的，对各方均有约束力；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 所在地有管辖权的人民法院起诉。</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十六、通知和送达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甲、乙双方因履行本约定书而相互发出或者提供的所有通知、文件、资料、均以本合同所列明的地址、传真送达。一方如果迁址或者变更电话，应当书面通知对方。</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十七、其他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甲乙双方须提供相应资质证照，包括但不限于营业执照、组织机构代码证、业务许可证。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本约定书若有未尽事宜，双方同意通过友好协商并签署书面文件确定。</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十八、生效与份数</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本约定书自双方签字盖章后生效。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本合同一式</w:t>
      </w:r>
      <w:r>
        <w:rPr>
          <w:rFonts w:hint="eastAsia" w:ascii="宋体" w:hAnsi="宋体" w:eastAsia="宋体" w:cs="宋体"/>
          <w:sz w:val="24"/>
          <w:szCs w:val="24"/>
          <w:u w:val="single"/>
        </w:rPr>
        <w:t> 两 </w:t>
      </w:r>
      <w:r>
        <w:rPr>
          <w:rFonts w:hint="eastAsia" w:ascii="宋体" w:hAnsi="宋体" w:eastAsia="宋体" w:cs="宋体"/>
          <w:sz w:val="24"/>
          <w:szCs w:val="24"/>
        </w:rPr>
        <w:t>份，各方各执</w:t>
      </w:r>
      <w:r>
        <w:rPr>
          <w:rFonts w:hint="eastAsia" w:ascii="宋体" w:hAnsi="宋体" w:eastAsia="宋体" w:cs="宋体"/>
          <w:sz w:val="24"/>
          <w:szCs w:val="24"/>
          <w:u w:val="single"/>
        </w:rPr>
        <w:t> 一 </w:t>
      </w:r>
      <w:r>
        <w:rPr>
          <w:rFonts w:hint="eastAsia" w:ascii="宋体" w:hAnsi="宋体" w:eastAsia="宋体" w:cs="宋体"/>
          <w:sz w:val="24"/>
          <w:szCs w:val="24"/>
        </w:rPr>
        <w:t>份，具有同等法律效力。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甲方（盖章）：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法定代表人或其委托代理人（签字）：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电子信箱：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乙方（盖章）：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法定代表人或其委托代理人（签字）：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电子信箱：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C14E00"/>
    <w:rsid w:val="177C3D7B"/>
    <w:rsid w:val="1FD33725"/>
    <w:rsid w:val="3EF5E0DF"/>
    <w:rsid w:val="465A211F"/>
    <w:rsid w:val="59034A59"/>
    <w:rsid w:val="62B01F20"/>
    <w:rsid w:val="7BC14E00"/>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35</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2019-08-01T16:46:00Z</dcterms:created>
  <dc:creator>Administrator</dc:creator>
  <cp:lastModifiedBy>Administrator</cp:lastModifiedBy>
  <dcterms:modified xsi:type="dcterms:W3CDTF">2020-04-16T18:29:31Z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