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4E9" w:rsidRPr="00954588" w:rsidRDefault="009144E9" w:rsidP="009144E9">
      <w:pPr>
        <w:pStyle w:val="3"/>
      </w:pPr>
      <w:r w:rsidRPr="00000994">
        <w:rPr>
          <w:lang w:bidi="ar"/>
        </w:rPr>
        <w:tab/>
      </w:r>
      <w:bookmarkStart w:id="0" w:name="_GoBack"/>
      <w:r w:rsidRPr="00954588">
        <w:rPr>
          <w:rFonts w:hint="eastAsia"/>
          <w:lang w:bidi="ar"/>
        </w:rPr>
        <w:t>二手房买卖合同</w:t>
      </w:r>
      <w:bookmarkEnd w:id="0"/>
    </w:p>
    <w:p w:rsidR="009144E9" w:rsidRPr="00000994" w:rsidRDefault="009144E9" w:rsidP="002E2F5B">
      <w:pPr>
        <w:widowControl/>
        <w:spacing w:before="100" w:beforeAutospacing="1" w:afterLines="100" w:after="312" w:line="360" w:lineRule="auto"/>
        <w:ind w:firstLine="482"/>
        <w:jc w:val="left"/>
        <w:rPr>
          <w:rFonts w:asciiTheme="minorEastAsia" w:hAnsiTheme="minorEastAsia"/>
          <w:sz w:val="24"/>
        </w:rPr>
      </w:pPr>
      <w:r w:rsidRPr="00000994">
        <w:rPr>
          <w:rFonts w:asciiTheme="minorEastAsia" w:hAnsiTheme="minorEastAsia" w:cs="宋体" w:hint="eastAsia"/>
          <w:color w:val="000000"/>
          <w:kern w:val="0"/>
          <w:sz w:val="24"/>
          <w:lang w:bidi="ar"/>
        </w:rPr>
        <w:t>根据《中华人民共和国城市房地产管理法》、《中华人民共和国合同法》、《中华人民共和国物权法》、《呼和浩特市城市房地产交易管理条例》、《城市房地产转让管理规定》之规定，经友好协商，本着平等互利的原则，就该二手房买卖的有关事项达成一致，订立本合同。</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出卖方（甲方）</w:t>
      </w:r>
      <w:r w:rsidRPr="00000994">
        <w:rPr>
          <w:rFonts w:asciiTheme="minorEastAsia" w:hAnsiTheme="minorEastAsia" w:cs="宋体" w:hint="eastAsia"/>
          <w:color w:val="000000"/>
          <w:kern w:val="0"/>
          <w:sz w:val="24"/>
          <w:lang w:bidi="ar"/>
        </w:rPr>
        <w:t xml:space="preserve">： </w:t>
      </w:r>
    </w:p>
    <w:p w:rsidR="009144E9" w:rsidRDefault="009144E9" w:rsidP="002E2F5B">
      <w:pPr>
        <w:widowControl/>
        <w:spacing w:line="360" w:lineRule="auto"/>
        <w:ind w:firstLineChars="200" w:firstLine="480"/>
        <w:jc w:val="left"/>
        <w:rPr>
          <w:rFonts w:asciiTheme="minorEastAsia" w:hAnsiTheme="minorEastAsia" w:cs="宋体"/>
          <w:color w:val="000000"/>
          <w:kern w:val="0"/>
          <w:sz w:val="24"/>
          <w:lang w:bidi="ar"/>
        </w:rPr>
      </w:pPr>
      <w:r w:rsidRPr="00000994">
        <w:rPr>
          <w:rFonts w:asciiTheme="minorEastAsia" w:hAnsiTheme="minorEastAsia" w:cs="宋体" w:hint="eastAsia"/>
          <w:color w:val="000000"/>
          <w:kern w:val="0"/>
          <w:sz w:val="24"/>
          <w:lang w:bidi="ar"/>
        </w:rPr>
        <w:t>持证人名称：</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【个人】【法定代表人】</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国籍</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证件名称：【身份证】【护照】【营业执照注册号】【其它】：</w:t>
      </w:r>
      <w:r>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color w:val="000000"/>
          <w:kern w:val="0"/>
          <w:sz w:val="24"/>
          <w:lang w:bidi="ar"/>
        </w:rPr>
        <w:t>证件号码</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代理人</w:t>
      </w:r>
      <w:r w:rsidRPr="00000994">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证件名称：【身份证】【护照】【营业执照注册号】【其它】：</w:t>
      </w:r>
      <w:r>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color w:val="000000"/>
          <w:kern w:val="0"/>
          <w:sz w:val="24"/>
          <w:lang w:bidi="ar"/>
        </w:rPr>
        <w:t>证件号码</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Default="009144E9" w:rsidP="002E2F5B">
      <w:pPr>
        <w:widowControl/>
        <w:spacing w:line="360" w:lineRule="auto"/>
        <w:ind w:firstLineChars="200" w:firstLine="480"/>
        <w:jc w:val="left"/>
        <w:rPr>
          <w:rFonts w:asciiTheme="minorEastAsia" w:hAnsiTheme="minorEastAsia" w:cs="宋体"/>
          <w:color w:val="000000"/>
          <w:kern w:val="0"/>
          <w:sz w:val="24"/>
          <w:lang w:bidi="ar"/>
        </w:rPr>
      </w:pPr>
      <w:r w:rsidRPr="00000994">
        <w:rPr>
          <w:rFonts w:asciiTheme="minorEastAsia" w:hAnsiTheme="minorEastAsia" w:cs="宋体" w:hint="eastAsia"/>
          <w:b/>
          <w:color w:val="000000"/>
          <w:kern w:val="0"/>
          <w:sz w:val="24"/>
          <w:lang w:bidi="ar"/>
        </w:rPr>
        <w:t>买受方 （乙方）</w:t>
      </w:r>
      <w:r w:rsidRPr="00000994">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u w:val="single"/>
          <w:lang w:bidi="ar"/>
        </w:rPr>
        <w:t>             </w:t>
      </w:r>
      <w:r w:rsidRPr="00000994">
        <w:rPr>
          <w:rFonts w:asciiTheme="minorEastAsia" w:hAnsiTheme="minorEastAsia" w:cs="宋体" w:hint="eastAsia"/>
          <w:color w:val="000000"/>
          <w:kern w:val="0"/>
          <w:sz w:val="24"/>
          <w:lang w:bidi="ar"/>
        </w:rPr>
        <w:t>【个人】【法定代表人】</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lang w:bidi="ar"/>
        </w:rPr>
      </w:pPr>
      <w:r w:rsidRPr="00000994">
        <w:rPr>
          <w:rFonts w:asciiTheme="minorEastAsia" w:hAnsiTheme="minorEastAsia" w:cs="宋体" w:hint="eastAsia"/>
          <w:color w:val="000000"/>
          <w:kern w:val="0"/>
          <w:sz w:val="24"/>
          <w:lang w:bidi="ar"/>
        </w:rPr>
        <w:t>国籍</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证件名称：【身份证】【护照】【营业执照注册号】【其它】：</w:t>
      </w:r>
      <w:r>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color w:val="000000"/>
          <w:kern w:val="0"/>
          <w:sz w:val="24"/>
          <w:lang w:bidi="ar"/>
        </w:rPr>
        <w:t>证件号码</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代 理 人</w:t>
      </w:r>
      <w:r w:rsidRPr="00000994">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lastRenderedPageBreak/>
        <w:t>证件名称：【身份证】【护照】【营业执照注册号】【其它】：</w:t>
      </w:r>
      <w:r>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color w:val="000000"/>
          <w:kern w:val="0"/>
          <w:sz w:val="24"/>
          <w:lang w:bidi="ar"/>
        </w:rPr>
        <w:t>证件号码</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b/>
          <w:snapToGrid w:val="0"/>
          <w:color w:val="000000"/>
          <w:kern w:val="0"/>
          <w:sz w:val="24"/>
          <w:lang w:bidi="ar"/>
        </w:rPr>
        <w:t>居间代理机构：</w:t>
      </w:r>
      <w:r w:rsidRPr="00000994">
        <w:rPr>
          <w:rFonts w:asciiTheme="minorEastAsia" w:hAnsiTheme="minorEastAsia" w:cs="宋体" w:hint="eastAsia"/>
          <w:b/>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snapToGrid w:val="0"/>
          <w:color w:val="000000"/>
          <w:kern w:val="0"/>
          <w:sz w:val="24"/>
          <w:lang w:bidi="ar"/>
        </w:rPr>
        <w:t>法定代表人</w:t>
      </w:r>
      <w:r w:rsidRPr="00000994">
        <w:rPr>
          <w:rFonts w:asciiTheme="minorEastAsia" w:hAnsiTheme="minorEastAsia" w:cs="宋体" w:hint="eastAsia"/>
          <w:color w:val="000000"/>
          <w:kern w:val="0"/>
          <w:sz w:val="24"/>
          <w:lang w:bidi="ar"/>
        </w:rPr>
        <w:t>姓名：</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营业执照注册号：</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经纪机构备案证号：</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注册地址：</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cs="宋体"/>
          <w:color w:val="000000"/>
          <w:kern w:val="0"/>
          <w:sz w:val="24"/>
          <w:u w:val="single"/>
          <w:lang w:bidi="ar"/>
        </w:rPr>
      </w:pPr>
      <w:r w:rsidRPr="00000994">
        <w:rPr>
          <w:rFonts w:asciiTheme="minorEastAsia" w:hAnsiTheme="minorEastAsia" w:cs="宋体" w:hint="eastAsia"/>
          <w:snapToGrid w:val="0"/>
          <w:color w:val="000000"/>
          <w:kern w:val="0"/>
          <w:sz w:val="24"/>
          <w:lang w:bidi="ar"/>
        </w:rPr>
        <w:t>房地产经纪人姓名：</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资格证号：</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联系地址：</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联系电话：</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beforeLines="150" w:before="468"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第一条</w:t>
      </w:r>
      <w:r>
        <w:rPr>
          <w:rFonts w:asciiTheme="minorEastAsia" w:hAnsiTheme="minorEastAsia" w:cs="宋体" w:hint="eastAsia"/>
          <w:b/>
          <w:color w:val="000000"/>
          <w:kern w:val="0"/>
          <w:sz w:val="24"/>
          <w:lang w:bidi="ar"/>
        </w:rPr>
        <w:t xml:space="preserve">    </w:t>
      </w:r>
      <w:r w:rsidRPr="00000994">
        <w:rPr>
          <w:rFonts w:asciiTheme="minorEastAsia" w:hAnsiTheme="minorEastAsia" w:cs="宋体" w:hint="eastAsia"/>
          <w:b/>
          <w:color w:val="000000"/>
          <w:kern w:val="0"/>
          <w:sz w:val="24"/>
          <w:lang w:bidi="ar"/>
        </w:rPr>
        <w:t>房屋、权属基本情况</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1、甲方房屋坐落于</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区</w:t>
      </w:r>
      <w:r>
        <w:rPr>
          <w:rFonts w:asciiTheme="minorEastAsia" w:hAnsiTheme="minorEastAsia" w:cs="宋体" w:hint="eastAsia"/>
          <w:color w:val="000000"/>
          <w:kern w:val="0"/>
          <w:sz w:val="24"/>
          <w:u w:val="single"/>
          <w:lang w:bidi="ar"/>
        </w:rPr>
        <w:t> _</w:t>
      </w:r>
      <w:r>
        <w:rPr>
          <w:rFonts w:asciiTheme="minorEastAsia" w:hAnsiTheme="minorEastAsia" w:cs="宋体" w:hint="eastAsia"/>
          <w:color w:val="000000"/>
          <w:kern w:val="0"/>
          <w:sz w:val="24"/>
          <w:lang w:bidi="ar"/>
        </w:rPr>
        <w:t>___________________</w:t>
      </w:r>
      <w:r w:rsidRPr="00000994">
        <w:rPr>
          <w:rFonts w:asciiTheme="minorEastAsia" w:hAnsiTheme="minorEastAsia" w:cs="宋体" w:hint="eastAsia"/>
          <w:color w:val="000000"/>
          <w:kern w:val="0"/>
          <w:sz w:val="24"/>
          <w:lang w:bidi="ar"/>
        </w:rPr>
        <w:t>路（街</w:t>
      </w:r>
      <w:r w:rsidRPr="00000994">
        <w:rPr>
          <w:rFonts w:asciiTheme="minorEastAsia" w:hAnsiTheme="minorEastAsia" w:cs="宋体" w:hint="eastAsia"/>
          <w:color w:val="000000"/>
          <w:kern w:val="0"/>
          <w:sz w:val="24"/>
          <w:u w:val="single"/>
          <w:lang w:bidi="ar"/>
        </w:rPr>
        <w:t>）</w:t>
      </w:r>
      <w:r>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lang w:bidi="ar"/>
        </w:rPr>
        <w:t>小区（项目名</w:t>
      </w:r>
      <w:r w:rsidRPr="00000994">
        <w:rPr>
          <w:rFonts w:asciiTheme="minorEastAsia" w:hAnsiTheme="minorEastAsia" w:cs="宋体" w:hint="eastAsia"/>
          <w:color w:val="000000"/>
          <w:kern w:val="0"/>
          <w:sz w:val="24"/>
          <w:lang w:bidi="ar"/>
        </w:rPr>
        <w:t>称）</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幢</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房号，产别</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lang w:bidi="ar"/>
        </w:rPr>
        <w:t>结构</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lang w:bidi="ar"/>
        </w:rPr>
        <w:t>用途</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lang w:bidi="ar"/>
        </w:rPr>
        <w:t>，</w:t>
      </w:r>
      <w:r w:rsidRPr="00000994">
        <w:rPr>
          <w:rFonts w:asciiTheme="minorEastAsia" w:hAnsiTheme="minorEastAsia" w:cs="宋体" w:hint="eastAsia"/>
          <w:color w:val="000000"/>
          <w:kern w:val="0"/>
          <w:sz w:val="24"/>
          <w:lang w:bidi="ar"/>
        </w:rPr>
        <w:t>建筑面积</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平方米，该房屋所在楼栋建筑总层数为</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层，其中地上</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层，地下</w:t>
      </w:r>
      <w:r w:rsidRPr="00000994">
        <w:rPr>
          <w:rFonts w:asciiTheme="minorEastAsia" w:hAnsiTheme="minorEastAsia" w:cs="宋体" w:hint="eastAsia"/>
          <w:color w:val="000000"/>
          <w:kern w:val="0"/>
          <w:sz w:val="24"/>
          <w:u w:val="single"/>
          <w:lang w:bidi="ar"/>
        </w:rPr>
        <w:t>        </w:t>
      </w:r>
      <w:r w:rsidRPr="00000994">
        <w:rPr>
          <w:rFonts w:asciiTheme="minorEastAsia" w:hAnsiTheme="minorEastAsia" w:cs="宋体" w:hint="eastAsia"/>
          <w:color w:val="000000"/>
          <w:kern w:val="0"/>
          <w:sz w:val="24"/>
          <w:lang w:bidi="ar"/>
        </w:rPr>
        <w:t>层，该房屋所在楼层</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 层。 房屋建成年份</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color w:val="000000"/>
          <w:kern w:val="0"/>
          <w:sz w:val="24"/>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2、房屋所有权证号</w:t>
      </w:r>
      <w:r w:rsidRPr="00000994">
        <w:rPr>
          <w:rFonts w:asciiTheme="minorEastAsia" w:hAnsiTheme="minorEastAsia" w:cs="宋体" w:hint="eastAsia"/>
          <w:color w:val="000000"/>
          <w:kern w:val="0"/>
          <w:sz w:val="24"/>
          <w:u w:val="single"/>
          <w:lang w:bidi="ar"/>
        </w:rPr>
        <w:t>                   </w:t>
      </w:r>
      <w:r w:rsidRPr="00000994">
        <w:rPr>
          <w:rFonts w:asciiTheme="minorEastAsia" w:hAnsiTheme="minorEastAsia" w:cs="宋体" w:hint="eastAsia"/>
          <w:color w:val="000000"/>
          <w:kern w:val="0"/>
          <w:sz w:val="24"/>
          <w:lang w:bidi="ar"/>
        </w:rPr>
        <w:t>（只填写数字）</w:t>
      </w:r>
    </w:p>
    <w:p w:rsidR="009144E9" w:rsidRPr="00000994" w:rsidRDefault="009144E9" w:rsidP="002E2F5B">
      <w:pPr>
        <w:widowControl/>
        <w:tabs>
          <w:tab w:val="left" w:pos="1125"/>
        </w:tabs>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第二条</w:t>
      </w:r>
      <w:r>
        <w:rPr>
          <w:rFonts w:asciiTheme="minorEastAsia" w:hAnsiTheme="minorEastAsia" w:cs="宋体" w:hint="eastAsia"/>
          <w:b/>
          <w:color w:val="000000"/>
          <w:kern w:val="0"/>
          <w:sz w:val="24"/>
          <w:lang w:bidi="ar"/>
        </w:rPr>
        <w:t xml:space="preserve">    </w:t>
      </w:r>
      <w:r w:rsidRPr="00000994">
        <w:rPr>
          <w:rFonts w:asciiTheme="minorEastAsia" w:hAnsiTheme="minorEastAsia" w:cs="宋体" w:hint="eastAsia"/>
          <w:b/>
          <w:color w:val="000000"/>
          <w:kern w:val="0"/>
          <w:sz w:val="24"/>
          <w:lang w:bidi="ar"/>
        </w:rPr>
        <w:t>房屋成交价格及付款方式</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该房屋成交价为人民币（大写）：</w:t>
      </w:r>
      <w:r>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乙方付款形式、付款时间为：</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第三条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房屋交付</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lastRenderedPageBreak/>
        <w:t>甲方应当于</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年</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月</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日前腾空该房屋，并通知乙方进行验收。乙方应当在接到甲方验收通知起</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天内，会同甲方共同对房屋及本合同附件一明确的房屋附属物品状况进行查验。查验情况符合双方约定的，甲方应该当场将该房屋和房屋附属物品以及房屋钥匙移交给乙方，以示房屋交付。毁损、灭失风险责任自房屋交付之日起由乙方承担。</w:t>
      </w:r>
    </w:p>
    <w:p w:rsidR="009144E9" w:rsidRPr="005C0AE4" w:rsidRDefault="009144E9" w:rsidP="002E2F5B">
      <w:pPr>
        <w:widowControl/>
        <w:spacing w:line="360" w:lineRule="auto"/>
        <w:ind w:firstLineChars="200" w:firstLine="480"/>
        <w:jc w:val="left"/>
        <w:rPr>
          <w:rFonts w:asciiTheme="minorEastAsia" w:hAnsiTheme="minorEastAsia"/>
          <w:b/>
          <w:sz w:val="24"/>
        </w:rPr>
      </w:pPr>
      <w:r w:rsidRPr="00000994">
        <w:rPr>
          <w:rFonts w:asciiTheme="minorEastAsia" w:hAnsiTheme="minorEastAsia" w:cs="宋体" w:hint="eastAsia"/>
          <w:b/>
          <w:color w:val="000000"/>
          <w:kern w:val="0"/>
          <w:sz w:val="24"/>
          <w:lang w:bidi="ar"/>
        </w:rPr>
        <w:t>第四条</w:t>
      </w:r>
      <w:r>
        <w:rPr>
          <w:rFonts w:asciiTheme="minorEastAsia" w:hAnsiTheme="minorEastAsia" w:hint="eastAsia"/>
          <w:b/>
          <w:color w:val="000000"/>
          <w:kern w:val="0"/>
          <w:sz w:val="24"/>
          <w:lang w:bidi="ar"/>
        </w:rPr>
        <w:t xml:space="preserve">    </w:t>
      </w:r>
      <w:r w:rsidRPr="005C0AE4">
        <w:rPr>
          <w:rFonts w:asciiTheme="minorEastAsia" w:hAnsiTheme="minorEastAsia" w:cs="宋体" w:hint="eastAsia"/>
          <w:b/>
          <w:snapToGrid w:val="0"/>
          <w:color w:val="000000"/>
          <w:kern w:val="0"/>
          <w:sz w:val="24"/>
          <w:lang w:bidi="ar"/>
        </w:rPr>
        <w:t>关于房屋原有户籍迁移的约定</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自房屋权属转移登记完成之日起</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天内，甲方保证将其落户于该房屋的所有户籍关系迁出。逾期迁移原户口的，自本条约定的迁移原户口期限之第二天起，至原户口实际迁移之日止，每逾期一天，甲方按天向买受方支付本合同第二条约定房屋价款</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违约金；造成乙方其他损失的，甲方另行依法承担赔偿责任。</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b/>
          <w:color w:val="000000"/>
          <w:kern w:val="0"/>
          <w:sz w:val="24"/>
          <w:lang w:bidi="ar"/>
        </w:rPr>
        <w:t>第五条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 xml:space="preserve"> 产权转移登记及其他相关设施登记</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自本合同生效之日起</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天内，甲乙双方共同向</w:t>
      </w:r>
      <w:r w:rsidRPr="00000994">
        <w:rPr>
          <w:rFonts w:asciiTheme="minorEastAsia" w:hAnsiTheme="minorEastAsia" w:cs="宋体" w:hint="eastAsia"/>
          <w:color w:val="000000"/>
          <w:kern w:val="0"/>
          <w:sz w:val="24"/>
          <w:lang w:bidi="ar"/>
        </w:rPr>
        <w:t>呼和浩特市房地产产权市场管理处</w:t>
      </w:r>
      <w:r w:rsidRPr="00000994">
        <w:rPr>
          <w:rFonts w:asciiTheme="minorEastAsia" w:hAnsiTheme="minorEastAsia" w:cs="宋体" w:hint="eastAsia"/>
          <w:snapToGrid w:val="0"/>
          <w:color w:val="000000"/>
          <w:kern w:val="0"/>
          <w:sz w:val="24"/>
          <w:lang w:bidi="ar"/>
        </w:rPr>
        <w:t>申请办理房屋权属转移登记。</w:t>
      </w:r>
      <w:r w:rsidRPr="00000994">
        <w:rPr>
          <w:rFonts w:asciiTheme="minorEastAsia" w:hAnsiTheme="minorEastAsia" w:cs="宋体" w:hint="eastAsia"/>
          <w:color w:val="000000"/>
          <w:kern w:val="0"/>
          <w:sz w:val="24"/>
          <w:lang w:bidi="ar"/>
        </w:rPr>
        <w:t>按照有关规定，其他相关设施应办理登记的，应在规定期限内办理。</w:t>
      </w:r>
      <w:r w:rsidRPr="00000994">
        <w:rPr>
          <w:rFonts w:asciiTheme="minorEastAsia" w:hAnsiTheme="minorEastAsia" w:cs="宋体" w:hint="eastAsia"/>
          <w:snapToGrid w:val="0"/>
          <w:color w:val="000000"/>
          <w:kern w:val="0"/>
          <w:sz w:val="24"/>
          <w:lang w:bidi="ar"/>
        </w:rPr>
        <w:t>如因一方责任，致使规定期限内未能完成房屋权属转移登记的，责任方</w:t>
      </w:r>
      <w:r w:rsidRPr="00000994">
        <w:rPr>
          <w:rFonts w:asciiTheme="minorEastAsia" w:hAnsiTheme="minorEastAsia" w:cs="宋体" w:hint="eastAsia"/>
          <w:color w:val="000000"/>
          <w:kern w:val="0"/>
          <w:sz w:val="24"/>
          <w:lang w:bidi="ar"/>
        </w:rPr>
        <w:t>应依法承担违约责任。</w:t>
      </w:r>
    </w:p>
    <w:p w:rsidR="009144E9" w:rsidRPr="005C0AE4" w:rsidRDefault="009144E9" w:rsidP="002E2F5B">
      <w:pPr>
        <w:widowControl/>
        <w:tabs>
          <w:tab w:val="left" w:pos="1125"/>
        </w:tabs>
        <w:spacing w:line="360" w:lineRule="auto"/>
        <w:ind w:firstLineChars="200" w:firstLine="480"/>
        <w:jc w:val="left"/>
        <w:rPr>
          <w:rFonts w:asciiTheme="minorEastAsia" w:hAnsiTheme="minorEastAsia"/>
          <w:b/>
          <w:sz w:val="24"/>
        </w:rPr>
      </w:pPr>
      <w:r w:rsidRPr="00000994">
        <w:rPr>
          <w:rFonts w:asciiTheme="minorEastAsia" w:hAnsiTheme="minorEastAsia" w:cs="宋体" w:hint="eastAsia"/>
          <w:b/>
          <w:color w:val="000000"/>
          <w:kern w:val="0"/>
          <w:sz w:val="24"/>
          <w:lang w:bidi="ar"/>
        </w:rPr>
        <w:t>第六条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 xml:space="preserve"> 违约责任</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1、甲方逾期交付房屋的，应承担违约责任如下</w:t>
      </w:r>
      <w:r>
        <w:rPr>
          <w:rFonts w:asciiTheme="minorEastAsia" w:hAnsiTheme="minorEastAsia" w:cs="宋体" w:hint="eastAsia"/>
          <w:color w:val="000000"/>
          <w:kern w:val="0"/>
          <w:sz w:val="24"/>
          <w:lang w:bidi="ar"/>
        </w:rPr>
        <w:t>：</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2、乙方逾期付款或不符合付款形式的，应承担违约责任如下</w:t>
      </w:r>
      <w:r>
        <w:rPr>
          <w:rFonts w:asciiTheme="minorEastAsia" w:hAnsiTheme="minorEastAsia" w:cs="宋体" w:hint="eastAsia"/>
          <w:color w:val="000000"/>
          <w:kern w:val="0"/>
          <w:sz w:val="24"/>
          <w:lang w:bidi="ar"/>
        </w:rPr>
        <w:t>：</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lastRenderedPageBreak/>
        <w:t>3、其他约定</w:t>
      </w:r>
      <w:r>
        <w:rPr>
          <w:rFonts w:asciiTheme="minorEastAsia" w:hAnsiTheme="minorEastAsia" w:cs="宋体" w:hint="eastAsia"/>
          <w:color w:val="000000"/>
          <w:kern w:val="0"/>
          <w:sz w:val="24"/>
          <w:lang w:bidi="ar"/>
        </w:rPr>
        <w:t>：</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u w:val="single"/>
          <w:lang w:bidi="ar"/>
        </w:rPr>
        <w:t xml:space="preserve">                                                        </w:t>
      </w:r>
    </w:p>
    <w:p w:rsidR="009144E9" w:rsidRPr="005C0AE4" w:rsidRDefault="009144E9" w:rsidP="002E2F5B">
      <w:pPr>
        <w:widowControl/>
        <w:tabs>
          <w:tab w:val="left" w:pos="1125"/>
        </w:tabs>
        <w:spacing w:line="360" w:lineRule="auto"/>
        <w:ind w:firstLineChars="200" w:firstLine="480"/>
        <w:jc w:val="left"/>
        <w:rPr>
          <w:rFonts w:asciiTheme="minorEastAsia" w:hAnsiTheme="minorEastAsia"/>
          <w:b/>
          <w:sz w:val="24"/>
        </w:rPr>
      </w:pPr>
      <w:r w:rsidRPr="00000994">
        <w:rPr>
          <w:rFonts w:asciiTheme="minorEastAsia" w:hAnsiTheme="minorEastAsia" w:cs="宋体" w:hint="eastAsia"/>
          <w:b/>
          <w:color w:val="000000"/>
          <w:kern w:val="0"/>
          <w:sz w:val="24"/>
          <w:lang w:bidi="ar"/>
        </w:rPr>
        <w:t>第七条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产权纠纷和债权债务纠纷的约定</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甲方保证该房屋交付时，无产权纠纷和债权债务纠纷。如存在产权纠纷和债权债务纠纷，由甲方承担全部责任。</w:t>
      </w:r>
    </w:p>
    <w:p w:rsidR="009144E9" w:rsidRPr="005C0AE4" w:rsidRDefault="009144E9" w:rsidP="002E2F5B">
      <w:pPr>
        <w:widowControl/>
        <w:tabs>
          <w:tab w:val="left" w:pos="1125"/>
        </w:tabs>
        <w:spacing w:line="360" w:lineRule="auto"/>
        <w:ind w:firstLineChars="200" w:firstLine="480"/>
        <w:jc w:val="left"/>
        <w:rPr>
          <w:rFonts w:asciiTheme="minorEastAsia" w:hAnsiTheme="minorEastAsia"/>
          <w:b/>
          <w:sz w:val="24"/>
        </w:rPr>
      </w:pPr>
      <w:r w:rsidRPr="00000994">
        <w:rPr>
          <w:rFonts w:asciiTheme="minorEastAsia" w:hAnsiTheme="minorEastAsia" w:cs="宋体" w:hint="eastAsia"/>
          <w:b/>
          <w:color w:val="000000"/>
          <w:kern w:val="0"/>
          <w:sz w:val="24"/>
          <w:lang w:bidi="ar"/>
        </w:rPr>
        <w:t>第八条</w:t>
      </w:r>
      <w:r>
        <w:rPr>
          <w:rFonts w:asciiTheme="minorEastAsia" w:hAnsiTheme="minorEastAsia" w:cs="宋体" w:hint="eastAsia"/>
          <w:b/>
          <w:color w:val="000000"/>
          <w:kern w:val="0"/>
          <w:sz w:val="24"/>
          <w:lang w:bidi="ar"/>
        </w:rPr>
        <w:t xml:space="preserve">   </w:t>
      </w:r>
      <w:r w:rsidRPr="005C0AE4">
        <w:rPr>
          <w:rFonts w:asciiTheme="minorEastAsia" w:hAnsiTheme="minorEastAsia" w:cs="宋体" w:hint="eastAsia"/>
          <w:b/>
          <w:color w:val="000000"/>
          <w:kern w:val="0"/>
          <w:sz w:val="24"/>
          <w:lang w:bidi="ar"/>
        </w:rPr>
        <w:t xml:space="preserve"> 争议处理</w:t>
      </w:r>
    </w:p>
    <w:p w:rsidR="009144E9" w:rsidRPr="00000994" w:rsidRDefault="009144E9" w:rsidP="002E2F5B">
      <w:pPr>
        <w:pStyle w:val="afd"/>
        <w:spacing w:line="360" w:lineRule="auto"/>
        <w:ind w:firstLineChars="200" w:firstLine="480"/>
        <w:rPr>
          <w:rFonts w:asciiTheme="minorEastAsia" w:hAnsiTheme="minorEastAsia"/>
        </w:rPr>
      </w:pPr>
      <w:r w:rsidRPr="00000994">
        <w:rPr>
          <w:rFonts w:asciiTheme="minorEastAsia" w:hAnsiTheme="minorEastAsia" w:hint="eastAsia"/>
          <w:color w:val="000000"/>
        </w:rPr>
        <w:t>本协议发生争议，甲乙双方协商解决。协商不成时，按下列第</w:t>
      </w:r>
      <w:r w:rsidRPr="00000994">
        <w:rPr>
          <w:rFonts w:asciiTheme="minorEastAsia" w:hAnsiTheme="minorEastAsia" w:hint="eastAsia"/>
          <w:color w:val="000000"/>
          <w:u w:val="single"/>
        </w:rPr>
        <w:t>      </w:t>
      </w:r>
      <w:r w:rsidRPr="00000994">
        <w:rPr>
          <w:rFonts w:asciiTheme="minorEastAsia" w:hAnsiTheme="minorEastAsia" w:hint="eastAsia"/>
          <w:color w:val="000000"/>
        </w:rPr>
        <w:t>种方式处理：</w:t>
      </w:r>
    </w:p>
    <w:p w:rsidR="009144E9" w:rsidRPr="00000994" w:rsidRDefault="009144E9" w:rsidP="002E2F5B">
      <w:pPr>
        <w:pStyle w:val="afd"/>
        <w:tabs>
          <w:tab w:val="left" w:pos="990"/>
        </w:tabs>
        <w:spacing w:line="360" w:lineRule="auto"/>
        <w:ind w:firstLineChars="200" w:firstLine="480"/>
        <w:rPr>
          <w:rFonts w:asciiTheme="minorEastAsia" w:hAnsiTheme="minorEastAsia"/>
        </w:rPr>
      </w:pPr>
      <w:r w:rsidRPr="00000994">
        <w:rPr>
          <w:rFonts w:asciiTheme="minorEastAsia" w:hAnsiTheme="minorEastAsia" w:hint="eastAsia"/>
          <w:color w:val="000000"/>
        </w:rPr>
        <w:t>1</w:t>
      </w:r>
      <w:r w:rsidRPr="00000994">
        <w:rPr>
          <w:rFonts w:asciiTheme="minorEastAsia" w:hAnsiTheme="minorEastAsia" w:hint="eastAsia"/>
          <w:color w:val="000000"/>
        </w:rPr>
        <w:t>、</w:t>
      </w:r>
      <w:r w:rsidRPr="00000994">
        <w:rPr>
          <w:rFonts w:asciiTheme="minorEastAsia" w:hAnsiTheme="minorEastAsia"/>
          <w:color w:val="000000"/>
        </w:rPr>
        <w:t> </w:t>
      </w:r>
      <w:r w:rsidRPr="00000994">
        <w:rPr>
          <w:rFonts w:asciiTheme="minorEastAsia" w:hAnsiTheme="minorEastAsia" w:hint="eastAsia"/>
          <w:color w:val="000000"/>
        </w:rPr>
        <w:t>向呼和浩特市仲裁委员会申请仲裁；</w:t>
      </w:r>
    </w:p>
    <w:p w:rsidR="009144E9" w:rsidRPr="00000994" w:rsidRDefault="009144E9" w:rsidP="002E2F5B">
      <w:pPr>
        <w:pStyle w:val="afd"/>
        <w:tabs>
          <w:tab w:val="left" w:pos="990"/>
        </w:tabs>
        <w:spacing w:line="360" w:lineRule="auto"/>
        <w:ind w:firstLineChars="200" w:firstLine="480"/>
        <w:rPr>
          <w:rFonts w:asciiTheme="minorEastAsia" w:hAnsiTheme="minorEastAsia"/>
        </w:rPr>
      </w:pPr>
      <w:r w:rsidRPr="00000994">
        <w:rPr>
          <w:rFonts w:asciiTheme="minorEastAsia" w:hAnsiTheme="minorEastAsia" w:hint="eastAsia"/>
          <w:color w:val="000000"/>
        </w:rPr>
        <w:t>2</w:t>
      </w:r>
      <w:r w:rsidRPr="00000994">
        <w:rPr>
          <w:rFonts w:asciiTheme="minorEastAsia" w:hAnsiTheme="minorEastAsia" w:hint="eastAsia"/>
          <w:color w:val="000000"/>
        </w:rPr>
        <w:t>、</w:t>
      </w:r>
      <w:r w:rsidRPr="00000994">
        <w:rPr>
          <w:rFonts w:asciiTheme="minorEastAsia" w:hAnsiTheme="minorEastAsia"/>
          <w:color w:val="000000"/>
        </w:rPr>
        <w:t> </w:t>
      </w:r>
      <w:r w:rsidRPr="00000994">
        <w:rPr>
          <w:rFonts w:asciiTheme="minorEastAsia" w:hAnsiTheme="minorEastAsia" w:hint="eastAsia"/>
          <w:color w:val="000000"/>
        </w:rPr>
        <w:t>向人民法院提起诉讼。</w:t>
      </w:r>
    </w:p>
    <w:p w:rsidR="009144E9" w:rsidRDefault="009144E9" w:rsidP="002E2F5B">
      <w:pPr>
        <w:widowControl/>
        <w:spacing w:line="360" w:lineRule="auto"/>
        <w:ind w:firstLineChars="200" w:firstLine="480"/>
        <w:jc w:val="left"/>
        <w:rPr>
          <w:rFonts w:asciiTheme="minorEastAsia" w:hAnsiTheme="minorEastAsia" w:cs="宋体"/>
          <w:b/>
          <w:color w:val="000000"/>
          <w:kern w:val="0"/>
          <w:sz w:val="24"/>
          <w:lang w:bidi="ar"/>
        </w:rPr>
      </w:pPr>
      <w:r w:rsidRPr="00000994">
        <w:rPr>
          <w:rFonts w:asciiTheme="minorEastAsia" w:hAnsiTheme="minorEastAsia" w:cs="宋体" w:hint="eastAsia"/>
          <w:b/>
          <w:color w:val="000000"/>
          <w:kern w:val="0"/>
          <w:sz w:val="24"/>
          <w:lang w:bidi="ar"/>
        </w:rPr>
        <w:t>第九条</w:t>
      </w:r>
    </w:p>
    <w:p w:rsidR="009144E9" w:rsidRPr="00000994" w:rsidRDefault="009144E9" w:rsidP="002E2F5B">
      <w:pPr>
        <w:widowControl/>
        <w:spacing w:line="360" w:lineRule="auto"/>
        <w:ind w:firstLineChars="200" w:firstLine="480"/>
        <w:jc w:val="left"/>
        <w:rPr>
          <w:rFonts w:asciiTheme="minorEastAsia" w:hAnsiTheme="minorEastAsia"/>
          <w:sz w:val="24"/>
        </w:rPr>
      </w:pPr>
      <w:r w:rsidRPr="00000994">
        <w:rPr>
          <w:rFonts w:asciiTheme="minorEastAsia" w:hAnsiTheme="minorEastAsia" w:cs="宋体" w:hint="eastAsia"/>
          <w:color w:val="000000"/>
          <w:kern w:val="0"/>
          <w:sz w:val="24"/>
          <w:lang w:bidi="ar"/>
        </w:rPr>
        <w:t>本合同未尽事宜，甲乙双方在本合同</w:t>
      </w:r>
      <w:proofErr w:type="gramStart"/>
      <w:r w:rsidRPr="00000994">
        <w:rPr>
          <w:rFonts w:asciiTheme="minorEastAsia" w:hAnsiTheme="minorEastAsia" w:cs="宋体" w:hint="eastAsia"/>
          <w:color w:val="000000"/>
          <w:kern w:val="0"/>
          <w:sz w:val="24"/>
          <w:lang w:bidi="ar"/>
        </w:rPr>
        <w:t>附件二内协商</w:t>
      </w:r>
      <w:proofErr w:type="gramEnd"/>
      <w:r w:rsidRPr="00000994">
        <w:rPr>
          <w:rFonts w:asciiTheme="minorEastAsia" w:hAnsiTheme="minorEastAsia" w:cs="宋体" w:hint="eastAsia"/>
          <w:color w:val="000000"/>
          <w:kern w:val="0"/>
          <w:sz w:val="24"/>
          <w:lang w:bidi="ar"/>
        </w:rPr>
        <w:t>约定补充协议。</w:t>
      </w:r>
    </w:p>
    <w:p w:rsidR="009144E9" w:rsidRDefault="009144E9" w:rsidP="002E2F5B">
      <w:pPr>
        <w:widowControl/>
        <w:snapToGrid w:val="0"/>
        <w:spacing w:line="360" w:lineRule="auto"/>
        <w:ind w:firstLineChars="200" w:firstLine="480"/>
        <w:jc w:val="left"/>
        <w:rPr>
          <w:rFonts w:asciiTheme="minorEastAsia" w:hAnsiTheme="minorEastAsia" w:cs="宋体"/>
          <w:b/>
          <w:snapToGrid w:val="0"/>
          <w:color w:val="000000"/>
          <w:kern w:val="0"/>
          <w:sz w:val="24"/>
          <w:lang w:bidi="ar"/>
        </w:rPr>
      </w:pPr>
      <w:r>
        <w:rPr>
          <w:rFonts w:asciiTheme="minorEastAsia" w:hAnsiTheme="minorEastAsia" w:cs="宋体" w:hint="eastAsia"/>
          <w:b/>
          <w:snapToGrid w:val="0"/>
          <w:color w:val="000000"/>
          <w:kern w:val="0"/>
          <w:sz w:val="24"/>
          <w:lang w:bidi="ar"/>
        </w:rPr>
        <w:t>第十条</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本合同连同附件共</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页，一式</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份，具有同等法律效力，一份电子文档存入呼和浩特市房地产产权市场管理处专设网络数据库备查，打印文本由甲、乙、</w:t>
      </w:r>
      <w:r w:rsidRPr="00000994">
        <w:rPr>
          <w:rFonts w:asciiTheme="minorEastAsia" w:hAnsiTheme="minorEastAsia" w:cs="宋体" w:hint="eastAsia"/>
          <w:color w:val="000000"/>
          <w:kern w:val="0"/>
          <w:sz w:val="24"/>
          <w:u w:val="single"/>
          <w:lang w:bidi="ar"/>
        </w:rPr>
        <w:t xml:space="preserve">        </w:t>
      </w:r>
      <w:r w:rsidRPr="00000994">
        <w:rPr>
          <w:rFonts w:asciiTheme="minorEastAsia" w:hAnsiTheme="minorEastAsia" w:cs="宋体" w:hint="eastAsia"/>
          <w:snapToGrid w:val="0"/>
          <w:color w:val="000000"/>
          <w:kern w:val="0"/>
          <w:sz w:val="24"/>
          <w:lang w:bidi="ar"/>
        </w:rPr>
        <w:t>各执一份。</w:t>
      </w:r>
    </w:p>
    <w:p w:rsidR="009144E9" w:rsidRDefault="009144E9" w:rsidP="002E2F5B">
      <w:pPr>
        <w:widowControl/>
        <w:snapToGrid w:val="0"/>
        <w:spacing w:line="360" w:lineRule="auto"/>
        <w:ind w:firstLineChars="200" w:firstLine="480"/>
        <w:jc w:val="left"/>
        <w:rPr>
          <w:rFonts w:asciiTheme="minorEastAsia" w:hAnsiTheme="minorEastAsia" w:cs="宋体"/>
          <w:b/>
          <w:snapToGrid w:val="0"/>
          <w:color w:val="000000"/>
          <w:kern w:val="0"/>
          <w:sz w:val="24"/>
          <w:lang w:bidi="ar"/>
        </w:rPr>
      </w:pPr>
      <w:r>
        <w:rPr>
          <w:rFonts w:asciiTheme="minorEastAsia" w:hAnsiTheme="minorEastAsia" w:cs="宋体" w:hint="eastAsia"/>
          <w:b/>
          <w:snapToGrid w:val="0"/>
          <w:color w:val="000000"/>
          <w:kern w:val="0"/>
          <w:sz w:val="24"/>
          <w:lang w:bidi="ar"/>
        </w:rPr>
        <w:t>第十一条</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本合同自甲、乙双方签订之日起生效。</w:t>
      </w:r>
    </w:p>
    <w:p w:rsidR="009144E9" w:rsidRDefault="009144E9">
      <w:pPr>
        <w:widowControl/>
        <w:jc w:val="left"/>
        <w:rPr>
          <w:rFonts w:asciiTheme="minorEastAsia" w:hAnsiTheme="minorEastAsia" w:cs="宋体"/>
          <w:color w:val="000000"/>
          <w:kern w:val="0"/>
          <w:sz w:val="24"/>
          <w:lang w:bidi="ar"/>
        </w:rPr>
      </w:pPr>
      <w:r>
        <w:rPr>
          <w:rFonts w:asciiTheme="minorEastAsia" w:hAnsiTheme="minorEastAsia" w:cs="宋体"/>
          <w:color w:val="000000"/>
          <w:kern w:val="0"/>
          <w:sz w:val="24"/>
          <w:lang w:bidi="ar"/>
        </w:rPr>
        <w:br w:type="page"/>
      </w:r>
    </w:p>
    <w:p w:rsidR="009144E9" w:rsidRPr="00000994" w:rsidRDefault="009144E9" w:rsidP="002E2F5B">
      <w:pPr>
        <w:widowControl/>
        <w:spacing w:line="360" w:lineRule="auto"/>
        <w:ind w:firstLineChars="200" w:firstLine="480"/>
        <w:jc w:val="center"/>
        <w:rPr>
          <w:rFonts w:asciiTheme="minorEastAsia" w:hAnsiTheme="minorEastAsia"/>
          <w:sz w:val="24"/>
        </w:rPr>
      </w:pPr>
      <w:r w:rsidRPr="00000994">
        <w:rPr>
          <w:rFonts w:asciiTheme="minorEastAsia" w:hAnsiTheme="minorEastAsia" w:cs="宋体" w:hint="eastAsia"/>
          <w:b/>
          <w:snapToGrid w:val="0"/>
          <w:color w:val="000000"/>
          <w:kern w:val="0"/>
          <w:sz w:val="24"/>
          <w:lang w:bidi="ar"/>
        </w:rPr>
        <w:lastRenderedPageBreak/>
        <w:t>附件一：房屋附属物品清单</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b/>
          <w:snapToGrid w:val="0"/>
          <w:color w:val="000000"/>
          <w:kern w:val="0"/>
          <w:sz w:val="24"/>
          <w:lang w:bidi="ar"/>
        </w:rPr>
        <w:t>一、装饰</w:t>
      </w:r>
      <w:r w:rsidRPr="00000994">
        <w:rPr>
          <w:rFonts w:asciiTheme="minorEastAsia" w:hAnsiTheme="minorEastAsia" w:cs="宋体" w:hint="eastAsia"/>
          <w:b/>
          <w:color w:val="000000"/>
          <w:kern w:val="0"/>
          <w:sz w:val="24"/>
          <w:lang w:bidi="ar"/>
        </w:rPr>
        <w:t>状况</w:t>
      </w:r>
      <w:r w:rsidRPr="00000994">
        <w:rPr>
          <w:rFonts w:asciiTheme="minorEastAsia" w:hAnsiTheme="minorEastAsia" w:cs="宋体" w:hint="eastAsia"/>
          <w:b/>
          <w:snapToGrid w:val="0"/>
          <w:color w:val="000000"/>
          <w:kern w:val="0"/>
          <w:sz w:val="24"/>
          <w:lang w:bidi="ar"/>
        </w:rPr>
        <w:t>为下列第</w:t>
      </w:r>
      <w:r w:rsidRPr="00000994">
        <w:rPr>
          <w:rFonts w:asciiTheme="minorEastAsia" w:hAnsiTheme="minorEastAsia" w:cs="宋体" w:hint="eastAsia"/>
          <w:b/>
          <w:color w:val="000000"/>
          <w:kern w:val="0"/>
          <w:sz w:val="24"/>
          <w:u w:val="single"/>
          <w:lang w:bidi="ar"/>
        </w:rPr>
        <w:t xml:space="preserve">    </w:t>
      </w:r>
      <w:r w:rsidRPr="00000994">
        <w:rPr>
          <w:rFonts w:asciiTheme="minorEastAsia" w:hAnsiTheme="minorEastAsia" w:cs="宋体" w:hint="eastAsia"/>
          <w:b/>
          <w:snapToGrid w:val="0"/>
          <w:color w:val="000000"/>
          <w:kern w:val="0"/>
          <w:sz w:val="24"/>
          <w:lang w:bidi="ar"/>
        </w:rPr>
        <w:t>种。</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【1】装修房：</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【2】毛坯房：</w:t>
      </w:r>
      <w:r>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b/>
          <w:snapToGrid w:val="0"/>
          <w:color w:val="000000"/>
          <w:kern w:val="0"/>
          <w:sz w:val="24"/>
          <w:lang w:bidi="ar"/>
        </w:rPr>
        <w:t>二、设施设备为下列第</w:t>
      </w:r>
      <w:r w:rsidRPr="00000994">
        <w:rPr>
          <w:rFonts w:asciiTheme="minorEastAsia" w:hAnsiTheme="minorEastAsia" w:cs="宋体" w:hint="eastAsia"/>
          <w:b/>
          <w:color w:val="000000"/>
          <w:kern w:val="0"/>
          <w:sz w:val="24"/>
          <w:u w:val="single"/>
          <w:lang w:bidi="ar"/>
        </w:rPr>
        <w:t xml:space="preserve">    </w:t>
      </w:r>
      <w:r w:rsidRPr="00000994">
        <w:rPr>
          <w:rFonts w:asciiTheme="minorEastAsia" w:hAnsiTheme="minorEastAsia" w:cs="宋体" w:hint="eastAsia"/>
          <w:b/>
          <w:snapToGrid w:val="0"/>
          <w:color w:val="000000"/>
          <w:kern w:val="0"/>
          <w:sz w:val="24"/>
          <w:lang w:bidi="ar"/>
        </w:rPr>
        <w:t>种。</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【1】供水：</w:t>
      </w:r>
      <w:r w:rsidRPr="00000994">
        <w:rPr>
          <w:rFonts w:asciiTheme="minorEastAsia" w:hAnsiTheme="minorEastAsia" w:cs="宋体" w:hint="eastAsia"/>
          <w:color w:val="000000"/>
          <w:kern w:val="0"/>
          <w:sz w:val="24"/>
          <w:u w:val="single"/>
          <w:lang w:bidi="ar"/>
        </w:rPr>
        <w:t>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【2】供电：</w:t>
      </w:r>
      <w:r w:rsidRPr="00000994">
        <w:rPr>
          <w:rFonts w:asciiTheme="minorEastAsia" w:hAnsiTheme="minorEastAsia" w:cs="宋体" w:hint="eastAsia"/>
          <w:color w:val="000000"/>
          <w:kern w:val="0"/>
          <w:sz w:val="24"/>
          <w:u w:val="single"/>
          <w:lang w:bidi="ar"/>
        </w:rPr>
        <w:t>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【3】供气：</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【4】暖气：</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【5】厨房设备：</w:t>
      </w:r>
      <w:r w:rsidRPr="00000994">
        <w:rPr>
          <w:rFonts w:asciiTheme="minorEastAsia" w:hAnsiTheme="minorEastAsia" w:cs="宋体" w:hint="eastAsia"/>
          <w:color w:val="000000"/>
          <w:kern w:val="0"/>
          <w:sz w:val="24"/>
          <w:u w:val="single"/>
          <w:lang w:bidi="ar"/>
        </w:rPr>
        <w:t>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【6】卫生间设备：</w:t>
      </w:r>
      <w:r w:rsidRPr="00000994">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【7】通讯设备：</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【8】电器设备：</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【9】防盗设备：</w:t>
      </w:r>
      <w:r w:rsidRPr="00000994">
        <w:rPr>
          <w:rFonts w:asciiTheme="minorEastAsia" w:hAnsiTheme="minorEastAsia" w:cs="宋体" w:hint="eastAsia"/>
          <w:color w:val="000000"/>
          <w:kern w:val="0"/>
          <w:sz w:val="24"/>
          <w:u w:val="single"/>
          <w:lang w:bidi="ar"/>
        </w:rPr>
        <w:t>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【10】家具：</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left"/>
        <w:rPr>
          <w:rFonts w:asciiTheme="minorEastAsia" w:hAnsiTheme="minorEastAsia"/>
          <w:sz w:val="24"/>
        </w:rPr>
      </w:pPr>
      <w:r w:rsidRPr="00000994">
        <w:rPr>
          <w:rFonts w:asciiTheme="minorEastAsia" w:hAnsiTheme="minorEastAsia" w:cs="宋体" w:hint="eastAsia"/>
          <w:snapToGrid w:val="0"/>
          <w:color w:val="000000"/>
          <w:kern w:val="0"/>
          <w:sz w:val="24"/>
          <w:lang w:bidi="ar"/>
        </w:rPr>
        <w:t>【11】其他：</w:t>
      </w:r>
      <w:r w:rsidRPr="00000994">
        <w:rPr>
          <w:rFonts w:asciiTheme="minorEastAsia" w:hAnsiTheme="minorEastAsia" w:cs="宋体" w:hint="eastAsia"/>
          <w:color w:val="000000"/>
          <w:kern w:val="0"/>
          <w:sz w:val="24"/>
          <w:u w:val="single"/>
          <w:lang w:bidi="ar"/>
        </w:rPr>
        <w:t xml:space="preserve">                       </w:t>
      </w:r>
      <w:r>
        <w:rPr>
          <w:rFonts w:asciiTheme="minorEastAsia" w:hAnsiTheme="minorEastAsia" w:cs="宋体" w:hint="eastAsia"/>
          <w:color w:val="000000"/>
          <w:kern w:val="0"/>
          <w:sz w:val="24"/>
          <w:u w:val="single"/>
          <w:lang w:bidi="ar"/>
        </w:rPr>
        <w:t xml:space="preserve">      </w:t>
      </w:r>
    </w:p>
    <w:p w:rsidR="009144E9" w:rsidRPr="00000994" w:rsidRDefault="009144E9" w:rsidP="002E2F5B">
      <w:pPr>
        <w:widowControl/>
        <w:snapToGrid w:val="0"/>
        <w:spacing w:line="360" w:lineRule="auto"/>
        <w:ind w:firstLineChars="200" w:firstLine="480"/>
        <w:jc w:val="center"/>
        <w:rPr>
          <w:rFonts w:asciiTheme="minorEastAsia" w:hAnsiTheme="minorEastAsia"/>
          <w:sz w:val="24"/>
        </w:rPr>
      </w:pPr>
      <w:r w:rsidRPr="00000994">
        <w:rPr>
          <w:rFonts w:asciiTheme="minorEastAsia" w:hAnsiTheme="minorEastAsia" w:cs="宋体" w:hint="eastAsia"/>
          <w:b/>
          <w:snapToGrid w:val="0"/>
          <w:color w:val="000000"/>
          <w:kern w:val="0"/>
          <w:sz w:val="24"/>
          <w:lang w:bidi="ar"/>
        </w:rPr>
        <w:t>附件二：补充协议</w:t>
      </w:r>
    </w:p>
    <w:p w:rsidR="009144E9" w:rsidRPr="00440AE5" w:rsidRDefault="009144E9" w:rsidP="002E2F5B">
      <w:pPr>
        <w:widowControl/>
        <w:snapToGrid w:val="0"/>
        <w:spacing w:beforeLines="100" w:before="312" w:afterLines="100" w:after="312" w:line="360" w:lineRule="auto"/>
        <w:jc w:val="left"/>
        <w:rPr>
          <w:rFonts w:asciiTheme="minorEastAsia" w:hAnsiTheme="minorEastAsia" w:cs="宋体"/>
          <w:b/>
          <w:snapToGrid w:val="0"/>
          <w:color w:val="000000"/>
          <w:kern w:val="0"/>
          <w:sz w:val="24"/>
          <w:lang w:bidi="ar"/>
        </w:rPr>
      </w:pPr>
      <w:r w:rsidRPr="00440AE5">
        <w:rPr>
          <w:rFonts w:asciiTheme="minorEastAsia" w:hAnsiTheme="minorEastAsia" w:cs="宋体" w:hint="eastAsia"/>
          <w:b/>
          <w:snapToGrid w:val="0"/>
          <w:color w:val="000000"/>
          <w:kern w:val="0"/>
          <w:sz w:val="24"/>
          <w:lang w:bidi="ar"/>
        </w:rPr>
        <w:t>合同各方当事人签章</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出卖方：</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买受方：</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本人(签章)：</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本人(签章)：</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法定代表人(签章)</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法定代表人(签章)：</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委托代理人(签章)：</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委托代理人(签章)：</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居间代理经纪人(签章)：</w:t>
            </w:r>
          </w:p>
        </w:tc>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居间代理经纪人(签章)</w:t>
            </w:r>
          </w:p>
        </w:tc>
      </w:tr>
      <w:tr w:rsidR="009144E9" w:rsidRPr="00D32575" w:rsidTr="00D32575">
        <w:tc>
          <w:tcPr>
            <w:tcW w:w="4261" w:type="dxa"/>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 xml:space="preserve">   </w:t>
            </w:r>
            <w:r>
              <w:rPr>
                <w:rFonts w:asciiTheme="minorEastAsia" w:hAnsiTheme="minorEastAsia" w:hint="eastAsia"/>
              </w:rPr>
              <w:t xml:space="preserve"> </w:t>
            </w:r>
            <w:r w:rsidRPr="00D32575">
              <w:rPr>
                <w:rFonts w:asciiTheme="minorEastAsia" w:hAnsiTheme="minorEastAsia" w:hint="eastAsia"/>
              </w:rPr>
              <w:t>年    月    日</w:t>
            </w:r>
          </w:p>
        </w:tc>
        <w:tc>
          <w:tcPr>
            <w:tcW w:w="4261" w:type="dxa"/>
          </w:tcPr>
          <w:p w:rsidR="009144E9" w:rsidRPr="00D32575" w:rsidRDefault="009144E9" w:rsidP="002E2F5B">
            <w:pPr>
              <w:spacing w:line="360" w:lineRule="auto"/>
              <w:rPr>
                <w:rFonts w:asciiTheme="minorEastAsia" w:hAnsiTheme="minorEastAsia"/>
              </w:rPr>
            </w:pPr>
            <w:r>
              <w:rPr>
                <w:rFonts w:asciiTheme="minorEastAsia" w:hAnsiTheme="minorEastAsia" w:hint="eastAsia"/>
              </w:rPr>
              <w:t xml:space="preserve">    </w:t>
            </w:r>
            <w:r w:rsidRPr="00D32575">
              <w:rPr>
                <w:rFonts w:asciiTheme="minorEastAsia" w:hAnsiTheme="minorEastAsia" w:hint="eastAsia"/>
              </w:rPr>
              <w:t>年     月    日</w:t>
            </w:r>
          </w:p>
        </w:tc>
      </w:tr>
      <w:tr w:rsidR="009144E9" w:rsidRPr="00D32575" w:rsidTr="006C3817">
        <w:tc>
          <w:tcPr>
            <w:tcW w:w="8522" w:type="dxa"/>
            <w:gridSpan w:val="2"/>
          </w:tcPr>
          <w:p w:rsidR="009144E9" w:rsidRPr="00D32575" w:rsidRDefault="009144E9" w:rsidP="002E2F5B">
            <w:pPr>
              <w:spacing w:line="360" w:lineRule="auto"/>
              <w:rPr>
                <w:rFonts w:asciiTheme="minorEastAsia" w:hAnsiTheme="minorEastAsia"/>
              </w:rPr>
            </w:pPr>
            <w:r w:rsidRPr="00D32575">
              <w:rPr>
                <w:rFonts w:asciiTheme="minorEastAsia" w:hAnsiTheme="minorEastAsia" w:hint="eastAsia"/>
              </w:rPr>
              <w:t>签约地址：</w:t>
            </w:r>
          </w:p>
        </w:tc>
      </w:tr>
      <w:tr w:rsidR="009144E9" w:rsidRPr="00D32575" w:rsidTr="003C39B9">
        <w:tc>
          <w:tcPr>
            <w:tcW w:w="8522" w:type="dxa"/>
            <w:gridSpan w:val="2"/>
          </w:tcPr>
          <w:p w:rsidR="009144E9" w:rsidRPr="00D32575" w:rsidRDefault="009144E9" w:rsidP="002E2F5B">
            <w:pPr>
              <w:spacing w:line="360" w:lineRule="auto"/>
              <w:rPr>
                <w:rFonts w:asciiTheme="minorEastAsia" w:hAnsiTheme="minorEastAsia"/>
              </w:rPr>
            </w:pPr>
            <w:r>
              <w:rPr>
                <w:rFonts w:asciiTheme="minorEastAsia" w:hAnsiTheme="minorEastAsia" w:hint="eastAsia"/>
              </w:rPr>
              <w:lastRenderedPageBreak/>
              <w:t>打印人：</w:t>
            </w:r>
          </w:p>
        </w:tc>
      </w:tr>
    </w:tbl>
    <w:p w:rsidR="009144E9" w:rsidRPr="00000994" w:rsidRDefault="009144E9" w:rsidP="002E2F5B">
      <w:pPr>
        <w:spacing w:line="360" w:lineRule="auto"/>
        <w:rPr>
          <w:rFonts w:asciiTheme="minorEastAsia" w:hAnsiTheme="minorEastAsia"/>
          <w:sz w:val="24"/>
        </w:rPr>
      </w:pPr>
      <w:r w:rsidRPr="00D32575">
        <w:rPr>
          <w:rFonts w:asciiTheme="minorEastAsia" w:hAnsiTheme="minorEastAsia" w:hint="eastAsia"/>
          <w:sz w:val="24"/>
        </w:rPr>
        <w:t xml:space="preserve">打印日期：         年    </w:t>
      </w:r>
      <w:r>
        <w:rPr>
          <w:rFonts w:asciiTheme="minorEastAsia" w:hAnsiTheme="minorEastAsia" w:hint="eastAsia"/>
          <w:sz w:val="24"/>
        </w:rPr>
        <w:t xml:space="preserve"> </w:t>
      </w:r>
      <w:r w:rsidRPr="00D32575">
        <w:rPr>
          <w:rFonts w:asciiTheme="minorEastAsia" w:hAnsiTheme="minorEastAsia" w:hint="eastAsia"/>
          <w:sz w:val="24"/>
        </w:rPr>
        <w:t xml:space="preserve">月    </w:t>
      </w:r>
      <w:r>
        <w:rPr>
          <w:rFonts w:asciiTheme="minorEastAsia" w:hAnsiTheme="minorEastAsia" w:hint="eastAsia"/>
          <w:sz w:val="24"/>
        </w:rPr>
        <w:t xml:space="preserve"> </w:t>
      </w:r>
      <w:r w:rsidRPr="00D32575">
        <w:rPr>
          <w:rFonts w:asciiTheme="minorEastAsia" w:hAnsiTheme="minorEastAsia" w:hint="eastAsia"/>
          <w:sz w:val="24"/>
        </w:rPr>
        <w:t>日</w:t>
      </w:r>
    </w:p>
    <w:sectPr w:rsidR="009144E9" w:rsidRPr="0000099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9144E9"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954B5"/>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43EF5"/>
    <w:rsid w:val="0055400F"/>
    <w:rsid w:val="00565774"/>
    <w:rsid w:val="00571C56"/>
    <w:rsid w:val="00585DDB"/>
    <w:rsid w:val="005902A0"/>
    <w:rsid w:val="00591246"/>
    <w:rsid w:val="006117D2"/>
    <w:rsid w:val="00665A3F"/>
    <w:rsid w:val="006717E6"/>
    <w:rsid w:val="00671BF4"/>
    <w:rsid w:val="0067657F"/>
    <w:rsid w:val="00681301"/>
    <w:rsid w:val="006C689A"/>
    <w:rsid w:val="006D129F"/>
    <w:rsid w:val="006D6834"/>
    <w:rsid w:val="006E079C"/>
    <w:rsid w:val="006E6279"/>
    <w:rsid w:val="00705931"/>
    <w:rsid w:val="00714B3E"/>
    <w:rsid w:val="00714E68"/>
    <w:rsid w:val="007228EC"/>
    <w:rsid w:val="00725B13"/>
    <w:rsid w:val="0072756B"/>
    <w:rsid w:val="00733B41"/>
    <w:rsid w:val="00742E18"/>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5FCD"/>
    <w:rsid w:val="00DF5E37"/>
    <w:rsid w:val="00E129B7"/>
    <w:rsid w:val="00E1376F"/>
    <w:rsid w:val="00E620B0"/>
    <w:rsid w:val="00E624CB"/>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2019-03-23T08:04:00Z</dcterms:created>
  <dcterms:modified xsi:type="dcterms:W3CDTF">2019-03-23T08:04:00Z</dcterms:modified>
</cp:coreProperties>
</file>