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B73" w:rsidRPr="001C6C47" w:rsidRDefault="00D14B73" w:rsidP="00D14B73">
      <w:pPr>
        <w:pStyle w:val="3"/>
      </w:pPr>
      <w:bookmarkStart w:id="0" w:name="_GoBack"/>
      <w:r w:rsidRPr="001C6C47">
        <w:t>重庆市饲料买卖合同</w:t>
      </w:r>
    </w:p>
    <w:bookmarkEnd w:id="0"/>
    <w:p w:rsidR="00D14B73" w:rsidRPr="001C6C47" w:rsidRDefault="00D14B73" w:rsidP="006A5643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卖方：_____________________签订地点：_____________________</w:t>
      </w:r>
    </w:p>
    <w:p w:rsidR="00D14B73" w:rsidRPr="001C6C47" w:rsidRDefault="00D14B73" w:rsidP="006A564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买方：_____________________签订时间：_______年____月____日</w:t>
      </w:r>
    </w:p>
    <w:p w:rsidR="00D14B73" w:rsidRPr="001C6C47" w:rsidRDefault="00D14B73" w:rsidP="006A5643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根据《中华人民共和国合同法》及有关法律、法规的规定，经双方协商一致签订本合同。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第一条　饲料的基本情况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"/>
        <w:gridCol w:w="759"/>
        <w:gridCol w:w="1135"/>
        <w:gridCol w:w="797"/>
        <w:gridCol w:w="705"/>
        <w:gridCol w:w="705"/>
        <w:gridCol w:w="706"/>
        <w:gridCol w:w="644"/>
        <w:gridCol w:w="706"/>
        <w:gridCol w:w="834"/>
        <w:gridCol w:w="834"/>
      </w:tblGrid>
      <w:tr w:rsidR="00D14B73" w:rsidRPr="001C6C47" w:rsidTr="0046579F">
        <w:trPr>
          <w:trHeight w:val="284"/>
          <w:jc w:val="center"/>
        </w:trPr>
        <w:tc>
          <w:tcPr>
            <w:tcW w:w="28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产品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46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商标</w:t>
            </w:r>
          </w:p>
        </w:tc>
        <w:tc>
          <w:tcPr>
            <w:tcW w:w="68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包装规格</w:t>
            </w:r>
          </w:p>
        </w:tc>
        <w:tc>
          <w:tcPr>
            <w:tcW w:w="176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</w:t>
            </w:r>
          </w:p>
        </w:tc>
        <w:tc>
          <w:tcPr>
            <w:tcW w:w="39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</w:t>
            </w:r>
          </w:p>
        </w:tc>
        <w:tc>
          <w:tcPr>
            <w:tcW w:w="42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计量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单位</w:t>
            </w:r>
          </w:p>
        </w:tc>
        <w:tc>
          <w:tcPr>
            <w:tcW w:w="49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单价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（元）</w:t>
            </w:r>
          </w:p>
        </w:tc>
        <w:tc>
          <w:tcPr>
            <w:tcW w:w="49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金额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（元）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8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卫生</w:t>
            </w:r>
          </w:p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指标</w:t>
            </w:r>
          </w:p>
        </w:tc>
        <w:tc>
          <w:tcPr>
            <w:tcW w:w="128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主要营养指标</w:t>
            </w:r>
          </w:p>
        </w:tc>
        <w:tc>
          <w:tcPr>
            <w:tcW w:w="390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60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8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纯度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净度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水分</w:t>
            </w:r>
          </w:p>
        </w:tc>
        <w:tc>
          <w:tcPr>
            <w:tcW w:w="390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7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2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D14B73" w:rsidRPr="001C6C47" w:rsidTr="0046579F">
        <w:trPr>
          <w:trHeight w:val="284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14B73" w:rsidRPr="001C6C47" w:rsidRDefault="00D14B73" w:rsidP="006A5643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合计人民币金额（大写）：                     ￥</w:t>
            </w:r>
          </w:p>
        </w:tc>
      </w:tr>
    </w:tbl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（注：空格如不够用，可以另附页或加项）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第二条　付款方式及期限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双方约定按以下第_________项执行：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1．合同签订后，买方支付定金_________元；甲方交货后，买方于_________年_______月______日前支付价款，定金抵作价款或者返还。买方付款后，甲方应当开具销售凭证。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2．合同签订后，买方在签约地点当场支付价款，甲方应当开具销售凭证。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3．其他方式：__________________________________________________。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第三条　交货方式及期限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双方约定按以下第________项执行：</w:t>
      </w:r>
    </w:p>
    <w:p w:rsidR="00D14B73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1．合同签订后，在签约地点当场交货。</w:t>
      </w:r>
    </w:p>
    <w:p w:rsidR="00D14B73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年______月______日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送货到指定地点________________，</w:t>
      </w:r>
      <w:proofErr w:type="gramStart"/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运费元</w:t>
      </w:r>
      <w:proofErr w:type="gramEnd"/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由________方承担。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3．买方于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年______月______日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到指定地点________________提货。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4．其他方式：________________________________________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第四条　质量要求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1．饲料符合：□国家标准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□行业标准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□企业标准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；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□其他标准：__________________________。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2．饲料应符合《饲料卫生标准》等安全卫生要求，不得含有违禁添加物质，不得掺杂、使假。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3．其他双方约定的质量要求___________________________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第五条　验收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1．双方约定于卖方交货后________日内对饲料进行验收。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2．卖方交货时必须提供产品质量检验报告和规范的产品标签。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3．买方应核对产品标签、质量合格证和清点数量。</w:t>
      </w:r>
    </w:p>
    <w:p w:rsidR="00D14B73" w:rsidRPr="001C6C47" w:rsidRDefault="00D14B73" w:rsidP="00DF37EE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4．其他验收内容______________________________________。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第六条　违约责任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1．交付的饲料产品不符合第一条规定的，买方有权要求减少价款、补足数量、换货或退货；由此给买方造成的损失，卖方应予赔偿。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饲料产品不符合第四条规定的质量要求的，买方有权拒收或解除合同，给买方造成损失的，卖方应承担赔偿责任。违反《饲料和饲料添加剂管理条例》第三十条或产品中含有违禁药物的，买方有权解除合同和向相关部门举报，给买方造成损失的，卖方应承担赔偿责任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3．一方迟延交货或支付货款的，每日按照迟延部分价款的________%向对方支付违约金。迟延超过日的，对方有权解除合同并要求迟延方赔偿损失。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4．因质量问题给买方造成损失的，卖方应予赔偿。</w:t>
      </w:r>
    </w:p>
    <w:p w:rsidR="00D14B73" w:rsidRPr="001C6C47" w:rsidRDefault="00D14B73" w:rsidP="00DF37EE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5．其他违约责任____________________________。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第七条　合同争议的解决方式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本合同在履行过程中发生的争议，由双方当事人协商或申请调解解决；协商或调解不成的，按下列________种方式解决：</w:t>
      </w:r>
    </w:p>
    <w:p w:rsidR="00D14B73" w:rsidRPr="001C6C47" w:rsidRDefault="00D14B73" w:rsidP="006A5643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1．提交重庆仲裁委员会仲裁；</w:t>
      </w:r>
    </w:p>
    <w:p w:rsidR="00D14B73" w:rsidRPr="001C6C47" w:rsidRDefault="00D14B73" w:rsidP="00DF37EE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2．依法向人民法院起诉。</w:t>
      </w:r>
    </w:p>
    <w:p w:rsidR="00D14B73" w:rsidRPr="001C6C47" w:rsidRDefault="00D14B73" w:rsidP="00DF37EE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第八条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 xml:space="preserve">　本合同自双方签字盖章之日起生效。本合同正本一式________份，买卖双方各执________份，具有同等法律效力。</w:t>
      </w:r>
    </w:p>
    <w:p w:rsidR="00D14B73" w:rsidRPr="001C6C47" w:rsidRDefault="00D14B73" w:rsidP="007753DA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1C6C47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 xml:space="preserve">第九条　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其他约定事项：____________________________________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</w:t>
      </w:r>
      <w:r w:rsidRPr="001C6C47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14B73" w:rsidRPr="001C6C47" w:rsidTr="001C6C47">
        <w:tc>
          <w:tcPr>
            <w:tcW w:w="4261" w:type="dxa"/>
          </w:tcPr>
          <w:p w:rsidR="00D14B73" w:rsidRPr="001C6C47" w:rsidRDefault="00D14B73" w:rsidP="006A564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卖方（章）：</w:t>
            </w:r>
          </w:p>
        </w:tc>
        <w:tc>
          <w:tcPr>
            <w:tcW w:w="4261" w:type="dxa"/>
          </w:tcPr>
          <w:p w:rsidR="00D14B73" w:rsidRPr="001C6C47" w:rsidRDefault="00D14B73" w:rsidP="006A564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1C6C47"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  <w:t>买方（章）：</w:t>
            </w:r>
          </w:p>
        </w:tc>
      </w:tr>
      <w:tr w:rsidR="00D14B73" w:rsidRPr="001C6C47" w:rsidTr="001C6C47">
        <w:tc>
          <w:tcPr>
            <w:tcW w:w="4261" w:type="dxa"/>
          </w:tcPr>
          <w:p w:rsidR="00D14B73" w:rsidRPr="001C6C47" w:rsidRDefault="00D14B73" w:rsidP="006A564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  <w:tc>
          <w:tcPr>
            <w:tcW w:w="4261" w:type="dxa"/>
          </w:tcPr>
          <w:p w:rsidR="00D14B73" w:rsidRPr="001C6C47" w:rsidRDefault="00D14B73" w:rsidP="006A5643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年______月______日</w:t>
            </w:r>
          </w:p>
        </w:tc>
      </w:tr>
    </w:tbl>
    <w:p w:rsidR="00D14B73" w:rsidRPr="001C6C47" w:rsidRDefault="00D14B73" w:rsidP="006A5643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D14B73" w:rsidRPr="001C6C47" w:rsidSect="007167C0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D14B73" w:rsidP="00623CB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65C50"/>
    <w:multiLevelType w:val="singleLevel"/>
    <w:tmpl w:val="59A65C50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9A6619A"/>
    <w:multiLevelType w:val="singleLevel"/>
    <w:tmpl w:val="59A6619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0D28EB"/>
    <w:rsid w:val="00114F42"/>
    <w:rsid w:val="00173BF1"/>
    <w:rsid w:val="001903D3"/>
    <w:rsid w:val="001B561B"/>
    <w:rsid w:val="001E19D5"/>
    <w:rsid w:val="00237114"/>
    <w:rsid w:val="00260F0D"/>
    <w:rsid w:val="002D4631"/>
    <w:rsid w:val="00365781"/>
    <w:rsid w:val="00366EED"/>
    <w:rsid w:val="00423060"/>
    <w:rsid w:val="005A5A86"/>
    <w:rsid w:val="005C1A8A"/>
    <w:rsid w:val="005F365D"/>
    <w:rsid w:val="00621776"/>
    <w:rsid w:val="0068241E"/>
    <w:rsid w:val="006958E5"/>
    <w:rsid w:val="006A50A1"/>
    <w:rsid w:val="00703A4D"/>
    <w:rsid w:val="00750F62"/>
    <w:rsid w:val="00780E83"/>
    <w:rsid w:val="007E4AA0"/>
    <w:rsid w:val="008066BA"/>
    <w:rsid w:val="00812023"/>
    <w:rsid w:val="00882692"/>
    <w:rsid w:val="008D0464"/>
    <w:rsid w:val="00930789"/>
    <w:rsid w:val="00956283"/>
    <w:rsid w:val="00A43C07"/>
    <w:rsid w:val="00A73ECC"/>
    <w:rsid w:val="00AA1815"/>
    <w:rsid w:val="00AA7D8D"/>
    <w:rsid w:val="00AB543D"/>
    <w:rsid w:val="00AD5E41"/>
    <w:rsid w:val="00B02141"/>
    <w:rsid w:val="00B40710"/>
    <w:rsid w:val="00B41E24"/>
    <w:rsid w:val="00BA4D47"/>
    <w:rsid w:val="00BA52A5"/>
    <w:rsid w:val="00BB5E4C"/>
    <w:rsid w:val="00C954F6"/>
    <w:rsid w:val="00CA038F"/>
    <w:rsid w:val="00CD5963"/>
    <w:rsid w:val="00D14B73"/>
    <w:rsid w:val="00D5585A"/>
    <w:rsid w:val="00D818EA"/>
    <w:rsid w:val="00E5568B"/>
    <w:rsid w:val="00EE449A"/>
    <w:rsid w:val="00EF273C"/>
    <w:rsid w:val="00F14870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562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6283"/>
    <w:rPr>
      <w:sz w:val="18"/>
      <w:szCs w:val="18"/>
    </w:rPr>
  </w:style>
  <w:style w:type="character" w:styleId="aa">
    <w:name w:val="Strong"/>
    <w:qFormat/>
    <w:rsid w:val="005A5A86"/>
    <w:rPr>
      <w:rFonts w:ascii="Times New Roman" w:hAnsi="Times New Roman" w:cs="Times New Roman" w:hint="default"/>
      <w:b/>
      <w:bCs/>
    </w:rPr>
  </w:style>
  <w:style w:type="paragraph" w:styleId="ab">
    <w:name w:val="Normal (Web)"/>
    <w:basedOn w:val="a"/>
    <w:unhideWhenUsed/>
    <w:rsid w:val="005A5A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0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016">
              <w:marLeft w:val="2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07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7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2019-03-22T10:19:00Z</dcterms:created>
  <dcterms:modified xsi:type="dcterms:W3CDTF">2019-03-22T10:19:00Z</dcterms:modified>
</cp:coreProperties>
</file>