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70"/>
      </w:tblGrid>
      <w:tr w:rsidR="00A80C9B">
        <w:trPr>
          <w:trHeight w:val="5235"/>
          <w:tblCellSpacing w:w="0" w:type="dxa"/>
          <w:jc w:val="center"/>
        </w:trPr>
        <w:tc>
          <w:tcPr>
            <w:tcW w:w="11670" w:type="dxa"/>
            <w:shd w:val="clear" w:color="auto" w:fill="FFFFFF"/>
          </w:tcPr>
          <w:tbl>
            <w:tblPr>
              <w:tblW w:w="0" w:type="auto"/>
              <w:jc w:val="center"/>
              <w:tblCellSpacing w:w="22" w:type="dxa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9336"/>
            </w:tblGrid>
            <w:tr w:rsidR="00A80C9B">
              <w:trPr>
                <w:trHeight w:val="4200"/>
                <w:tblCellSpacing w:w="22" w:type="dxa"/>
                <w:jc w:val="center"/>
              </w:trPr>
              <w:tc>
                <w:tcPr>
                  <w:tcW w:w="9248" w:type="dxa"/>
                </w:tcPr>
                <w:p w:rsidR="00A80C9B" w:rsidRPr="00FE1E2A" w:rsidRDefault="00A80C9B" w:rsidP="00A80C9B">
                  <w:pPr>
                    <w:pStyle w:val="3"/>
                  </w:pPr>
                  <w:bookmarkStart w:id="0" w:name="_GoBack"/>
                  <w:r>
                    <w:rPr>
                      <w:rFonts w:hint="eastAsia"/>
                    </w:rPr>
                    <w:t>赠与合同</w:t>
                  </w:r>
                </w:p>
                <w:bookmarkEnd w:id="0"/>
                <w:p w:rsidR="00A80C9B" w:rsidRDefault="00A80C9B" w:rsidP="00FE1E2A">
                  <w:pPr>
                    <w:widowControl/>
                    <w:snapToGrid w:val="0"/>
                    <w:spacing w:before="100" w:beforeAutospacing="1" w:afterLines="100" w:after="312" w:line="360" w:lineRule="auto"/>
                    <w:ind w:firstLine="482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                              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合同编号：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___________________</w:t>
                  </w:r>
                </w:p>
                <w:p w:rsidR="00A80C9B" w:rsidRDefault="00A80C9B" w:rsidP="00FE1E2A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Chars="462" w:left="1248" w:hangingChars="116" w:hanging="278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赠与人：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_______            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 xml:space="preserve">  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签订地点：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____________________</w:t>
                  </w:r>
                </w:p>
                <w:p w:rsidR="00A80C9B" w:rsidRDefault="00A80C9B" w:rsidP="00FE1E2A">
                  <w:pPr>
                    <w:widowControl/>
                    <w:snapToGrid w:val="0"/>
                    <w:spacing w:before="100" w:beforeAutospacing="1" w:afterLines="100" w:after="312" w:line="360" w:lineRule="auto"/>
                    <w:ind w:leftChars="390" w:left="819" w:firstLineChars="50" w:firstLine="1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受赠人：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_______           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 xml:space="preserve">  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签订时间：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____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年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月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日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第一条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赠与财产的名称、数量、质量和价值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一、名称：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_______________________________________________________________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二、数量：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_______________________________________________________________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三、质量：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_______________________________________________________________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四、价值：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________________________________________________________________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赠与的财产属不动产的，该不动产所处的详细位置及状况：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第二条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赠与目的：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____________________________________________________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第三条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本赠与合同（是／否）是附义务的赠与合同。所附义务是：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________________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第四条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赠与物（是／否）有瑕疵。瑕疵是指赠与物的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第五条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赠与财产的交付时间、地点及方式：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______________</w:t>
                  </w:r>
                </w:p>
                <w:p w:rsidR="00A80C9B" w:rsidRDefault="00A80C9B" w:rsidP="00FE1E2A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lastRenderedPageBreak/>
                    <w:t>第六条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合同争议的解决方式：本合同在履行过程中发生的争议，由双方当事人协商解决；协商不成的，按下列第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种方式解决：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_______________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  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 xml:space="preserve"> 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（一）提交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仲裁委员会仲裁；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  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 xml:space="preserve"> 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（二）依法向人民法院起诉。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第七条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本合同未作规定的，按照《中华人民共和国合同法》的规定执行。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第八条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本合同经双方当事人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____________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生效。</w:t>
                  </w:r>
                </w:p>
                <w:p w:rsidR="00A80C9B" w:rsidRPr="00FE1E2A" w:rsidRDefault="00A80C9B" w:rsidP="00FE1E2A">
                  <w:pPr>
                    <w:widowControl/>
                    <w:snapToGrid w:val="0"/>
                    <w:spacing w:before="100" w:beforeAutospacing="1" w:afterLines="100" w:after="312" w:line="360" w:lineRule="auto"/>
                    <w:ind w:leftChars="63" w:left="535" w:hanging="403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第九条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其他约定事项：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_______________</w:t>
                  </w:r>
                </w:p>
                <w:tbl>
                  <w:tblPr>
                    <w:tblW w:w="0" w:type="auto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4261"/>
                    <w:gridCol w:w="4261"/>
                  </w:tblGrid>
                  <w:tr w:rsidR="00A80C9B" w:rsidTr="00FE1E2A">
                    <w:trPr>
                      <w:trHeight w:val="1090"/>
                    </w:trPr>
                    <w:tc>
                      <w:tcPr>
                        <w:tcW w:w="4261" w:type="dxa"/>
                      </w:tcPr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赠与人（章）：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住所：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法定代表人：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居民身份证号码：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 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委托代理人：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电话：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邮政编码：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                                </w:t>
                        </w:r>
                      </w:p>
                    </w:tc>
                    <w:tc>
                      <w:tcPr>
                        <w:tcW w:w="4261" w:type="dxa"/>
                      </w:tcPr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受赠人（章）：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住所：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法定代表人：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居民身份证号码：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 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委托代理人：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电话：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开户银行：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账号：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邮政编码：</w:t>
                        </w:r>
                      </w:p>
                    </w:tc>
                  </w:tr>
                </w:tbl>
                <w:p w:rsidR="00A80C9B" w:rsidRDefault="00A80C9B" w:rsidP="00FE1E2A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lastRenderedPageBreak/>
                    <w:t> 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 xml:space="preserve">   </w:t>
                  </w:r>
                </w:p>
              </w:tc>
            </w:tr>
          </w:tbl>
          <w:p w:rsidR="00A80C9B" w:rsidRDefault="00A80C9B">
            <w:pPr>
              <w:widowControl/>
              <w:spacing w:line="280" w:lineRule="atLeast"/>
              <w:ind w:left="720" w:hanging="72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80C9B" w:rsidRDefault="00A80C9B">
      <w:pPr>
        <w:widowControl/>
        <w:spacing w:line="280" w:lineRule="atLeast"/>
        <w:ind w:left="720" w:hanging="720"/>
        <w:jc w:val="center"/>
        <w:rPr>
          <w:rFonts w:ascii="Arial" w:hAnsi="Arial" w:cs="Arial"/>
          <w:vanish/>
          <w:color w:val="000000"/>
          <w:kern w:val="0"/>
          <w:sz w:val="18"/>
          <w:szCs w:val="18"/>
        </w:rPr>
      </w:pP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70"/>
      </w:tblGrid>
      <w:tr w:rsidR="00A80C9B">
        <w:trPr>
          <w:tblCellSpacing w:w="0" w:type="dxa"/>
          <w:jc w:val="center"/>
        </w:trPr>
        <w:tc>
          <w:tcPr>
            <w:tcW w:w="11670" w:type="dxa"/>
            <w:vAlign w:val="center"/>
          </w:tcPr>
          <w:p w:rsidR="00A80C9B" w:rsidRDefault="00A80C9B">
            <w:pPr>
              <w:widowControl/>
              <w:spacing w:line="280" w:lineRule="atLeast"/>
              <w:ind w:left="720" w:hanging="72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A80C9B" w:rsidRDefault="00A80C9B" w:rsidP="00FE1E2A">
      <w:pPr>
        <w:ind w:left="399" w:hangingChars="190" w:hanging="399"/>
      </w:pPr>
    </w:p>
    <w:sectPr w:rsidR="00A80C9B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A80C9B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405337"/>
    <w:rsid w:val="00416B88"/>
    <w:rsid w:val="00435556"/>
    <w:rsid w:val="004434A7"/>
    <w:rsid w:val="00445DC2"/>
    <w:rsid w:val="004460E2"/>
    <w:rsid w:val="00480A56"/>
    <w:rsid w:val="004820C0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2013E"/>
    <w:rsid w:val="00527045"/>
    <w:rsid w:val="005378D9"/>
    <w:rsid w:val="00543EF5"/>
    <w:rsid w:val="0055400F"/>
    <w:rsid w:val="00565774"/>
    <w:rsid w:val="00571C56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80C9B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10BD8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2019-03-23T09:19:00Z</dcterms:created>
  <dcterms:modified xsi:type="dcterms:W3CDTF">2019-03-23T09:19:00Z</dcterms:modified>
</cp:coreProperties>
</file>