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20" w:rsidRPr="001C3485" w:rsidRDefault="00334420" w:rsidP="00334420">
      <w:pPr>
        <w:pStyle w:val="af"/>
      </w:pPr>
      <w:bookmarkStart w:id="0" w:name="_GoBack"/>
      <w:r w:rsidRPr="001C3485">
        <w:rPr>
          <w:rFonts w:hint="eastAsia"/>
        </w:rPr>
        <w:t>广东省化肥（农药）买卖合同</w:t>
      </w:r>
    </w:p>
    <w:bookmarkEnd w:id="0"/>
    <w:p w:rsidR="00334420" w:rsidRPr="001C3485" w:rsidRDefault="00334420" w:rsidP="001C3485">
      <w:pPr>
        <w:spacing w:afterLines="100" w:after="312"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（示范文本）</w:t>
      </w:r>
    </w:p>
    <w:p w:rsidR="00334420" w:rsidRPr="001C3485" w:rsidRDefault="00334420" w:rsidP="001C3485">
      <w:pPr>
        <w:wordWrap w:val="0"/>
        <w:spacing w:line="360" w:lineRule="auto"/>
        <w:ind w:firstLineChars="200" w:firstLine="480"/>
        <w:jc w:val="right"/>
        <w:rPr>
          <w:rFonts w:ascii="宋体" w:hAnsi="宋体"/>
          <w:sz w:val="24"/>
          <w:u w:val="single"/>
        </w:rPr>
      </w:pPr>
      <w:r w:rsidRPr="001C3485">
        <w:rPr>
          <w:rFonts w:ascii="宋体" w:hAnsi="宋体" w:hint="eastAsia"/>
          <w:sz w:val="24"/>
        </w:rPr>
        <w:t>合同编号：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买方：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    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卖方</w:t>
      </w:r>
      <w:r>
        <w:rPr>
          <w:rFonts w:ascii="宋体" w:hAnsi="宋体" w:hint="eastAsia"/>
          <w:sz w:val="24"/>
        </w:rPr>
        <w:t>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    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签订地点：</w:t>
      </w:r>
      <w:r w:rsidRPr="005D3F2F">
        <w:rPr>
          <w:rFonts w:ascii="宋体" w:hAnsi="宋体" w:hint="eastAsia"/>
          <w:sz w:val="24"/>
          <w:u w:val="single"/>
        </w:rPr>
        <w:t xml:space="preserve">                    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签订时间：</w:t>
      </w:r>
      <w:r w:rsidRPr="005D3F2F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5D3F2F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 w:rsidRPr="005D3F2F">
        <w:rPr>
          <w:rFonts w:ascii="宋体" w:hAnsi="宋体" w:hint="eastAsia"/>
          <w:sz w:val="24"/>
          <w:u w:val="single"/>
        </w:rPr>
        <w:t xml:space="preserve">   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</w:rPr>
        <w:t xml:space="preserve"> </w:t>
      </w:r>
      <w:r w:rsidRPr="005D3F2F">
        <w:rPr>
          <w:rFonts w:ascii="宋体" w:hAnsi="宋体" w:hint="eastAsia"/>
          <w:sz w:val="24"/>
          <w:u w:val="single"/>
        </w:rPr>
        <w:t xml:space="preserve">      </w:t>
      </w:r>
      <w:r w:rsidRPr="001C3485">
        <w:rPr>
          <w:rFonts w:ascii="宋体" w:hAnsi="宋体" w:hint="eastAsia"/>
          <w:sz w:val="24"/>
        </w:rPr>
        <w:t>日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提示：本合同适用于化肥（农药）生产商与销售商之间，或经销商与种植户之间进行的大额交易。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根据《中华人民共和国合同法》及相关法规的规定，为明确双方的权利义务，经双方协商一致，签订本合同。</w:t>
      </w:r>
      <w:r w:rsidRPr="001C3485">
        <w:rPr>
          <w:rFonts w:ascii="宋体" w:hAnsi="宋体" w:hint="eastAsia"/>
          <w:sz w:val="24"/>
        </w:rPr>
        <w:t xml:space="preserve">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一、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标的、数量、价款及交</w:t>
      </w:r>
      <w:r w:rsidRPr="001C3485">
        <w:rPr>
          <w:rFonts w:ascii="宋体" w:hAnsi="宋体" w:hint="eastAsia"/>
          <w:sz w:val="24"/>
        </w:rPr>
        <w:t>(</w:t>
      </w:r>
      <w:r w:rsidRPr="001C3485">
        <w:rPr>
          <w:rFonts w:ascii="宋体" w:hAnsi="宋体" w:hint="eastAsia"/>
          <w:sz w:val="24"/>
        </w:rPr>
        <w:t>提</w:t>
      </w:r>
      <w:r w:rsidRPr="001C3485">
        <w:rPr>
          <w:rFonts w:ascii="宋体" w:hAnsi="宋体" w:hint="eastAsia"/>
          <w:sz w:val="24"/>
        </w:rPr>
        <w:t>)</w:t>
      </w:r>
      <w:r w:rsidRPr="001C3485">
        <w:rPr>
          <w:rFonts w:ascii="宋体" w:hAnsi="宋体" w:hint="eastAsia"/>
          <w:sz w:val="24"/>
        </w:rPr>
        <w:t>货时间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"/>
        <w:gridCol w:w="793"/>
        <w:gridCol w:w="793"/>
        <w:gridCol w:w="985"/>
        <w:gridCol w:w="793"/>
        <w:gridCol w:w="1178"/>
        <w:gridCol w:w="985"/>
        <w:gridCol w:w="985"/>
        <w:gridCol w:w="985"/>
      </w:tblGrid>
      <w:tr w:rsidR="00334420" w:rsidRPr="001C3485" w:rsidTr="0043504B">
        <w:trPr>
          <w:trHeight w:val="1870"/>
          <w:jc w:val="center"/>
        </w:trPr>
        <w:tc>
          <w:tcPr>
            <w:tcW w:w="60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品种名称</w:t>
            </w:r>
          </w:p>
        </w:tc>
        <w:tc>
          <w:tcPr>
            <w:tcW w:w="69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商标或品牌</w:t>
            </w:r>
          </w:p>
        </w:tc>
        <w:tc>
          <w:tcPr>
            <w:tcW w:w="52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规格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生产厂家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（产地）</w:t>
            </w:r>
          </w:p>
        </w:tc>
        <w:tc>
          <w:tcPr>
            <w:tcW w:w="52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464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数量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（吨）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有效成份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（含量）</w:t>
            </w:r>
          </w:p>
        </w:tc>
        <w:tc>
          <w:tcPr>
            <w:tcW w:w="527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单价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（元</w:t>
            </w:r>
            <w:r w:rsidRPr="001C3485">
              <w:rPr>
                <w:rFonts w:ascii="宋体" w:hAnsi="宋体" w:hint="eastAsia"/>
                <w:sz w:val="24"/>
              </w:rPr>
              <w:t>/</w:t>
            </w:r>
            <w:r w:rsidRPr="001C3485">
              <w:rPr>
                <w:rFonts w:ascii="宋体" w:hAnsi="宋体" w:hint="eastAsia"/>
                <w:sz w:val="24"/>
              </w:rPr>
              <w:t>吨）</w:t>
            </w:r>
          </w:p>
        </w:tc>
        <w:tc>
          <w:tcPr>
            <w:tcW w:w="612" w:type="pct"/>
            <w:vAlign w:val="center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金额</w:t>
            </w:r>
          </w:p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(</w:t>
            </w:r>
            <w:r w:rsidRPr="001C3485">
              <w:rPr>
                <w:rFonts w:ascii="宋体" w:hAnsi="宋体" w:hint="eastAsia"/>
                <w:sz w:val="24"/>
              </w:rPr>
              <w:t>元</w:t>
            </w:r>
            <w:r w:rsidRPr="001C3485">
              <w:rPr>
                <w:rFonts w:ascii="宋体" w:hAnsi="宋体" w:hint="eastAsia"/>
                <w:sz w:val="24"/>
              </w:rPr>
              <w:t>)</w:t>
            </w:r>
          </w:p>
        </w:tc>
      </w:tr>
      <w:tr w:rsidR="00334420" w:rsidRPr="001C3485" w:rsidTr="0043504B">
        <w:trPr>
          <w:trHeight w:val="62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60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600"/>
          <w:jc w:val="center"/>
        </w:trPr>
        <w:tc>
          <w:tcPr>
            <w:tcW w:w="60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9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64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27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612" w:type="pct"/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334420" w:rsidRPr="001C3485" w:rsidTr="0043504B">
        <w:trPr>
          <w:trHeight w:val="440"/>
          <w:jc w:val="center"/>
        </w:trPr>
        <w:tc>
          <w:tcPr>
            <w:tcW w:w="5000" w:type="pct"/>
            <w:gridSpan w:val="9"/>
            <w:tcBorders>
              <w:top w:val="nil"/>
            </w:tcBorders>
          </w:tcPr>
          <w:p w:rsidR="00334420" w:rsidRPr="001C3485" w:rsidRDefault="00334420" w:rsidP="001C3485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1C3485">
              <w:rPr>
                <w:rFonts w:ascii="宋体" w:hAnsi="宋体" w:hint="eastAsia"/>
                <w:sz w:val="24"/>
              </w:rPr>
              <w:t>合计人民币金额</w:t>
            </w:r>
            <w:r w:rsidRPr="001C3485">
              <w:rPr>
                <w:rFonts w:ascii="宋体" w:hAnsi="宋体" w:hint="eastAsia"/>
                <w:sz w:val="24"/>
              </w:rPr>
              <w:t>(</w:t>
            </w:r>
            <w:r w:rsidRPr="001C3485">
              <w:rPr>
                <w:rFonts w:ascii="宋体" w:hAnsi="宋体" w:hint="eastAsia"/>
                <w:sz w:val="24"/>
              </w:rPr>
              <w:t>大写</w:t>
            </w:r>
            <w:r w:rsidRPr="001C3485">
              <w:rPr>
                <w:rFonts w:ascii="宋体" w:hAnsi="宋体" w:hint="eastAsia"/>
                <w:sz w:val="24"/>
              </w:rPr>
              <w:t>)</w:t>
            </w:r>
            <w:r w:rsidRPr="001C3485">
              <w:rPr>
                <w:rFonts w:ascii="宋体" w:hAnsi="宋体" w:hint="eastAsia"/>
                <w:sz w:val="24"/>
              </w:rPr>
              <w:t>：</w:t>
            </w:r>
            <w:r w:rsidRPr="001C3485">
              <w:rPr>
                <w:rFonts w:ascii="宋体" w:hAnsi="宋体" w:hint="eastAsia"/>
                <w:sz w:val="24"/>
              </w:rPr>
              <w:t xml:space="preserve">   </w:t>
            </w:r>
            <w:r w:rsidRPr="001C3485">
              <w:rPr>
                <w:rFonts w:ascii="宋体" w:hAnsi="宋体" w:hint="eastAsia"/>
                <w:sz w:val="24"/>
              </w:rPr>
              <w:t>万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proofErr w:type="gramStart"/>
            <w:r w:rsidRPr="001C3485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佰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拾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元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角</w:t>
            </w:r>
            <w:r w:rsidRPr="001C3485">
              <w:rPr>
                <w:rFonts w:ascii="宋体" w:hAnsi="宋体" w:hint="eastAsia"/>
                <w:sz w:val="24"/>
              </w:rPr>
              <w:t xml:space="preserve">        </w:t>
            </w:r>
            <w:r w:rsidRPr="001C3485">
              <w:rPr>
                <w:rFonts w:ascii="宋体" w:hAnsi="宋体" w:hint="eastAsia"/>
                <w:sz w:val="24"/>
              </w:rPr>
              <w:t>分</w:t>
            </w:r>
          </w:p>
        </w:tc>
      </w:tr>
    </w:tbl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lastRenderedPageBreak/>
        <w:t>二、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质量标准：□国家标准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□行业标准</w:t>
      </w:r>
      <w:r w:rsidRPr="001C3485">
        <w:rPr>
          <w:rFonts w:ascii="宋体" w:hAnsi="宋体" w:hint="eastAsia"/>
          <w:sz w:val="24"/>
        </w:rPr>
        <w:t xml:space="preserve">  </w:t>
      </w:r>
      <w:r w:rsidRPr="001C3485">
        <w:rPr>
          <w:rFonts w:ascii="宋体" w:hAnsi="宋体" w:hint="eastAsia"/>
          <w:sz w:val="24"/>
        </w:rPr>
        <w:t>□企业标准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三、卖方应出示的相关证件：《营业执照》复印件、《肥料（农药）登记证》复印件、《生产许可证》或批准文件复印件、《代理销售授权书》复印件、《备案登记号》、《经营许可证》复印件。</w:t>
      </w:r>
    </w:p>
    <w:p w:rsidR="00334420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四、交（提）货时间、地点：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交（提）货时间为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日，交货地点为</w:t>
      </w:r>
      <w:r w:rsidRPr="001C3485">
        <w:rPr>
          <w:rFonts w:ascii="宋体" w:hAnsi="宋体" w:hint="eastAsia"/>
          <w:sz w:val="24"/>
          <w:u w:val="single"/>
        </w:rPr>
        <w:t xml:space="preserve">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1C3485">
        <w:rPr>
          <w:rFonts w:ascii="宋体" w:hAnsi="宋体" w:hint="eastAsia"/>
          <w:sz w:val="24"/>
        </w:rPr>
        <w:t>五、发运方式、运费负担：用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运输，运费由</w:t>
      </w:r>
      <w:r w:rsidRPr="001C3485">
        <w:rPr>
          <w:rFonts w:ascii="宋体" w:hAnsi="宋体" w:hint="eastAsia"/>
          <w:sz w:val="24"/>
          <w:u w:val="single"/>
        </w:rPr>
        <w:t xml:space="preserve">     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方负担。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六、付款方式及期限：</w:t>
      </w:r>
      <w:r>
        <w:rPr>
          <w:rFonts w:ascii="宋体" w:hAnsi="宋体" w:hint="eastAsia"/>
          <w:sz w:val="24"/>
        </w:rPr>
        <w:t>买方应</w:t>
      </w:r>
      <w:r w:rsidRPr="001C3485">
        <w:rPr>
          <w:rFonts w:ascii="宋体" w:hAnsi="宋体" w:hint="eastAsia"/>
          <w:sz w:val="24"/>
        </w:rPr>
        <w:t>在</w:t>
      </w:r>
      <w:r w:rsidRPr="001C3485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日前以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（（汇款或汇票、现金）向卖方支付（□定金</w:t>
      </w:r>
      <w:r w:rsidRPr="001C3485">
        <w:rPr>
          <w:rFonts w:ascii="宋体" w:hAnsi="宋体" w:hint="eastAsia"/>
          <w:sz w:val="24"/>
        </w:rPr>
        <w:t>/</w:t>
      </w:r>
      <w:r w:rsidRPr="001C3485">
        <w:rPr>
          <w:rFonts w:ascii="宋体" w:hAnsi="宋体" w:hint="eastAsia"/>
          <w:sz w:val="24"/>
        </w:rPr>
        <w:t>□预付款）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元，剩余价款应在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年</w:t>
      </w:r>
      <w:r w:rsidRPr="001C3485">
        <w:rPr>
          <w:rFonts w:ascii="宋体" w:hAnsi="宋体" w:hint="eastAsia"/>
          <w:sz w:val="24"/>
          <w:u w:val="single"/>
        </w:rPr>
        <w:t xml:space="preserve">   </w:t>
      </w:r>
      <w:r w:rsidRPr="001C3485">
        <w:rPr>
          <w:rFonts w:ascii="宋体" w:hAnsi="宋体" w:hint="eastAsia"/>
          <w:sz w:val="24"/>
        </w:rPr>
        <w:t>月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 w:rsidRPr="001C3485">
        <w:rPr>
          <w:rFonts w:ascii="宋体" w:hAnsi="宋体" w:hint="eastAsia"/>
          <w:sz w:val="24"/>
        </w:rPr>
        <w:t>日前付清。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七、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验收：买方应在卖方交货后</w:t>
      </w:r>
      <w:r w:rsidRPr="0043504B">
        <w:rPr>
          <w:rFonts w:ascii="宋体" w:hAnsi="宋体" w:hint="eastAsia"/>
          <w:sz w:val="24"/>
          <w:u w:val="single"/>
        </w:rPr>
        <w:t xml:space="preserve">     </w:t>
      </w:r>
      <w:r w:rsidRPr="001C3485">
        <w:rPr>
          <w:rFonts w:ascii="宋体" w:hAnsi="宋体" w:hint="eastAsia"/>
          <w:sz w:val="24"/>
        </w:rPr>
        <w:t>日内进行验收。产品包装和标签内容应符合产品标准和国家有关规定。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八、违约责任：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1</w:t>
      </w:r>
      <w:r w:rsidRPr="001C3485">
        <w:rPr>
          <w:rFonts w:ascii="宋体" w:hAnsi="宋体" w:hint="eastAsia"/>
          <w:sz w:val="24"/>
        </w:rPr>
        <w:t>、化肥（农药）经验收不符合第一条或第七条要求的，买方有权要求补足、换货或退货。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2</w:t>
      </w:r>
      <w:r w:rsidRPr="001C3485">
        <w:rPr>
          <w:rFonts w:ascii="宋体" w:hAnsi="宋体" w:hint="eastAsia"/>
          <w:sz w:val="24"/>
        </w:rPr>
        <w:t>、化肥（农药）不符合第二条质量标准的，买方有权要求退货，并要求卖方赔偿损失。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3</w:t>
      </w:r>
      <w:r w:rsidRPr="001C3485">
        <w:rPr>
          <w:rFonts w:ascii="宋体" w:hAnsi="宋体" w:hint="eastAsia"/>
          <w:sz w:val="24"/>
        </w:rPr>
        <w:t>、一方迟延交货或迟延支付价款的，应每日按照迟延部分价款</w:t>
      </w:r>
      <w:r w:rsidRPr="0043504B">
        <w:rPr>
          <w:rFonts w:ascii="宋体" w:hAnsi="宋体" w:hint="eastAsia"/>
          <w:sz w:val="24"/>
          <w:u w:val="single"/>
        </w:rPr>
        <w:t xml:space="preserve">    </w:t>
      </w:r>
      <w:r w:rsidRPr="001C3485">
        <w:rPr>
          <w:rFonts w:ascii="宋体" w:hAnsi="宋体" w:hint="eastAsia"/>
          <w:sz w:val="24"/>
        </w:rPr>
        <w:t xml:space="preserve"> %</w:t>
      </w:r>
      <w:r w:rsidRPr="001C3485">
        <w:rPr>
          <w:rFonts w:ascii="宋体" w:hAnsi="宋体" w:hint="eastAsia"/>
          <w:sz w:val="24"/>
        </w:rPr>
        <w:t>的标准向对方支付违约金。</w:t>
      </w:r>
      <w:r w:rsidRPr="001C3485">
        <w:rPr>
          <w:rFonts w:ascii="宋体" w:hAnsi="宋体" w:hint="eastAsia"/>
          <w:sz w:val="24"/>
        </w:rPr>
        <w:t xml:space="preserve">                                                   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九、合同争议的解决方式：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本合同在履行中发生纠纷，由当事人协商解决；协商不成的，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按下列第</w:t>
      </w:r>
      <w:r w:rsidRPr="0043504B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1C3485">
        <w:rPr>
          <w:rFonts w:ascii="宋体" w:hAnsi="宋体" w:hint="eastAsia"/>
          <w:sz w:val="24"/>
        </w:rPr>
        <w:t>条方式</w:t>
      </w:r>
      <w:proofErr w:type="gramEnd"/>
      <w:r w:rsidRPr="001C3485">
        <w:rPr>
          <w:rFonts w:ascii="宋体" w:hAnsi="宋体" w:hint="eastAsia"/>
          <w:sz w:val="24"/>
        </w:rPr>
        <w:t>解决：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1</w:t>
      </w:r>
      <w:r w:rsidRPr="001C3485">
        <w:rPr>
          <w:rFonts w:ascii="宋体" w:hAnsi="宋体" w:hint="eastAsia"/>
          <w:sz w:val="24"/>
        </w:rPr>
        <w:t>、提交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  <w:u w:val="single"/>
        </w:rPr>
        <w:t xml:space="preserve">          </w:t>
      </w: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仲裁委员会仲裁：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lastRenderedPageBreak/>
        <w:t>2</w:t>
      </w:r>
      <w:r w:rsidRPr="001C3485">
        <w:rPr>
          <w:rFonts w:ascii="宋体" w:hAnsi="宋体" w:hint="eastAsia"/>
          <w:sz w:val="24"/>
        </w:rPr>
        <w:t>、依法向人民法院起诉。</w:t>
      </w:r>
    </w:p>
    <w:p w:rsidR="00334420" w:rsidRPr="001C3485" w:rsidRDefault="00334420" w:rsidP="001C3485">
      <w:pPr>
        <w:spacing w:line="360" w:lineRule="auto"/>
        <w:ind w:firstLineChars="150" w:firstLine="36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 xml:space="preserve"> </w:t>
      </w:r>
      <w:r w:rsidRPr="001C3485">
        <w:rPr>
          <w:rFonts w:ascii="宋体" w:hAnsi="宋体" w:hint="eastAsia"/>
          <w:sz w:val="24"/>
        </w:rPr>
        <w:t>十、本合同自双方签字盖章之日起生效。</w:t>
      </w:r>
    </w:p>
    <w:p w:rsidR="00334420" w:rsidRPr="001C3485" w:rsidRDefault="00334420" w:rsidP="001C348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十一、其他约定：</w:t>
      </w:r>
    </w:p>
    <w:p w:rsidR="00334420" w:rsidRPr="001C3485" w:rsidRDefault="00334420" w:rsidP="001C3485">
      <w:pPr>
        <w:spacing w:afterLines="100" w:after="312" w:line="360" w:lineRule="auto"/>
        <w:ind w:firstLineChars="200" w:firstLine="480"/>
        <w:jc w:val="left"/>
        <w:rPr>
          <w:rFonts w:ascii="宋体" w:hAnsi="宋体"/>
          <w:sz w:val="24"/>
        </w:rPr>
      </w:pPr>
      <w:r w:rsidRPr="001C3485">
        <w:rPr>
          <w:rFonts w:ascii="宋体" w:hAnsi="宋体" w:hint="eastAsia"/>
          <w:sz w:val="24"/>
        </w:rPr>
        <w:t>本合同一式二份，双方各执一份；合同副本一份，送</w:t>
      </w:r>
      <w:r w:rsidRPr="001C348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1C3485">
        <w:rPr>
          <w:rFonts w:ascii="宋体" w:hAnsi="宋体" w:hint="eastAsia"/>
          <w:sz w:val="24"/>
          <w:u w:val="single"/>
        </w:rPr>
        <w:t xml:space="preserve"> </w:t>
      </w:r>
      <w:r w:rsidRPr="001C3485">
        <w:rPr>
          <w:rFonts w:ascii="宋体" w:hAnsi="宋体" w:hint="eastAsia"/>
          <w:sz w:val="24"/>
        </w:rPr>
        <w:t>备案。</w:t>
      </w:r>
      <w:r w:rsidRPr="001C3485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0"/>
      </w:tblGrid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买方：（签章）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卖方：（签章）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法定代表人：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Pr="001023F8">
              <w:rPr>
                <w:rFonts w:ascii="宋体" w:hAnsi="宋体" w:hint="eastAsia"/>
                <w:sz w:val="24"/>
              </w:rPr>
              <w:t xml:space="preserve">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委托代理人：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334420" w:rsidRPr="001023F8" w:rsidTr="00246C7A">
        <w:trPr>
          <w:trHeight w:val="516"/>
        </w:trPr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住所：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邮政编码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1023F8">
              <w:rPr>
                <w:rFonts w:ascii="宋体" w:hAnsi="宋体" w:hint="eastAsia"/>
                <w:sz w:val="24"/>
              </w:rPr>
              <w:t>：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邮政编码：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 w:rsidRPr="001023F8">
              <w:rPr>
                <w:rFonts w:ascii="宋体" w:hAnsi="宋体" w:hint="eastAsia"/>
                <w:sz w:val="24"/>
              </w:rPr>
              <w:t xml:space="preserve">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电话：</w:t>
            </w:r>
            <w:r w:rsidRPr="001023F8">
              <w:rPr>
                <w:rFonts w:ascii="宋体" w:hAnsi="宋体" w:hint="eastAsia"/>
                <w:sz w:val="24"/>
              </w:rPr>
              <w:t xml:space="preserve"> 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246C7A" w:rsidRDefault="00334420" w:rsidP="001023F8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1023F8">
              <w:rPr>
                <w:rFonts w:ascii="宋体" w:hAnsi="宋体" w:hint="eastAsia"/>
                <w:sz w:val="24"/>
              </w:rPr>
              <w:t>开户行：</w:t>
            </w:r>
            <w:r w:rsidRPr="00246C7A"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1023F8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</w:t>
            </w:r>
          </w:p>
        </w:tc>
      </w:tr>
      <w:tr w:rsidR="00334420" w:rsidRPr="001023F8" w:rsidTr="001023F8">
        <w:tc>
          <w:tcPr>
            <w:tcW w:w="8522" w:type="dxa"/>
          </w:tcPr>
          <w:p w:rsidR="00334420" w:rsidRPr="001023F8" w:rsidRDefault="00334420" w:rsidP="00246C7A">
            <w:pPr>
              <w:tabs>
                <w:tab w:val="left" w:pos="6400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023F8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 w:rsidRPr="001023F8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</w:p>
        </w:tc>
      </w:tr>
    </w:tbl>
    <w:p w:rsidR="00334420" w:rsidRPr="001C3485" w:rsidRDefault="00334420" w:rsidP="0043504B">
      <w:pPr>
        <w:spacing w:line="360" w:lineRule="auto"/>
        <w:jc w:val="left"/>
        <w:rPr>
          <w:rFonts w:ascii="宋体" w:hAnsi="宋体"/>
          <w:sz w:val="24"/>
        </w:rPr>
      </w:pPr>
    </w:p>
    <w:sectPr w:rsidR="00334420" w:rsidRPr="001C3485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334420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3344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334420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334420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2019-03-21T01:00:00Z</dcterms:created>
  <dcterms:modified xsi:type="dcterms:W3CDTF">2019-03-21T01:00:00Z</dcterms:modified>
</cp:coreProperties>
</file>