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7C" w:rsidRPr="004054CC" w:rsidRDefault="009D257C" w:rsidP="009D257C">
      <w:pPr>
        <w:pStyle w:val="a3"/>
        <w:rPr>
          <w:sz w:val="24"/>
          <w:szCs w:val="24"/>
        </w:rPr>
      </w:pPr>
      <w:bookmarkStart w:id="0" w:name="_Toc279490546"/>
      <w:bookmarkStart w:id="1" w:name="_GoBack"/>
      <w:r w:rsidRPr="004054CC">
        <w:rPr>
          <w:rFonts w:hint="eastAsia"/>
        </w:rPr>
        <w:t>钢筋购销合同</w:t>
      </w:r>
      <w:bookmarkEnd w:id="0"/>
    </w:p>
    <w:bookmarkEnd w:id="1"/>
    <w:p w:rsidR="009D257C" w:rsidRPr="00236BE6" w:rsidRDefault="009D257C" w:rsidP="004054CC">
      <w:pPr>
        <w:wordWrap w:val="0"/>
        <w:spacing w:beforeLines="100" w:before="312" w:afterLines="100" w:after="312" w:line="360" w:lineRule="auto"/>
        <w:jc w:val="right"/>
        <w:rPr>
          <w:rFonts w:ascii="宋体" w:hAnsi="宋体"/>
          <w:sz w:val="24"/>
          <w:szCs w:val="24"/>
          <w:u w:val="single"/>
        </w:rPr>
      </w:pPr>
      <w:r w:rsidRPr="009568C1">
        <w:rPr>
          <w:rFonts w:hint="eastAsia"/>
          <w:sz w:val="24"/>
          <w:szCs w:val="24"/>
        </w:rPr>
        <w:t>合同编号：</w:t>
      </w:r>
      <w:r w:rsidRPr="00236BE6">
        <w:rPr>
          <w:rFonts w:hint="eastAsia"/>
          <w:sz w:val="24"/>
          <w:szCs w:val="24"/>
          <w:u w:val="single"/>
        </w:rPr>
        <w:t xml:space="preserve">            </w:t>
      </w:r>
    </w:p>
    <w:p w:rsidR="009D257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</w:t>
      </w:r>
      <w:r w:rsidRPr="004054CC">
        <w:rPr>
          <w:rFonts w:ascii="宋体" w:hAnsi="宋体" w:hint="eastAsia"/>
          <w:sz w:val="24"/>
          <w:szCs w:val="24"/>
        </w:rPr>
        <w:t>方：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4054CC">
        <w:rPr>
          <w:rFonts w:ascii="宋体" w:hAnsi="宋体"/>
          <w:sz w:val="24"/>
          <w:szCs w:val="24"/>
          <w:u w:val="single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（以下称甲方）</w:t>
      </w:r>
    </w:p>
    <w:p w:rsidR="009D257C" w:rsidRDefault="009D257C" w:rsidP="00D606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地址：</w:t>
      </w:r>
      <w:r w:rsidRPr="00B02956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B02956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9D257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供</w:t>
      </w:r>
      <w:r w:rsidRPr="004054CC">
        <w:rPr>
          <w:rFonts w:ascii="宋体" w:hAnsi="宋体" w:hint="eastAsia"/>
          <w:sz w:val="24"/>
          <w:szCs w:val="24"/>
        </w:rPr>
        <w:t>方：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                      </w:t>
      </w:r>
      <w:r w:rsidRPr="004054CC">
        <w:rPr>
          <w:rFonts w:ascii="宋体" w:hAnsi="宋体" w:hint="eastAsia"/>
          <w:sz w:val="24"/>
          <w:szCs w:val="24"/>
        </w:rPr>
        <w:t>（以下称乙方）</w:t>
      </w:r>
    </w:p>
    <w:p w:rsidR="009D257C" w:rsidRPr="004054C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地址：</w:t>
      </w:r>
      <w:r w:rsidRPr="00B02956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B02956">
        <w:rPr>
          <w:rFonts w:ascii="宋体" w:hAnsi="宋体"/>
          <w:sz w:val="24"/>
          <w:szCs w:val="24"/>
          <w:u w:val="single"/>
        </w:rPr>
        <w:t xml:space="preserve"> </w:t>
      </w:r>
    </w:p>
    <w:p w:rsidR="009D257C" w:rsidRPr="004054CC" w:rsidRDefault="009D257C" w:rsidP="004054CC">
      <w:pPr>
        <w:spacing w:beforeLines="50" w:before="156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根据《中华人民共和国合同法》的有关规定，按照平等、自愿、公平、诚实信用的原则，经甲乙双方充分协商，特订立本合同，以资共同遵守。</w:t>
      </w:r>
    </w:p>
    <w:p w:rsidR="009D257C" w:rsidRPr="004054CC" w:rsidRDefault="009D257C" w:rsidP="004054CC">
      <w:pPr>
        <w:spacing w:beforeLines="50" w:before="156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第一条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钢材品种、规格、材质</w:t>
      </w:r>
    </w:p>
    <w:tbl>
      <w:tblPr>
        <w:tblpPr w:leftFromText="180" w:rightFromText="180" w:vertAnchor="text" w:horzAnchor="page" w:tblpX="1980" w:tblpY="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9D257C" w:rsidRPr="004054CC">
        <w:tc>
          <w:tcPr>
            <w:tcW w:w="1704" w:type="dxa"/>
            <w:vAlign w:val="center"/>
          </w:tcPr>
          <w:p w:rsidR="009D257C" w:rsidRPr="004054CC" w:rsidRDefault="009D257C" w:rsidP="00D6047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规格型号</w:t>
            </w:r>
          </w:p>
        </w:tc>
        <w:tc>
          <w:tcPr>
            <w:tcW w:w="1704" w:type="dxa"/>
            <w:vAlign w:val="center"/>
          </w:tcPr>
          <w:p w:rsidR="009D257C" w:rsidRPr="004054CC" w:rsidRDefault="009D257C" w:rsidP="000C5A4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生产厂家</w:t>
            </w:r>
          </w:p>
        </w:tc>
        <w:tc>
          <w:tcPr>
            <w:tcW w:w="1704" w:type="dxa"/>
            <w:vAlign w:val="center"/>
          </w:tcPr>
          <w:p w:rsidR="009D257C" w:rsidRPr="004054CC" w:rsidRDefault="009D257C" w:rsidP="00A748D3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数量（吨）</w:t>
            </w:r>
          </w:p>
        </w:tc>
        <w:tc>
          <w:tcPr>
            <w:tcW w:w="1705" w:type="dxa"/>
            <w:vAlign w:val="center"/>
          </w:tcPr>
          <w:p w:rsidR="009D257C" w:rsidRPr="004054CC" w:rsidRDefault="009D257C" w:rsidP="00A748D3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单价（元）</w:t>
            </w:r>
          </w:p>
        </w:tc>
        <w:tc>
          <w:tcPr>
            <w:tcW w:w="1705" w:type="dxa"/>
            <w:vAlign w:val="center"/>
          </w:tcPr>
          <w:p w:rsidR="009D257C" w:rsidRPr="004054CC" w:rsidRDefault="009D257C" w:rsidP="00D448A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合计</w:t>
            </w: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D257C" w:rsidRPr="004054CC">
        <w:tc>
          <w:tcPr>
            <w:tcW w:w="8522" w:type="dxa"/>
            <w:gridSpan w:val="5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备注：以上数量为暂定数量，甲方有权根据工程情况调整数</w:t>
            </w:r>
          </w:p>
        </w:tc>
      </w:tr>
    </w:tbl>
    <w:p w:rsidR="009D257C" w:rsidRPr="004054CC" w:rsidRDefault="009D257C" w:rsidP="004054CC">
      <w:pPr>
        <w:spacing w:beforeLines="100" w:before="312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第二条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b/>
          <w:sz w:val="24"/>
          <w:szCs w:val="24"/>
        </w:rPr>
        <w:t>合同金额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（一）</w:t>
      </w:r>
      <w:r w:rsidRPr="004054CC">
        <w:rPr>
          <w:rFonts w:ascii="宋体" w:hAnsi="宋体" w:hint="eastAsia"/>
          <w:sz w:val="24"/>
          <w:szCs w:val="24"/>
        </w:rPr>
        <w:t>合同总价暂定：</w:t>
      </w:r>
      <w:r>
        <w:rPr>
          <w:rFonts w:ascii="宋体" w:hAnsi="宋体" w:hint="eastAsia"/>
          <w:sz w:val="24"/>
          <w:szCs w:val="24"/>
        </w:rPr>
        <w:t>（大写）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4054CC">
        <w:rPr>
          <w:rFonts w:ascii="宋体" w:hAnsi="宋体" w:hint="eastAsia"/>
          <w:sz w:val="24"/>
          <w:szCs w:val="24"/>
        </w:rPr>
        <w:t>元，</w:t>
      </w:r>
      <w:r>
        <w:rPr>
          <w:rFonts w:ascii="宋体" w:hAnsi="宋体" w:hint="eastAsia"/>
          <w:sz w:val="24"/>
          <w:szCs w:val="24"/>
        </w:rPr>
        <w:t>￥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元；</w:t>
      </w:r>
    </w:p>
    <w:p w:rsidR="009D257C" w:rsidRPr="00D60677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付款</w:t>
      </w:r>
      <w:r>
        <w:rPr>
          <w:rFonts w:ascii="宋体" w:hAnsi="宋体" w:hint="eastAsia"/>
          <w:sz w:val="24"/>
          <w:szCs w:val="24"/>
        </w:rPr>
        <w:t>时间与方式</w:t>
      </w:r>
      <w:r w:rsidRPr="004054C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甲</w:t>
      </w:r>
      <w:r w:rsidRPr="004054CC">
        <w:rPr>
          <w:rFonts w:ascii="宋体" w:hAnsi="宋体" w:hint="eastAsia"/>
          <w:sz w:val="24"/>
          <w:szCs w:val="24"/>
        </w:rPr>
        <w:t>方每次付款时，</w:t>
      </w:r>
      <w:r>
        <w:rPr>
          <w:rFonts w:ascii="宋体" w:hAnsi="宋体" w:hint="eastAsia"/>
          <w:sz w:val="24"/>
          <w:szCs w:val="24"/>
        </w:rPr>
        <w:t>乙</w:t>
      </w:r>
      <w:r w:rsidRPr="004054CC">
        <w:rPr>
          <w:rFonts w:ascii="宋体" w:hAnsi="宋体" w:hint="eastAsia"/>
          <w:sz w:val="24"/>
          <w:szCs w:val="24"/>
        </w:rPr>
        <w:t>方</w:t>
      </w:r>
      <w:r>
        <w:rPr>
          <w:rFonts w:ascii="宋体" w:hAnsi="宋体" w:hint="eastAsia"/>
          <w:sz w:val="24"/>
          <w:szCs w:val="24"/>
        </w:rPr>
        <w:t>需</w:t>
      </w:r>
      <w:r w:rsidRPr="004054CC">
        <w:rPr>
          <w:rFonts w:ascii="宋体" w:hAnsi="宋体" w:hint="eastAsia"/>
          <w:sz w:val="24"/>
          <w:szCs w:val="24"/>
        </w:rPr>
        <w:t>提供正规发票，并作为付款的前提条件。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（三）</w:t>
      </w:r>
      <w:r w:rsidRPr="00D60477">
        <w:rPr>
          <w:rFonts w:ascii="宋体" w:hAnsi="宋体" w:hint="eastAsia"/>
          <w:sz w:val="24"/>
          <w:szCs w:val="24"/>
        </w:rPr>
        <w:t>在合同签约时，乙方对本工程的资金支付情况已作充分了解，乙方同意甲方按照业主资金到位情况给予材料款的支付，并共同承担资金风险。由于业主拖欠工程款而造成甲方不能支付乙方的情况，乙方同意不追究甲方逾期付款责任，并自愿与甲方共同向业主进行资金催讨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第三条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钢材数量按第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条规则</w:t>
      </w:r>
      <w:r w:rsidRPr="004054CC">
        <w:rPr>
          <w:rFonts w:ascii="宋体" w:hAnsi="宋体" w:hint="eastAsia"/>
          <w:b/>
          <w:sz w:val="24"/>
          <w:szCs w:val="24"/>
        </w:rPr>
        <w:t>计算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．</w:t>
      </w:r>
      <w:r w:rsidRPr="004054CC">
        <w:rPr>
          <w:rFonts w:ascii="宋体" w:hAnsi="宋体" w:hint="eastAsia"/>
          <w:sz w:val="24"/>
          <w:szCs w:val="24"/>
        </w:rPr>
        <w:t>现场设置地磅，按实测吨位计算。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．</w:t>
      </w:r>
      <w:r w:rsidRPr="004054CC">
        <w:rPr>
          <w:rFonts w:ascii="宋体" w:hAnsi="宋体" w:hint="eastAsia"/>
          <w:sz w:val="24"/>
          <w:szCs w:val="24"/>
        </w:rPr>
        <w:t>圆钢以过磅数量为准；螺纹钢现场点数，计算延长米</w:t>
      </w:r>
      <w:r>
        <w:rPr>
          <w:rFonts w:ascii="宋体" w:hAnsi="宋体" w:hint="eastAsia"/>
          <w:sz w:val="24"/>
          <w:szCs w:val="24"/>
        </w:rPr>
        <w:t>数</w:t>
      </w:r>
      <w:r w:rsidRPr="004054CC">
        <w:rPr>
          <w:rFonts w:ascii="宋体" w:hAnsi="宋体" w:hint="eastAsia"/>
          <w:sz w:val="24"/>
          <w:szCs w:val="24"/>
        </w:rPr>
        <w:t>，按每米理论重量计算吨位。</w:t>
      </w:r>
      <w:proofErr w:type="gramStart"/>
      <w:r>
        <w:rPr>
          <w:rFonts w:ascii="宋体" w:hAnsi="宋体" w:hint="eastAsia"/>
          <w:sz w:val="24"/>
          <w:szCs w:val="24"/>
        </w:rPr>
        <w:t>若</w:t>
      </w:r>
      <w:r>
        <w:rPr>
          <w:rFonts w:ascii="宋体" w:hAnsi="宋体"/>
          <w:sz w:val="24"/>
          <w:szCs w:val="24"/>
        </w:rPr>
        <w:t>现场</w:t>
      </w:r>
      <w:proofErr w:type="gramEnd"/>
      <w:r>
        <w:rPr>
          <w:rFonts w:ascii="宋体" w:hAnsi="宋体"/>
          <w:sz w:val="24"/>
          <w:szCs w:val="24"/>
        </w:rPr>
        <w:t>抽验</w:t>
      </w:r>
      <w:r w:rsidRPr="004054CC">
        <w:rPr>
          <w:rFonts w:ascii="宋体" w:hAnsi="宋体" w:hint="eastAsia"/>
          <w:sz w:val="24"/>
          <w:szCs w:val="24"/>
        </w:rPr>
        <w:t>的每米实际重量误差小于理论重量的</w:t>
      </w:r>
      <w:r w:rsidRPr="004054CC">
        <w:rPr>
          <w:rFonts w:ascii="宋体" w:hAnsi="宋体" w:hint="eastAsia"/>
          <w:sz w:val="24"/>
          <w:szCs w:val="24"/>
        </w:rPr>
        <w:t>97%</w:t>
      </w:r>
      <w:r w:rsidRPr="004054CC">
        <w:rPr>
          <w:rFonts w:ascii="宋体" w:hAnsi="宋体" w:hint="eastAsia"/>
          <w:sz w:val="24"/>
          <w:szCs w:val="24"/>
        </w:rPr>
        <w:t>时，按每米实际重量计算</w:t>
      </w:r>
      <w:r>
        <w:rPr>
          <w:rFonts w:ascii="宋体" w:hAnsi="宋体" w:hint="eastAsia"/>
          <w:sz w:val="24"/>
          <w:szCs w:val="24"/>
        </w:rPr>
        <w:t>（如不符合工程质量要求，甲方有权拒绝接收）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第四条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交货规定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（一）</w:t>
      </w:r>
      <w:r w:rsidRPr="004054CC">
        <w:rPr>
          <w:rFonts w:ascii="宋体" w:hAnsi="宋体" w:hint="eastAsia"/>
          <w:sz w:val="24"/>
          <w:szCs w:val="24"/>
        </w:rPr>
        <w:t>甲方</w:t>
      </w:r>
      <w:r>
        <w:rPr>
          <w:rFonts w:ascii="宋体" w:hAnsi="宋体" w:hint="eastAsia"/>
          <w:sz w:val="24"/>
          <w:szCs w:val="24"/>
        </w:rPr>
        <w:t>至少提前三天</w:t>
      </w:r>
      <w:r>
        <w:rPr>
          <w:rFonts w:ascii="宋体" w:hAnsi="宋体"/>
          <w:sz w:val="24"/>
          <w:szCs w:val="24"/>
        </w:rPr>
        <w:t>通知</w:t>
      </w:r>
      <w:r w:rsidRPr="004054CC">
        <w:rPr>
          <w:rFonts w:ascii="宋体" w:hAnsi="宋体" w:hint="eastAsia"/>
          <w:sz w:val="24"/>
          <w:szCs w:val="24"/>
        </w:rPr>
        <w:t>乙方，乙方应</w:t>
      </w:r>
      <w:r>
        <w:rPr>
          <w:rFonts w:ascii="宋体" w:hAnsi="宋体" w:hint="eastAsia"/>
          <w:sz w:val="24"/>
          <w:szCs w:val="24"/>
        </w:rPr>
        <w:t>按通知要求时间按时</w:t>
      </w:r>
      <w:r w:rsidRPr="004054CC">
        <w:rPr>
          <w:rFonts w:ascii="宋体" w:hAnsi="宋体" w:hint="eastAsia"/>
          <w:sz w:val="24"/>
          <w:szCs w:val="24"/>
        </w:rPr>
        <w:t>交货。因乙方原因使甲方停工待料，给甲方造成</w:t>
      </w:r>
      <w:r>
        <w:rPr>
          <w:rFonts w:ascii="宋体" w:hAnsi="宋体" w:hint="eastAsia"/>
          <w:sz w:val="24"/>
          <w:szCs w:val="24"/>
        </w:rPr>
        <w:t>的</w:t>
      </w:r>
      <w:r w:rsidRPr="004054CC">
        <w:rPr>
          <w:rFonts w:ascii="宋体" w:hAnsi="宋体" w:hint="eastAsia"/>
          <w:sz w:val="24"/>
          <w:szCs w:val="24"/>
        </w:rPr>
        <w:t>经济损失由乙方承担。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乙方送货</w:t>
      </w:r>
      <w:r>
        <w:rPr>
          <w:rFonts w:ascii="宋体" w:hAnsi="宋体" w:hint="eastAsia"/>
          <w:sz w:val="24"/>
          <w:szCs w:val="24"/>
        </w:rPr>
        <w:t>至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工地，甲方联系人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4054CC">
        <w:rPr>
          <w:rFonts w:ascii="宋体" w:hAnsi="宋体"/>
          <w:sz w:val="24"/>
          <w:szCs w:val="24"/>
          <w:u w:val="single"/>
        </w:rPr>
        <w:t xml:space="preserve">        </w:t>
      </w:r>
      <w:r w:rsidRPr="004054CC">
        <w:rPr>
          <w:rFonts w:ascii="宋体" w:hAnsi="宋体" w:hint="eastAsia"/>
          <w:sz w:val="24"/>
          <w:szCs w:val="24"/>
        </w:rPr>
        <w:t>联系方式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，到工地的运费由乙方承担，卸车的费用由甲方承担，在运输途中的安全及责任由乙方负责。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</w:t>
      </w:r>
      <w:r w:rsidRPr="004054CC">
        <w:rPr>
          <w:rFonts w:ascii="宋体" w:hAnsi="宋体" w:hint="eastAsia"/>
          <w:sz w:val="24"/>
          <w:szCs w:val="24"/>
        </w:rPr>
        <w:t>乙方交货时提交送货单，本批次的材质检验单及相应钢材，乙方钢材送到现场</w:t>
      </w:r>
      <w:r>
        <w:rPr>
          <w:rFonts w:ascii="宋体" w:hAnsi="宋体" w:hint="eastAsia"/>
          <w:sz w:val="24"/>
          <w:szCs w:val="24"/>
        </w:rPr>
        <w:t>后</w:t>
      </w:r>
      <w:r w:rsidRPr="004054CC">
        <w:rPr>
          <w:rFonts w:ascii="宋体" w:hAnsi="宋体" w:hint="eastAsia"/>
          <w:sz w:val="24"/>
          <w:szCs w:val="24"/>
        </w:rPr>
        <w:t>，甲方当场办理验收手续。</w:t>
      </w:r>
    </w:p>
    <w:p w:rsidR="009D257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第五条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验收方法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现场由监理和甲方按规范标准见证取样、送检。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第六条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甲乙双方的权利和义务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（一）</w:t>
      </w:r>
      <w:r w:rsidRPr="004054CC">
        <w:rPr>
          <w:rFonts w:ascii="宋体" w:hAnsi="宋体" w:hint="eastAsia"/>
          <w:sz w:val="24"/>
          <w:szCs w:val="24"/>
        </w:rPr>
        <w:t>甲方负责每月提交一次钢材用量计划，提前叁天向乙方提供所采购的详细数量、规格型号清单及到货日期。在收到乙方准确到货时间通知后组织验收、收货。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甲方按照约定的付款方式向乙方支付款项。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</w:t>
      </w:r>
      <w:r w:rsidRPr="004054CC">
        <w:rPr>
          <w:rFonts w:ascii="宋体" w:hAnsi="宋体" w:hint="eastAsia"/>
          <w:sz w:val="24"/>
          <w:szCs w:val="24"/>
        </w:rPr>
        <w:t>乙方所交货物品种、规格、质量不符本合同规定时，甲方不能利用的，乙方应负责包退、包换。由于上述原因导致延误交货时间，按第六条中第</w:t>
      </w:r>
      <w:r>
        <w:rPr>
          <w:rFonts w:ascii="宋体" w:hAnsi="宋体" w:hint="eastAsia"/>
          <w:sz w:val="24"/>
          <w:szCs w:val="24"/>
        </w:rPr>
        <w:t>（四）款执行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（四）</w:t>
      </w:r>
      <w:r w:rsidRPr="004054CC">
        <w:rPr>
          <w:rFonts w:ascii="宋体" w:hAnsi="宋体" w:hint="eastAsia"/>
          <w:sz w:val="24"/>
          <w:szCs w:val="24"/>
        </w:rPr>
        <w:t>乙方延迟供货，</w:t>
      </w:r>
      <w:r>
        <w:rPr>
          <w:rFonts w:ascii="宋体" w:hAnsi="宋体" w:hint="eastAsia"/>
          <w:sz w:val="24"/>
          <w:szCs w:val="24"/>
        </w:rPr>
        <w:t>每天</w:t>
      </w:r>
      <w:r w:rsidRPr="004054CC">
        <w:rPr>
          <w:rFonts w:ascii="宋体" w:hAnsi="宋体" w:hint="eastAsia"/>
          <w:sz w:val="24"/>
          <w:szCs w:val="24"/>
        </w:rPr>
        <w:t>按本合同暂定总价款的</w:t>
      </w:r>
      <w:r>
        <w:rPr>
          <w:rFonts w:ascii="宋体" w:hAnsi="宋体" w:hint="eastAsia"/>
          <w:sz w:val="24"/>
          <w:szCs w:val="24"/>
          <w:u w:val="single"/>
        </w:rPr>
        <w:t xml:space="preserve">   %</w:t>
      </w:r>
      <w:r w:rsidRPr="004054CC">
        <w:rPr>
          <w:rFonts w:ascii="宋体" w:hAnsi="宋体" w:hint="eastAsia"/>
          <w:sz w:val="24"/>
          <w:szCs w:val="24"/>
        </w:rPr>
        <w:t>支付违约金。乙方</w:t>
      </w:r>
      <w:r>
        <w:rPr>
          <w:rFonts w:ascii="宋体" w:hAnsi="宋体" w:hint="eastAsia"/>
          <w:sz w:val="24"/>
          <w:szCs w:val="24"/>
        </w:rPr>
        <w:t>以</w:t>
      </w:r>
      <w:r w:rsidRPr="004054CC">
        <w:rPr>
          <w:rFonts w:ascii="宋体" w:hAnsi="宋体" w:hint="eastAsia"/>
          <w:sz w:val="24"/>
          <w:szCs w:val="24"/>
        </w:rPr>
        <w:t>任何理由拒绝供货的，按本合同暂定总价款的</w:t>
      </w:r>
      <w:r>
        <w:rPr>
          <w:rFonts w:ascii="宋体" w:hAnsi="宋体" w:hint="eastAsia"/>
          <w:sz w:val="24"/>
          <w:szCs w:val="24"/>
          <w:u w:val="single"/>
        </w:rPr>
        <w:t xml:space="preserve">     %</w:t>
      </w:r>
      <w:r w:rsidRPr="004054CC">
        <w:rPr>
          <w:rFonts w:ascii="宋体" w:hAnsi="宋体" w:hint="eastAsia"/>
          <w:sz w:val="24"/>
          <w:szCs w:val="24"/>
        </w:rPr>
        <w:t>向甲方支付违约金。甲方也</w:t>
      </w:r>
      <w:proofErr w:type="gramStart"/>
      <w:r>
        <w:rPr>
          <w:rFonts w:ascii="宋体" w:hAnsi="宋体" w:hint="eastAsia"/>
          <w:sz w:val="24"/>
          <w:szCs w:val="24"/>
        </w:rPr>
        <w:t>可</w:t>
      </w:r>
      <w:r>
        <w:rPr>
          <w:rFonts w:ascii="宋体" w:hAnsi="宋体"/>
          <w:sz w:val="24"/>
          <w:szCs w:val="24"/>
        </w:rPr>
        <w:t>主张</w:t>
      </w:r>
      <w:proofErr w:type="gramEnd"/>
      <w:r w:rsidRPr="004054CC">
        <w:rPr>
          <w:rFonts w:ascii="宋体" w:hAnsi="宋体" w:hint="eastAsia"/>
          <w:sz w:val="24"/>
          <w:szCs w:val="24"/>
        </w:rPr>
        <w:t>损失赔偿，乙方延迟或拒绝供货给甲方造成的损失包括但不限于工期违约、赔偿（罚款）损失、班组停（窝）</w:t>
      </w:r>
      <w:proofErr w:type="gramStart"/>
      <w:r w:rsidRPr="004054CC">
        <w:rPr>
          <w:rFonts w:ascii="宋体" w:hAnsi="宋体" w:hint="eastAsia"/>
          <w:sz w:val="24"/>
          <w:szCs w:val="24"/>
        </w:rPr>
        <w:t>工赔</w:t>
      </w:r>
      <w:proofErr w:type="gramEnd"/>
      <w:r w:rsidRPr="004054CC">
        <w:rPr>
          <w:rFonts w:ascii="宋体" w:hAnsi="宋体" w:hint="eastAsia"/>
          <w:sz w:val="24"/>
          <w:szCs w:val="24"/>
        </w:rPr>
        <w:t>偿损失、租赁设备租杂费损失、管理成本增加带来的损失、更换供应商的损失、物价上涨损失等。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（五）</w:t>
      </w:r>
      <w:r w:rsidRPr="004054CC">
        <w:rPr>
          <w:rFonts w:ascii="宋体" w:hAnsi="宋体" w:hint="eastAsia"/>
          <w:sz w:val="24"/>
          <w:szCs w:val="24"/>
        </w:rPr>
        <w:t>乙方</w:t>
      </w:r>
      <w:r>
        <w:rPr>
          <w:rFonts w:ascii="宋体" w:hAnsi="宋体" w:hint="eastAsia"/>
          <w:sz w:val="24"/>
          <w:szCs w:val="24"/>
        </w:rPr>
        <w:t>延迟供货超过三日或两次以上未能按时供货，</w:t>
      </w:r>
      <w:r w:rsidRPr="004054CC">
        <w:rPr>
          <w:rFonts w:ascii="宋体" w:hAnsi="宋体" w:hint="eastAsia"/>
          <w:sz w:val="24"/>
          <w:szCs w:val="24"/>
        </w:rPr>
        <w:t>甲方有权</w:t>
      </w:r>
      <w:r>
        <w:rPr>
          <w:rFonts w:ascii="宋体" w:hAnsi="宋体" w:hint="eastAsia"/>
          <w:sz w:val="24"/>
          <w:szCs w:val="24"/>
        </w:rPr>
        <w:t>解除合同，乙方应按照</w:t>
      </w:r>
      <w:r w:rsidRPr="009568C1">
        <w:rPr>
          <w:rFonts w:ascii="宋体" w:hAnsi="宋体" w:hint="eastAsia"/>
          <w:sz w:val="24"/>
          <w:szCs w:val="24"/>
        </w:rPr>
        <w:t>第六条中第</w:t>
      </w:r>
      <w:r>
        <w:rPr>
          <w:rFonts w:ascii="宋体" w:hAnsi="宋体" w:hint="eastAsia"/>
          <w:sz w:val="24"/>
          <w:szCs w:val="24"/>
        </w:rPr>
        <w:t>（四）</w:t>
      </w:r>
      <w:proofErr w:type="gramStart"/>
      <w:r>
        <w:rPr>
          <w:rFonts w:ascii="宋体" w:hAnsi="宋体" w:hint="eastAsia"/>
          <w:sz w:val="24"/>
          <w:szCs w:val="24"/>
        </w:rPr>
        <w:t>款赔偿</w:t>
      </w:r>
      <w:proofErr w:type="gramEnd"/>
      <w:r>
        <w:rPr>
          <w:rFonts w:ascii="宋体" w:hAnsi="宋体" w:hint="eastAsia"/>
          <w:sz w:val="24"/>
          <w:szCs w:val="24"/>
        </w:rPr>
        <w:t>甲方损失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第七条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产品价格如需调整，必须经双方协商。如乙方因价格问题而擅自延期交货，或停止供货时，按第六条第</w:t>
      </w:r>
      <w:r>
        <w:rPr>
          <w:rFonts w:ascii="宋体" w:hAnsi="宋体" w:hint="eastAsia"/>
          <w:sz w:val="24"/>
          <w:szCs w:val="24"/>
        </w:rPr>
        <w:t>（四）、（五）款执行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color w:val="3366FF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第八条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sz w:val="24"/>
          <w:szCs w:val="24"/>
        </w:rPr>
        <w:t>为了便于甲方对合同履行实施有效监控，乙方必须于每月</w:t>
      </w:r>
      <w:r w:rsidRPr="004054CC">
        <w:rPr>
          <w:rFonts w:ascii="宋体" w:hAnsi="宋体" w:hint="eastAsia"/>
          <w:sz w:val="24"/>
          <w:szCs w:val="24"/>
        </w:rPr>
        <w:t>28</w:t>
      </w:r>
      <w:r w:rsidRPr="004054CC">
        <w:rPr>
          <w:rFonts w:ascii="宋体" w:hAnsi="宋体" w:hint="eastAsia"/>
          <w:sz w:val="24"/>
          <w:szCs w:val="24"/>
        </w:rPr>
        <w:t>日前将供货、收款、欠款等情况以传真形式送至甲方，并进行电话确认，甲方传真号为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第九条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sz w:val="24"/>
          <w:szCs w:val="24"/>
        </w:rPr>
        <w:t>甲、乙任何一方如确因不可抗力的原因，不能履行本合同时，应</w:t>
      </w:r>
      <w:r>
        <w:rPr>
          <w:rFonts w:ascii="宋体" w:hAnsi="宋体" w:hint="eastAsia"/>
          <w:sz w:val="24"/>
          <w:szCs w:val="24"/>
        </w:rPr>
        <w:t>于五日内</w:t>
      </w:r>
      <w:r w:rsidRPr="004054CC">
        <w:rPr>
          <w:rFonts w:ascii="宋体" w:hAnsi="宋体" w:hint="eastAsia"/>
          <w:sz w:val="24"/>
          <w:szCs w:val="24"/>
        </w:rPr>
        <w:t>向对方通知不能履行或须延期履行、部分履行合同的理由，在取得对方相</w:t>
      </w:r>
      <w:r w:rsidRPr="004054CC">
        <w:rPr>
          <w:rFonts w:ascii="宋体" w:hAnsi="宋体" w:hint="eastAsia"/>
          <w:sz w:val="24"/>
          <w:szCs w:val="24"/>
        </w:rPr>
        <w:lastRenderedPageBreak/>
        <w:t>关许可证明后，本合同可以不履行或延期履行或部分履行，并免予承担违约责任。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本合同在执行中如发生争议或纠纷，甲、乙双方应</w:t>
      </w:r>
      <w:r>
        <w:rPr>
          <w:rFonts w:ascii="宋体" w:hAnsi="宋体" w:hint="eastAsia"/>
          <w:sz w:val="24"/>
          <w:szCs w:val="24"/>
        </w:rPr>
        <w:t>友好</w:t>
      </w:r>
      <w:r w:rsidRPr="004054CC">
        <w:rPr>
          <w:rFonts w:ascii="宋体" w:hAnsi="宋体" w:hint="eastAsia"/>
          <w:sz w:val="24"/>
          <w:szCs w:val="24"/>
        </w:rPr>
        <w:t>协商解决，</w:t>
      </w:r>
      <w:r>
        <w:rPr>
          <w:rFonts w:ascii="宋体" w:hAnsi="宋体" w:hint="eastAsia"/>
          <w:sz w:val="24"/>
          <w:szCs w:val="24"/>
        </w:rPr>
        <w:t>若协商不成</w:t>
      </w:r>
      <w:r w:rsidRPr="004054C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应</w:t>
      </w:r>
      <w:r w:rsidRPr="004054CC">
        <w:rPr>
          <w:rFonts w:ascii="宋体" w:hAnsi="宋体" w:hint="eastAsia"/>
          <w:sz w:val="24"/>
          <w:szCs w:val="24"/>
        </w:rPr>
        <w:t>向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人民</w:t>
      </w:r>
      <w:r>
        <w:rPr>
          <w:rFonts w:ascii="宋体" w:hAnsi="宋体"/>
          <w:sz w:val="24"/>
          <w:szCs w:val="24"/>
        </w:rPr>
        <w:t>法院</w:t>
      </w:r>
      <w:r w:rsidRPr="004054CC">
        <w:rPr>
          <w:rFonts w:ascii="宋体" w:hAnsi="宋体" w:hint="eastAsia"/>
          <w:sz w:val="24"/>
          <w:szCs w:val="24"/>
        </w:rPr>
        <w:t>起诉。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第十一条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bookmarkStart w:id="2" w:name="_Hlk510458439"/>
      <w:r w:rsidRPr="004054CC">
        <w:rPr>
          <w:rFonts w:ascii="华文宋体" w:hAnsi="华文宋体" w:cs="华文宋体"/>
          <w:color w:val="000000"/>
          <w:sz w:val="24"/>
          <w:szCs w:val="24"/>
        </w:rPr>
        <w:t>本合同自双方签字盖章之日起生效，至合同约定内容全部履行完毕</w:t>
      </w:r>
      <w:r w:rsidRPr="004054CC">
        <w:rPr>
          <w:rFonts w:ascii="华文宋体" w:hAnsi="华文宋体" w:cs="华文宋体" w:hint="eastAsia"/>
          <w:color w:val="000000"/>
          <w:sz w:val="24"/>
          <w:szCs w:val="24"/>
        </w:rPr>
        <w:t>时</w:t>
      </w:r>
      <w:r w:rsidRPr="004054CC">
        <w:rPr>
          <w:rFonts w:ascii="华文宋体" w:hAnsi="华文宋体" w:cs="华文宋体"/>
          <w:color w:val="000000"/>
          <w:sz w:val="24"/>
          <w:szCs w:val="24"/>
        </w:rPr>
        <w:t>自动失效。</w:t>
      </w:r>
      <w:bookmarkEnd w:id="2"/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第十二条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合同在执行期间，如有未尽事宜，由甲乙双方协商，另行签订补充协议，补充协议与本合同有同等法律效力。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bCs/>
          <w:sz w:val="24"/>
          <w:szCs w:val="24"/>
        </w:rPr>
        <w:t>第十三条</w:t>
      </w:r>
      <w:r>
        <w:rPr>
          <w:rFonts w:ascii="宋体" w:hAnsi="宋体"/>
          <w:sz w:val="24"/>
          <w:szCs w:val="24"/>
        </w:rPr>
        <w:t xml:space="preserve">  </w:t>
      </w:r>
      <w:bookmarkStart w:id="3" w:name="_Hlk510458454"/>
      <w:r w:rsidRPr="004054CC">
        <w:rPr>
          <w:rFonts w:ascii="宋体" w:hAnsi="宋体" w:hint="eastAsia"/>
          <w:sz w:val="24"/>
          <w:szCs w:val="24"/>
        </w:rPr>
        <w:t>本合同一式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4054CC">
        <w:rPr>
          <w:rFonts w:ascii="宋体" w:hAnsi="宋体" w:hint="eastAsia"/>
          <w:sz w:val="24"/>
          <w:szCs w:val="24"/>
        </w:rPr>
        <w:t>份，由甲、乙双方各执正本一份、副本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份。</w:t>
      </w:r>
      <w:r w:rsidRPr="004054CC">
        <w:rPr>
          <w:rFonts w:ascii="华文宋体" w:hAnsi="华文宋体" w:cs="华文宋体"/>
          <w:color w:val="000000"/>
          <w:sz w:val="24"/>
          <w:szCs w:val="24"/>
        </w:rPr>
        <w:t>各</w:t>
      </w:r>
      <w:proofErr w:type="gramStart"/>
      <w:r w:rsidRPr="004054CC">
        <w:rPr>
          <w:rFonts w:ascii="华文宋体" w:hAnsi="华文宋体" w:cs="华文宋体"/>
          <w:color w:val="000000"/>
          <w:sz w:val="24"/>
          <w:szCs w:val="24"/>
        </w:rPr>
        <w:t>份协议</w:t>
      </w:r>
      <w:proofErr w:type="gramEnd"/>
      <w:r w:rsidRPr="004054CC">
        <w:rPr>
          <w:rFonts w:ascii="华文宋体" w:hAnsi="华文宋体" w:cs="华文宋体"/>
          <w:color w:val="000000"/>
          <w:sz w:val="24"/>
          <w:szCs w:val="24"/>
        </w:rPr>
        <w:t>文本具有同等法律效力。</w:t>
      </w:r>
      <w:bookmarkEnd w:id="3"/>
    </w:p>
    <w:tbl>
      <w:tblPr>
        <w:tblpPr w:leftFromText="180" w:rightFromText="180" w:vertAnchor="text" w:horzAnchor="page" w:tblpX="2115" w:tblpY="46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9D257C" w:rsidRPr="004054CC" w:rsidTr="004054CC">
        <w:trPr>
          <w:trHeight w:val="5093"/>
        </w:trPr>
        <w:tc>
          <w:tcPr>
            <w:tcW w:w="5000" w:type="pct"/>
            <w:gridSpan w:val="2"/>
          </w:tcPr>
          <w:p w:rsidR="009D257C" w:rsidRPr="00D60477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80D77">
              <w:rPr>
                <w:rFonts w:ascii="宋体" w:hAnsi="宋体" w:hint="eastAsia"/>
                <w:sz w:val="24"/>
                <w:szCs w:val="24"/>
              </w:rPr>
              <w:t>乙方收款单位：</w:t>
            </w:r>
            <w:r w:rsidRPr="00280D77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</w:p>
          <w:p w:rsidR="009D257C" w:rsidRPr="00A748D3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60477">
              <w:rPr>
                <w:rFonts w:ascii="宋体" w:hAnsi="宋体" w:hint="eastAsia"/>
                <w:sz w:val="24"/>
                <w:szCs w:val="24"/>
              </w:rPr>
              <w:t>乙方收款银行名称：</w:t>
            </w:r>
            <w:r w:rsidRPr="000C5A4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  <w:p w:rsidR="009D257C" w:rsidRPr="006D5C31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448A9">
              <w:rPr>
                <w:rFonts w:ascii="宋体" w:hAnsi="宋体" w:hint="eastAsia"/>
                <w:sz w:val="24"/>
                <w:szCs w:val="24"/>
              </w:rPr>
              <w:t>乙方收款银行帐号：</w:t>
            </w:r>
            <w:r w:rsidRPr="00D448A9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bCs/>
                <w:sz w:val="24"/>
                <w:szCs w:val="24"/>
                <w:u w:val="single"/>
              </w:rPr>
            </w:pPr>
            <w:r w:rsidRPr="004054CC">
              <w:rPr>
                <w:rFonts w:ascii="宋体" w:hAnsi="宋体" w:hint="eastAsia"/>
                <w:bCs/>
                <w:sz w:val="24"/>
                <w:szCs w:val="24"/>
              </w:rPr>
              <w:t>乙方指定收款人姓名：</w:t>
            </w:r>
            <w:r w:rsidRPr="004054CC">
              <w:rPr>
                <w:rFonts w:ascii="宋体" w:hAnsi="宋体" w:hint="eastAsia"/>
                <w:bCs/>
                <w:sz w:val="24"/>
                <w:szCs w:val="24"/>
                <w:u w:val="single"/>
              </w:rPr>
              <w:t xml:space="preserve">                      </w:t>
            </w:r>
          </w:p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 w:rsidRPr="004054CC">
              <w:rPr>
                <w:rFonts w:ascii="宋体" w:hAnsi="宋体" w:hint="eastAsia"/>
                <w:bCs/>
                <w:sz w:val="24"/>
                <w:szCs w:val="24"/>
              </w:rPr>
              <w:t>身份证号码：</w:t>
            </w:r>
            <w:r w:rsidRPr="004054CC">
              <w:rPr>
                <w:rFonts w:ascii="宋体" w:hAnsi="宋体" w:hint="eastAsia"/>
                <w:bCs/>
                <w:sz w:val="24"/>
                <w:szCs w:val="24"/>
                <w:u w:val="single"/>
              </w:rPr>
              <w:t xml:space="preserve">                             </w:t>
            </w:r>
          </w:p>
          <w:p w:rsidR="009D257C" w:rsidRPr="00280D77" w:rsidRDefault="009D257C" w:rsidP="004054CC">
            <w:pPr>
              <w:spacing w:beforeLines="100" w:before="312" w:line="360" w:lineRule="auto"/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 w:rsidRPr="00280D77">
              <w:rPr>
                <w:rFonts w:ascii="宋体" w:hAnsi="宋体" w:hint="eastAsia"/>
                <w:sz w:val="24"/>
                <w:szCs w:val="24"/>
              </w:rPr>
              <w:t>乙方提供的收款单位为本合同中乙方全称。收款单位必须与“合同签订单位名称”一致。此表必须填写。一律要求支票支付，杜绝现金交易行为。</w:t>
            </w:r>
          </w:p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 w:rsidRPr="00280D77">
              <w:rPr>
                <w:rFonts w:ascii="宋体" w:hAnsi="宋体" w:hint="eastAsia"/>
                <w:b/>
                <w:sz w:val="24"/>
                <w:szCs w:val="24"/>
              </w:rPr>
              <w:t>特别说明：</w:t>
            </w:r>
            <w:r w:rsidRPr="00D60477">
              <w:rPr>
                <w:rFonts w:ascii="宋体" w:hAnsi="宋体" w:hint="eastAsia"/>
                <w:sz w:val="24"/>
                <w:szCs w:val="24"/>
              </w:rPr>
              <w:t>甲方项目部工程技术专用章仅限所涉及工程技术资料专用，仅对本合同相关事项及其他工程技术资料有效，除此之外的其它事宜处理均属越权，甲方不予认可，对甲方不产生法律效力。</w:t>
            </w:r>
          </w:p>
        </w:tc>
      </w:tr>
      <w:tr w:rsidR="009D257C" w:rsidRPr="004054CC" w:rsidTr="004054CC">
        <w:trPr>
          <w:trHeight w:val="3396"/>
        </w:trPr>
        <w:tc>
          <w:tcPr>
            <w:tcW w:w="2500" w:type="pct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909"/>
            </w:tblGrid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4054CC" w:rsidRDefault="009D257C" w:rsidP="009D257C">
                  <w:pPr>
                    <w:framePr w:hSpace="180" w:wrap="around" w:vAnchor="text" w:hAnchor="page" w:x="2115" w:y="467"/>
                    <w:spacing w:line="360" w:lineRule="auto"/>
                    <w:suppressOverlap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甲方：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(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盖章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委托代理人：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联系电话：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公司地址：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215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真：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ab/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 xml:space="preserve">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年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9D257C" w:rsidRPr="004054CC" w:rsidRDefault="009D257C" w:rsidP="00A748D3">
            <w:pPr>
              <w:tabs>
                <w:tab w:val="left" w:pos="1702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00" w:type="pct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909"/>
            </w:tblGrid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spacing w:line="360" w:lineRule="auto"/>
                    <w:suppressOverlap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乙方：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(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盖章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委托代理人：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联系电话：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公司地址：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真：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        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年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9D257C" w:rsidRPr="004054CC" w:rsidRDefault="009D257C" w:rsidP="00D448A9">
            <w:pPr>
              <w:tabs>
                <w:tab w:val="left" w:pos="1702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D257C" w:rsidRDefault="009D257C" w:rsidP="00280D77"/>
    <w:sectPr w:rsidR="009D257C" w:rsidSect="00B6240B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291" w:rsidRDefault="009D257C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85.6pt;margin-top:0;width:2in;height:2in;z-index:251659264;mso-wrap-style:none;mso-position-horizontal:right;mso-position-horizontal-relative:margin" filled="f" stroked="f">
          <v:textbox style="mso-fit-shape-to-text:t" inset="0,0,0,0">
            <w:txbxContent>
              <w:p w:rsidR="000E7291" w:rsidRDefault="009D25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C"/>
    <w:rsid w:val="00286DB9"/>
    <w:rsid w:val="009D257C"/>
    <w:rsid w:val="00B0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B0472D-735E-4035-89C6-9033716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111">
    <w:name w:val="样式 标题 1 + 段前: 1 行1"/>
    <w:basedOn w:val="1"/>
    <w:rsid w:val="009D257C"/>
    <w:pPr>
      <w:spacing w:beforeLines="50" w:before="156" w:after="0" w:line="360" w:lineRule="auto"/>
      <w:jc w:val="center"/>
    </w:pPr>
    <w:rPr>
      <w:rFonts w:ascii="Times New Roman" w:eastAsia="宋体" w:hAnsi="Times New Roman" w:cs="宋体"/>
      <w:kern w:val="0"/>
      <w:sz w:val="30"/>
      <w:szCs w:val="20"/>
    </w:rPr>
  </w:style>
  <w:style w:type="paragraph" w:styleId="a5">
    <w:name w:val="footer"/>
    <w:basedOn w:val="a"/>
    <w:link w:val="a6"/>
    <w:unhideWhenUsed/>
    <w:rsid w:val="009D257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D257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25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2019-02-25T13:07:00Z</dcterms:created>
  <dcterms:modified xsi:type="dcterms:W3CDTF">2019-02-25T13:08:00Z</dcterms:modified>
</cp:coreProperties>
</file>