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BF9" w:rsidRPr="00323FAD" w:rsidRDefault="005E0BF9" w:rsidP="005E0BF9">
      <w:pPr>
        <w:pStyle w:val="3"/>
      </w:pPr>
      <w:bookmarkStart w:id="0" w:name="_GoBack"/>
      <w:r w:rsidRPr="00323FAD">
        <w:rPr>
          <w:rFonts w:hint="eastAsia"/>
        </w:rPr>
        <w:t>江苏省国内旅游合同</w:t>
      </w:r>
    </w:p>
    <w:bookmarkEnd w:id="0"/>
    <w:p w:rsidR="005E0BF9" w:rsidRPr="00323FAD" w:rsidRDefault="005E0BF9" w:rsidP="00323FAD">
      <w:pPr>
        <w:adjustRightInd w:val="0"/>
        <w:snapToGrid w:val="0"/>
        <w:spacing w:afterLines="100" w:after="312" w:line="360" w:lineRule="auto"/>
        <w:jc w:val="center"/>
        <w:rPr>
          <w:rFonts w:ascii="宋体" w:hAnsi="宋体"/>
          <w:b/>
          <w:bCs/>
          <w:sz w:val="32"/>
          <w:szCs w:val="32"/>
        </w:rPr>
      </w:pPr>
      <w:r w:rsidRPr="00323FAD">
        <w:rPr>
          <w:rFonts w:ascii="宋体" w:hAnsi="宋体" w:hint="eastAsia"/>
          <w:b/>
          <w:bCs/>
          <w:sz w:val="32"/>
          <w:szCs w:val="32"/>
        </w:rPr>
        <w:t>（</w:t>
      </w:r>
      <w:r w:rsidRPr="00323FAD">
        <w:rPr>
          <w:rFonts w:ascii="宋体" w:hAnsi="宋体" w:hint="eastAsia"/>
          <w:b/>
          <w:bCs/>
          <w:sz w:val="32"/>
          <w:szCs w:val="32"/>
        </w:rPr>
        <w:t>2009</w:t>
      </w:r>
      <w:r w:rsidRPr="00323FAD">
        <w:rPr>
          <w:rFonts w:ascii="宋体" w:hAnsi="宋体" w:hint="eastAsia"/>
          <w:b/>
          <w:bCs/>
          <w:sz w:val="32"/>
          <w:szCs w:val="32"/>
        </w:rPr>
        <w:t>版）</w:t>
      </w:r>
    </w:p>
    <w:p w:rsidR="005E0BF9" w:rsidRPr="00323FAD" w:rsidRDefault="005E0BF9" w:rsidP="00323FAD">
      <w:pPr>
        <w:adjustRightInd w:val="0"/>
        <w:snapToGrid w:val="0"/>
        <w:spacing w:afterLines="100" w:after="312" w:line="360" w:lineRule="auto"/>
        <w:ind w:firstLineChars="200" w:firstLine="480"/>
        <w:rPr>
          <w:rFonts w:ascii="宋体" w:hAnsi="宋体"/>
          <w:bCs/>
          <w:sz w:val="24"/>
          <w:szCs w:val="24"/>
        </w:rPr>
      </w:pPr>
      <w:r w:rsidRPr="00323FAD">
        <w:rPr>
          <w:rFonts w:ascii="宋体" w:hAnsi="宋体" w:hint="eastAsia"/>
          <w:b/>
          <w:bCs/>
          <w:sz w:val="24"/>
          <w:szCs w:val="24"/>
        </w:rPr>
        <w:t xml:space="preserve">  </w:t>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
          <w:bCs/>
          <w:sz w:val="24"/>
          <w:szCs w:val="24"/>
        </w:rPr>
        <w:tab/>
      </w:r>
      <w:r w:rsidRPr="00323FAD">
        <w:rPr>
          <w:rFonts w:ascii="宋体" w:hAnsi="宋体" w:hint="eastAsia"/>
          <w:bCs/>
          <w:sz w:val="24"/>
          <w:szCs w:val="24"/>
        </w:rPr>
        <w:t>合同编号：</w:t>
      </w:r>
      <w:r w:rsidRPr="00323FAD">
        <w:rPr>
          <w:rFonts w:ascii="宋体" w:hAnsi="宋体" w:hint="eastAsia"/>
          <w:bCs/>
          <w:sz w:val="24"/>
          <w:szCs w:val="24"/>
        </w:rPr>
        <w:t xml:space="preserve">_____           </w:t>
      </w:r>
    </w:p>
    <w:p w:rsidR="005E0BF9" w:rsidRPr="00323FAD" w:rsidRDefault="005E0BF9" w:rsidP="00323FAD">
      <w:pPr>
        <w:autoSpaceDE w:val="0"/>
        <w:autoSpaceDN w:val="0"/>
        <w:adjustRightInd w:val="0"/>
        <w:spacing w:line="360" w:lineRule="auto"/>
        <w:ind w:firstLineChars="200" w:firstLine="480"/>
        <w:rPr>
          <w:rFonts w:ascii="宋体" w:hAnsi="宋体" w:cs="宋体"/>
          <w:b/>
          <w:bCs/>
          <w:sz w:val="24"/>
          <w:szCs w:val="24"/>
          <w:lang w:val="zh-CN"/>
        </w:rPr>
      </w:pPr>
      <w:r w:rsidRPr="00323FAD">
        <w:rPr>
          <w:rFonts w:ascii="宋体" w:hAnsi="宋体" w:cs="宋体" w:hint="eastAsia"/>
          <w:b/>
          <w:bCs/>
          <w:sz w:val="24"/>
          <w:szCs w:val="24"/>
          <w:lang w:val="zh-CN"/>
        </w:rPr>
        <w:t>第一部分</w:t>
      </w:r>
      <w:r w:rsidRPr="00323FAD">
        <w:rPr>
          <w:rFonts w:ascii="宋体" w:hAnsi="宋体" w:cs="宋体" w:hint="eastAsia"/>
          <w:b/>
          <w:bCs/>
          <w:sz w:val="24"/>
          <w:szCs w:val="24"/>
          <w:lang w:val="zh-CN"/>
        </w:rPr>
        <w:t xml:space="preserve">   </w:t>
      </w:r>
      <w:r w:rsidRPr="00323FAD">
        <w:rPr>
          <w:rFonts w:ascii="宋体" w:hAnsi="宋体" w:cs="宋体" w:hint="eastAsia"/>
          <w:b/>
          <w:bCs/>
          <w:sz w:val="24"/>
          <w:szCs w:val="24"/>
          <w:lang w:val="zh-CN"/>
        </w:rPr>
        <w:t>特别告知</w:t>
      </w:r>
    </w:p>
    <w:p w:rsidR="005E0BF9" w:rsidRPr="00323FAD" w:rsidRDefault="005E0BF9" w:rsidP="00323FAD">
      <w:pPr>
        <w:widowControl/>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本合同文本是根据《中华人民共和国合同法》、《旅行社条例》、《江苏省旅游管理条例》、《江苏省合同监督管理办法》、《旅行社条例实施细则》及有关法律、法规、规章制定的示范文本，供双方当事人约定采用，签订合同前请仔细阅读。</w:t>
      </w:r>
    </w:p>
    <w:p w:rsidR="005E0BF9" w:rsidRPr="00323FAD" w:rsidRDefault="005E0BF9" w:rsidP="00323FAD">
      <w:pPr>
        <w:autoSpaceDE w:val="0"/>
        <w:autoSpaceDN w:val="0"/>
        <w:adjustRightInd w:val="0"/>
        <w:spacing w:line="360" w:lineRule="auto"/>
        <w:ind w:firstLineChars="200" w:firstLine="480"/>
        <w:rPr>
          <w:rFonts w:ascii="宋体" w:hAnsi="宋体" w:cs="黑体"/>
          <w:b/>
          <w:sz w:val="24"/>
          <w:szCs w:val="24"/>
          <w:lang w:val="zh-CN"/>
        </w:rPr>
      </w:pPr>
      <w:r w:rsidRPr="00323FAD">
        <w:rPr>
          <w:rFonts w:ascii="宋体" w:hAnsi="宋体" w:cs="黑体" w:hint="eastAsia"/>
          <w:b/>
          <w:sz w:val="24"/>
          <w:szCs w:val="24"/>
          <w:lang w:val="zh-CN"/>
        </w:rPr>
        <w:t>第一条</w:t>
      </w:r>
      <w:r w:rsidRPr="00323FAD">
        <w:rPr>
          <w:rFonts w:ascii="宋体" w:hAnsi="宋体" w:cs="黑体" w:hint="eastAsia"/>
          <w:b/>
          <w:sz w:val="24"/>
          <w:szCs w:val="24"/>
          <w:lang w:val="zh-CN"/>
        </w:rPr>
        <w:t xml:space="preserve">  </w:t>
      </w:r>
      <w:r w:rsidRPr="00323FAD">
        <w:rPr>
          <w:rFonts w:ascii="宋体" w:hAnsi="宋体" w:cs="黑体" w:hint="eastAsia"/>
          <w:b/>
          <w:sz w:val="24"/>
          <w:szCs w:val="24"/>
          <w:lang w:val="zh-CN"/>
        </w:rPr>
        <w:t>旅游者的权利与义务</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1</w:t>
      </w:r>
      <w:r w:rsidRPr="00323FAD">
        <w:rPr>
          <w:rFonts w:ascii="宋体" w:hAnsi="宋体" w:cs="仿宋_GB2312" w:hint="eastAsia"/>
          <w:sz w:val="24"/>
          <w:szCs w:val="24"/>
          <w:lang w:val="zh-CN"/>
        </w:rPr>
        <w:t>．旅游者应根据自己的身体状况，选择自己能够控制风险的旅游项目，并在自己能够控制的风险范围活动，对自己的安全负责。</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2</w:t>
      </w:r>
      <w:r w:rsidRPr="00323FAD">
        <w:rPr>
          <w:rFonts w:ascii="宋体" w:hAnsi="宋体" w:cs="仿宋_GB2312" w:hint="eastAsia"/>
          <w:sz w:val="24"/>
          <w:szCs w:val="24"/>
          <w:lang w:val="zh-CN"/>
        </w:rPr>
        <w:t>．旅游者在旅游活动中应遵守团队纪律，听从旅行社及导游的安全警示，配合导游完成合同约定的旅游行程；旅游者（或旅游团体）应遵守国家法律、法规，尊重旅游目的地的宗教信仰、民族习惯和风土人情。</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3</w:t>
      </w:r>
      <w:r w:rsidRPr="00323FAD">
        <w:rPr>
          <w:rFonts w:ascii="宋体" w:hAnsi="宋体" w:cs="仿宋_GB2312" w:hint="eastAsia"/>
          <w:sz w:val="24"/>
          <w:szCs w:val="24"/>
          <w:lang w:val="zh-CN"/>
        </w:rPr>
        <w:t>．旅游者在履行本合同过程中有权拒绝参加合同未约定的其他旅游消费项目。</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4</w:t>
      </w:r>
      <w:r w:rsidRPr="00323FAD">
        <w:rPr>
          <w:rFonts w:ascii="宋体" w:hAnsi="宋体" w:cs="仿宋_GB2312" w:hint="eastAsia"/>
          <w:sz w:val="24"/>
          <w:szCs w:val="24"/>
          <w:lang w:val="zh-CN"/>
        </w:rPr>
        <w:t>．旅游者在本合同安排的购物点所购物品系假冒伪劣商品时，有权要求旅行社方协助进行索赔。自购物之日起</w:t>
      </w:r>
      <w:r w:rsidRPr="00323FAD">
        <w:rPr>
          <w:rFonts w:ascii="宋体" w:hAnsi="宋体" w:cs="仿宋_GB2312"/>
          <w:sz w:val="24"/>
          <w:szCs w:val="24"/>
          <w:lang w:val="zh-CN"/>
        </w:rPr>
        <w:t>90</w:t>
      </w:r>
      <w:r w:rsidRPr="00323FAD">
        <w:rPr>
          <w:rFonts w:ascii="宋体" w:hAnsi="宋体" w:cs="仿宋_GB2312" w:hint="eastAsia"/>
          <w:sz w:val="24"/>
          <w:szCs w:val="24"/>
          <w:lang w:val="zh-CN"/>
        </w:rPr>
        <w:t>日内，旅游者无法从购物点获得赔偿的，可凭有效凭证（如发票、收据等）要求旅行社先行赔付。</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5</w:t>
      </w:r>
      <w:r w:rsidRPr="00323FAD">
        <w:rPr>
          <w:rFonts w:ascii="宋体" w:hAnsi="宋体" w:cs="仿宋_GB2312" w:hint="eastAsia"/>
          <w:sz w:val="24"/>
          <w:szCs w:val="24"/>
          <w:lang w:val="zh-CN"/>
        </w:rPr>
        <w:t>．在旅游过程中，旅游者应保管好随身携带的财物。</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6</w:t>
      </w:r>
      <w:r w:rsidRPr="00323FAD">
        <w:rPr>
          <w:rFonts w:ascii="宋体" w:hAnsi="宋体" w:cs="仿宋_GB2312" w:hint="eastAsia"/>
          <w:sz w:val="24"/>
          <w:szCs w:val="24"/>
          <w:lang w:val="zh-CN"/>
        </w:rPr>
        <w:t>．旅行社未按本合同约定的标准提供旅游服务的，旅游者应与旅行社平等</w:t>
      </w:r>
      <w:r w:rsidRPr="00323FAD">
        <w:rPr>
          <w:rFonts w:ascii="宋体" w:hAnsi="宋体" w:cs="仿宋_GB2312" w:hint="eastAsia"/>
          <w:sz w:val="24"/>
          <w:szCs w:val="24"/>
          <w:lang w:val="zh-CN"/>
        </w:rPr>
        <w:lastRenderedPageBreak/>
        <w:t>协商解决，采取适当措施防止损失扩大，不得以拒绝登机（车、船）等行为拖延行程或者脱团</w:t>
      </w:r>
      <w:r w:rsidRPr="00323FAD">
        <w:rPr>
          <w:rFonts w:ascii="宋体" w:hAnsi="宋体" w:cs="仿宋_GB2312" w:hint="eastAsia"/>
          <w:b/>
          <w:sz w:val="24"/>
          <w:szCs w:val="24"/>
          <w:lang w:val="zh-CN"/>
        </w:rPr>
        <w:t>；</w:t>
      </w:r>
      <w:r w:rsidRPr="00323FAD">
        <w:rPr>
          <w:rFonts w:ascii="宋体" w:hAnsi="宋体" w:cs="仿宋_GB2312" w:hint="eastAsia"/>
          <w:sz w:val="24"/>
          <w:szCs w:val="24"/>
          <w:lang w:val="zh-CN"/>
        </w:rPr>
        <w:t>没有采取适当措施致使损失扩大的，不得就扩大的损失要求赔偿。</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7</w:t>
      </w:r>
      <w:r w:rsidRPr="00323FAD">
        <w:rPr>
          <w:rFonts w:ascii="宋体" w:hAnsi="宋体" w:cs="仿宋_GB2312" w:hint="eastAsia"/>
          <w:sz w:val="24"/>
          <w:szCs w:val="24"/>
          <w:lang w:val="zh-CN"/>
        </w:rPr>
        <w:t>．旅游者签订合同或者填写各种报名材料时，应当使用有效身份证件，并对填写信息的真实性负责。</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8</w:t>
      </w:r>
      <w:r w:rsidRPr="00323FAD">
        <w:rPr>
          <w:rFonts w:ascii="宋体" w:hAnsi="宋体" w:cs="仿宋_GB2312" w:hint="eastAsia"/>
          <w:sz w:val="24"/>
          <w:szCs w:val="24"/>
          <w:lang w:val="zh-CN"/>
        </w:rPr>
        <w:t>．在本合同约定的出发期限前，旅游者可以将在本合同中的权力义务转让给第三人，旅行社无正当理由不得拒绝。因此增加的费用由旅游者承担；因此而减少的费用，由双方协商解决。</w:t>
      </w:r>
    </w:p>
    <w:p w:rsidR="005E0BF9" w:rsidRPr="00323FAD" w:rsidRDefault="005E0BF9" w:rsidP="00323FAD">
      <w:pPr>
        <w:autoSpaceDE w:val="0"/>
        <w:autoSpaceDN w:val="0"/>
        <w:adjustRightInd w:val="0"/>
        <w:spacing w:line="360" w:lineRule="auto"/>
        <w:ind w:firstLineChars="200" w:firstLine="480"/>
        <w:rPr>
          <w:rFonts w:ascii="宋体" w:hAnsi="宋体" w:cs="黑体"/>
          <w:b/>
          <w:sz w:val="24"/>
          <w:szCs w:val="24"/>
          <w:lang w:val="zh-CN"/>
        </w:rPr>
      </w:pPr>
      <w:r w:rsidRPr="00323FAD">
        <w:rPr>
          <w:rFonts w:ascii="宋体" w:hAnsi="宋体" w:cs="黑体" w:hint="eastAsia"/>
          <w:b/>
          <w:sz w:val="24"/>
          <w:szCs w:val="24"/>
          <w:lang w:val="zh-CN"/>
        </w:rPr>
        <w:t>第二条</w:t>
      </w:r>
      <w:r w:rsidRPr="00323FAD">
        <w:rPr>
          <w:rFonts w:ascii="宋体" w:hAnsi="宋体" w:cs="黑体" w:hint="eastAsia"/>
          <w:b/>
          <w:sz w:val="24"/>
          <w:szCs w:val="24"/>
          <w:lang w:val="zh-CN"/>
        </w:rPr>
        <w:t xml:space="preserve">  </w:t>
      </w:r>
      <w:r w:rsidRPr="00323FAD">
        <w:rPr>
          <w:rFonts w:ascii="宋体" w:hAnsi="宋体" w:cs="黑体" w:hint="eastAsia"/>
          <w:b/>
          <w:sz w:val="24"/>
          <w:szCs w:val="24"/>
          <w:lang w:val="zh-CN"/>
        </w:rPr>
        <w:t>旅行社的权利与义务</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sz w:val="24"/>
          <w:szCs w:val="24"/>
          <w:lang w:val="zh-CN"/>
        </w:rPr>
        <w:t>1</w:t>
      </w:r>
      <w:r w:rsidRPr="00323FAD">
        <w:rPr>
          <w:rFonts w:ascii="宋体" w:hAnsi="宋体" w:cs="仿宋_GB2312" w:hint="eastAsia"/>
          <w:sz w:val="24"/>
          <w:szCs w:val="24"/>
          <w:lang w:val="zh-CN"/>
        </w:rPr>
        <w:t>．旅行社应如实介绍相关旅游服务项目和标准，向旅游者推荐购买个人旅游意外保险，并在合同中予以注明。</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sz w:val="24"/>
          <w:szCs w:val="24"/>
          <w:lang w:val="zh-CN"/>
        </w:rPr>
        <w:t>2</w:t>
      </w:r>
      <w:r w:rsidRPr="00323FAD">
        <w:rPr>
          <w:rFonts w:ascii="宋体" w:hAnsi="宋体" w:cs="仿宋_GB2312" w:hint="eastAsia"/>
          <w:sz w:val="24"/>
          <w:szCs w:val="24"/>
          <w:lang w:val="zh-CN"/>
        </w:rPr>
        <w:t>．旅行社应按本合同约定的标准提供服务。对在旅游过程中可能危及旅游者人身、财产安全的情况，旅行社应事先说明或者明确警示，并采取防止危害发生的措施。</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3</w:t>
      </w:r>
      <w:r w:rsidRPr="00323FAD">
        <w:rPr>
          <w:rFonts w:ascii="宋体" w:hAnsi="宋体" w:cs="仿宋_GB2312" w:hint="eastAsia"/>
          <w:sz w:val="24"/>
          <w:szCs w:val="24"/>
          <w:lang w:val="zh-CN"/>
        </w:rPr>
        <w:t>．旅游者属老年人等特殊群体凭有效证件可享受旅游景点门票优惠的，双方对该旅游景点门票价格可在补充条款中另行约定。</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4</w:t>
      </w:r>
      <w:r w:rsidRPr="00323FAD">
        <w:rPr>
          <w:rFonts w:ascii="宋体" w:hAnsi="宋体" w:cs="仿宋_GB2312" w:hint="eastAsia"/>
          <w:sz w:val="24"/>
          <w:szCs w:val="24"/>
          <w:lang w:val="zh-CN"/>
        </w:rPr>
        <w:t>．在旅游过程中，旅行社不得违反合同约定，擅自增减项目，强迫或者变相强迫安排旅游者购物、参加自费项目。</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5</w:t>
      </w:r>
      <w:r w:rsidRPr="00323FAD">
        <w:rPr>
          <w:rFonts w:ascii="宋体" w:hAnsi="宋体" w:cs="仿宋_GB2312" w:hint="eastAsia"/>
          <w:sz w:val="24"/>
          <w:szCs w:val="24"/>
          <w:lang w:val="zh-CN"/>
        </w:rPr>
        <w:t>．</w:t>
      </w:r>
      <w:r w:rsidRPr="00323FAD">
        <w:rPr>
          <w:rFonts w:ascii="宋体" w:hAnsi="宋体" w:cs="仿宋_GB2312"/>
          <w:sz w:val="24"/>
          <w:szCs w:val="24"/>
          <w:lang w:val="zh-CN"/>
        </w:rPr>
        <w:t>旅行社为接待旅游者</w:t>
      </w:r>
      <w:r w:rsidRPr="00323FAD">
        <w:rPr>
          <w:rFonts w:ascii="宋体" w:hAnsi="宋体" w:cs="仿宋_GB2312" w:hint="eastAsia"/>
          <w:sz w:val="24"/>
          <w:szCs w:val="24"/>
          <w:lang w:val="zh-CN"/>
        </w:rPr>
        <w:t>所选择的服务提供者及</w:t>
      </w:r>
      <w:r w:rsidRPr="00323FAD">
        <w:rPr>
          <w:rFonts w:ascii="宋体" w:hAnsi="宋体" w:cs="仿宋_GB2312"/>
          <w:sz w:val="24"/>
          <w:szCs w:val="24"/>
          <w:lang w:val="zh-CN"/>
        </w:rPr>
        <w:t>委派的导游</w:t>
      </w:r>
      <w:r w:rsidRPr="00323FAD">
        <w:rPr>
          <w:rFonts w:ascii="宋体" w:hAnsi="宋体" w:cs="仿宋_GB2312" w:hint="eastAsia"/>
          <w:sz w:val="24"/>
          <w:szCs w:val="24"/>
          <w:lang w:val="zh-CN"/>
        </w:rPr>
        <w:t>应当具有合法资质。</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6</w:t>
      </w:r>
      <w:r w:rsidRPr="00323FAD">
        <w:rPr>
          <w:rFonts w:ascii="宋体" w:hAnsi="宋体" w:cs="仿宋_GB2312" w:hint="eastAsia"/>
          <w:sz w:val="24"/>
          <w:szCs w:val="24"/>
          <w:lang w:val="zh-CN"/>
        </w:rPr>
        <w:t>．因航空、轮船、铁路等公共交通服务提供者的</w:t>
      </w:r>
      <w:proofErr w:type="gramStart"/>
      <w:r w:rsidRPr="00323FAD">
        <w:rPr>
          <w:rFonts w:ascii="宋体" w:hAnsi="宋体" w:cs="仿宋_GB2312" w:hint="eastAsia"/>
          <w:sz w:val="24"/>
          <w:szCs w:val="24"/>
          <w:lang w:val="zh-CN"/>
        </w:rPr>
        <w:t>运输费用遇国家</w:t>
      </w:r>
      <w:proofErr w:type="gramEnd"/>
      <w:r w:rsidRPr="00323FAD">
        <w:rPr>
          <w:rFonts w:ascii="宋体" w:hAnsi="宋体" w:cs="仿宋_GB2312" w:hint="eastAsia"/>
          <w:sz w:val="24"/>
          <w:szCs w:val="24"/>
          <w:lang w:val="zh-CN"/>
        </w:rPr>
        <w:t>政策性调价导致合同总价发生变更的，双方应按实结算。因公共交通服务提供者的延误造成旅游者损失的，旅游者要求公共交通服务提供者赔偿损失的，旅行社应当予以</w:t>
      </w:r>
      <w:r w:rsidRPr="00323FAD">
        <w:rPr>
          <w:rFonts w:ascii="宋体" w:hAnsi="宋体" w:cs="仿宋_GB2312" w:hint="eastAsia"/>
          <w:sz w:val="24"/>
          <w:szCs w:val="24"/>
          <w:lang w:val="zh-CN"/>
        </w:rPr>
        <w:lastRenderedPageBreak/>
        <w:t>协助。因公共交通服务提供者的延误而造成旅游行程缩短的，旅行社不承担赔偿责任，但应退还旅游者相应减少的费用。</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7</w:t>
      </w:r>
      <w:r w:rsidRPr="00323FAD">
        <w:rPr>
          <w:rFonts w:ascii="宋体" w:hAnsi="宋体" w:cs="仿宋_GB2312" w:hint="eastAsia"/>
          <w:sz w:val="24"/>
          <w:szCs w:val="24"/>
          <w:lang w:val="zh-CN"/>
        </w:rPr>
        <w:t>．因服务提供者（航空、轮船、铁路等公共交通服务提供者除外）或导游原因造成违约的，旅行社应当承担责任。因其他第三者原因致使旅游者人身、财产遭受损失的，或者旅游者突发疾病的，旅行社应主动予以必要协助，不承担赔偿责任。</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8</w:t>
      </w:r>
      <w:r w:rsidRPr="00323FAD">
        <w:rPr>
          <w:rFonts w:ascii="宋体" w:hAnsi="宋体" w:cs="仿宋_GB2312" w:hint="eastAsia"/>
          <w:sz w:val="24"/>
          <w:szCs w:val="24"/>
          <w:lang w:val="zh-CN"/>
        </w:rPr>
        <w:t>．在旅游过程中，遇到不可抗力或者意外事件无法继续履行合同的，旅行社在征得旅游团队多数成员同意后可以对相应内容予以变更，变更后增加或减少的费用，双方按实结算。</w:t>
      </w:r>
    </w:p>
    <w:p w:rsidR="005E0BF9" w:rsidRPr="00323FAD" w:rsidRDefault="005E0BF9" w:rsidP="00323FAD">
      <w:pPr>
        <w:autoSpaceDE w:val="0"/>
        <w:autoSpaceDN w:val="0"/>
        <w:adjustRightInd w:val="0"/>
        <w:spacing w:line="360" w:lineRule="auto"/>
        <w:ind w:firstLineChars="200" w:firstLine="480"/>
        <w:rPr>
          <w:rFonts w:ascii="宋体" w:hAnsi="宋体" w:cs="宋体"/>
          <w:b/>
          <w:bCs/>
          <w:sz w:val="24"/>
          <w:szCs w:val="24"/>
          <w:lang w:val="zh-CN"/>
        </w:rPr>
      </w:pPr>
      <w:r w:rsidRPr="00323FAD">
        <w:rPr>
          <w:rFonts w:ascii="宋体" w:hAnsi="宋体" w:cs="宋体" w:hint="eastAsia"/>
          <w:b/>
          <w:bCs/>
          <w:sz w:val="24"/>
          <w:szCs w:val="24"/>
          <w:lang w:val="zh-CN"/>
        </w:rPr>
        <w:t>第二部分</w:t>
      </w:r>
      <w:r w:rsidRPr="00323FAD">
        <w:rPr>
          <w:rFonts w:ascii="宋体" w:hAnsi="宋体" w:cs="宋体" w:hint="eastAsia"/>
          <w:b/>
          <w:bCs/>
          <w:sz w:val="24"/>
          <w:szCs w:val="24"/>
          <w:lang w:val="zh-CN"/>
        </w:rPr>
        <w:t xml:space="preserve">   </w:t>
      </w:r>
      <w:r w:rsidRPr="00323FAD">
        <w:rPr>
          <w:rFonts w:ascii="宋体" w:hAnsi="宋体" w:cs="宋体" w:hint="eastAsia"/>
          <w:b/>
          <w:bCs/>
          <w:sz w:val="24"/>
          <w:szCs w:val="24"/>
          <w:lang w:val="zh-CN"/>
        </w:rPr>
        <w:t>协议条款</w:t>
      </w:r>
    </w:p>
    <w:p w:rsidR="005E0BF9" w:rsidRPr="00323FAD" w:rsidRDefault="005E0BF9" w:rsidP="00323FAD">
      <w:pPr>
        <w:autoSpaceDE w:val="0"/>
        <w:autoSpaceDN w:val="0"/>
        <w:adjustRightInd w:val="0"/>
        <w:spacing w:line="360" w:lineRule="auto"/>
        <w:ind w:firstLineChars="200" w:firstLine="480"/>
        <w:rPr>
          <w:rFonts w:ascii="宋体" w:hAnsi="宋体" w:cs="黑体"/>
          <w:sz w:val="24"/>
          <w:szCs w:val="24"/>
          <w:u w:val="single"/>
          <w:lang w:val="zh-CN"/>
        </w:rPr>
      </w:pPr>
      <w:r w:rsidRPr="00323FAD">
        <w:rPr>
          <w:rFonts w:ascii="宋体" w:hAnsi="宋体" w:cs="黑体" w:hint="eastAsia"/>
          <w:sz w:val="24"/>
          <w:szCs w:val="24"/>
          <w:lang w:val="zh-CN"/>
        </w:rPr>
        <w:t>甲方（旅游者或旅游团体）：</w:t>
      </w:r>
      <w:r w:rsidRPr="00323FAD">
        <w:rPr>
          <w:rFonts w:ascii="宋体" w:hAnsi="宋体" w:cs="黑体"/>
          <w:sz w:val="24"/>
          <w:szCs w:val="24"/>
          <w:u w:val="single"/>
          <w:lang w:val="zh-CN"/>
        </w:rPr>
        <w:t xml:space="preserve">                </w:t>
      </w:r>
      <w:r w:rsidRPr="00323FAD">
        <w:rPr>
          <w:rFonts w:ascii="宋体" w:hAnsi="宋体" w:cs="黑体" w:hint="eastAsia"/>
          <w:sz w:val="24"/>
          <w:szCs w:val="24"/>
          <w:lang w:val="zh-CN"/>
        </w:rPr>
        <w:t>人数：</w:t>
      </w:r>
      <w:r w:rsidRPr="00323FAD">
        <w:rPr>
          <w:rFonts w:ascii="宋体" w:hAnsi="宋体" w:cs="黑体"/>
          <w:sz w:val="24"/>
          <w:szCs w:val="24"/>
          <w:u w:val="single"/>
          <w:lang w:val="zh-CN"/>
        </w:rPr>
        <w:t xml:space="preserve">            </w:t>
      </w:r>
    </w:p>
    <w:p w:rsidR="005E0BF9" w:rsidRPr="00323FAD" w:rsidRDefault="005E0BF9" w:rsidP="00323FAD">
      <w:pPr>
        <w:autoSpaceDE w:val="0"/>
        <w:autoSpaceDN w:val="0"/>
        <w:adjustRightInd w:val="0"/>
        <w:spacing w:line="360" w:lineRule="auto"/>
        <w:ind w:firstLineChars="200" w:firstLine="480"/>
        <w:rPr>
          <w:rFonts w:ascii="宋体" w:hAnsi="宋体" w:cs="黑体"/>
          <w:sz w:val="24"/>
          <w:szCs w:val="24"/>
          <w:u w:val="single"/>
          <w:lang w:val="zh-CN"/>
        </w:rPr>
      </w:pPr>
      <w:r w:rsidRPr="00323FAD">
        <w:rPr>
          <w:rFonts w:ascii="宋体" w:hAnsi="宋体" w:cs="黑体" w:hint="eastAsia"/>
          <w:sz w:val="24"/>
          <w:szCs w:val="24"/>
          <w:lang w:val="zh-CN"/>
        </w:rPr>
        <w:t>地址：</w:t>
      </w:r>
      <w:r w:rsidRPr="00323FAD">
        <w:rPr>
          <w:rFonts w:ascii="宋体" w:hAnsi="宋体" w:cs="黑体"/>
          <w:sz w:val="24"/>
          <w:szCs w:val="24"/>
          <w:u w:val="single"/>
          <w:lang w:val="zh-CN"/>
        </w:rPr>
        <w:t xml:space="preserve">                   </w:t>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t>_______</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黑体" w:hint="eastAsia"/>
          <w:sz w:val="24"/>
          <w:szCs w:val="24"/>
          <w:lang w:val="zh-CN"/>
        </w:rPr>
        <w:t>乙方（旅行社）：</w:t>
      </w:r>
      <w:r w:rsidRPr="00323FAD">
        <w:rPr>
          <w:rFonts w:ascii="宋体" w:hAnsi="宋体" w:cs="黑体"/>
          <w:sz w:val="24"/>
          <w:szCs w:val="24"/>
          <w:u w:val="single"/>
          <w:lang w:val="zh-CN"/>
        </w:rPr>
        <w:t xml:space="preserve">                   </w:t>
      </w:r>
      <w:r w:rsidRPr="00323FAD">
        <w:rPr>
          <w:rFonts w:ascii="宋体" w:hAnsi="宋体" w:cs="黑体" w:hint="eastAsia"/>
          <w:sz w:val="24"/>
          <w:szCs w:val="24"/>
          <w:lang w:val="zh-CN"/>
        </w:rPr>
        <w:t>经营许可证编号：</w:t>
      </w:r>
      <w:r w:rsidRPr="00323FAD">
        <w:rPr>
          <w:rFonts w:ascii="宋体" w:hAnsi="宋体" w:cs="黑体"/>
          <w:sz w:val="24"/>
          <w:szCs w:val="24"/>
          <w:u w:val="single"/>
          <w:lang w:val="zh-CN"/>
        </w:rPr>
        <w:t xml:space="preserve">         </w:t>
      </w:r>
    </w:p>
    <w:p w:rsidR="005E0BF9" w:rsidRPr="00323FAD" w:rsidRDefault="005E0BF9" w:rsidP="00323FAD">
      <w:pPr>
        <w:autoSpaceDE w:val="0"/>
        <w:autoSpaceDN w:val="0"/>
        <w:adjustRightInd w:val="0"/>
        <w:spacing w:line="360" w:lineRule="auto"/>
        <w:ind w:firstLineChars="200" w:firstLine="480"/>
        <w:rPr>
          <w:rFonts w:ascii="宋体" w:hAnsi="宋体" w:cs="黑体"/>
          <w:sz w:val="24"/>
          <w:szCs w:val="24"/>
          <w:u w:val="single"/>
          <w:lang w:val="zh-CN"/>
        </w:rPr>
      </w:pPr>
      <w:r w:rsidRPr="00323FAD">
        <w:rPr>
          <w:rFonts w:ascii="宋体" w:hAnsi="宋体" w:cs="黑体" w:hint="eastAsia"/>
          <w:sz w:val="24"/>
          <w:szCs w:val="24"/>
          <w:lang w:val="zh-CN"/>
        </w:rPr>
        <w:t>地址：</w:t>
      </w:r>
      <w:r w:rsidRPr="00323FAD">
        <w:rPr>
          <w:rFonts w:ascii="宋体" w:hAnsi="宋体" w:cs="黑体"/>
          <w:sz w:val="24"/>
          <w:szCs w:val="24"/>
          <w:u w:val="single"/>
          <w:lang w:val="zh-CN"/>
        </w:rPr>
        <w:t xml:space="preserve">                   </w:t>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r>
      <w:r w:rsidRPr="00323FAD">
        <w:rPr>
          <w:rFonts w:ascii="宋体" w:hAnsi="宋体" w:cs="黑体" w:hint="eastAsia"/>
          <w:sz w:val="24"/>
          <w:szCs w:val="24"/>
          <w:u w:val="single"/>
          <w:lang w:val="zh-CN"/>
        </w:rPr>
        <w:tab/>
        <w:t>_______</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黑体" w:hint="eastAsia"/>
          <w:sz w:val="24"/>
          <w:szCs w:val="24"/>
          <w:lang w:val="zh-CN"/>
        </w:rPr>
        <w:t>旅行社服务质量投诉电话：</w:t>
      </w:r>
      <w:r w:rsidRPr="00323FAD">
        <w:rPr>
          <w:rFonts w:ascii="宋体" w:hAnsi="宋体" w:cs="黑体"/>
          <w:sz w:val="24"/>
          <w:szCs w:val="24"/>
          <w:u w:val="single"/>
          <w:lang w:val="zh-CN"/>
        </w:rPr>
        <w:t xml:space="preserve">             </w:t>
      </w:r>
      <w:r w:rsidRPr="00323FAD">
        <w:rPr>
          <w:rFonts w:ascii="宋体" w:hAnsi="宋体" w:cs="黑体" w:hint="eastAsia"/>
          <w:sz w:val="24"/>
          <w:szCs w:val="24"/>
          <w:u w:val="single"/>
          <w:lang w:val="zh-CN"/>
        </w:rPr>
        <w:t>______________________</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为保证旅游服务质量，明确合同当事人的权利义务，根据《中华人民共和国合同法》、《中华人民共和国消费者权益保护法》、《旅行社条例》、《江苏省旅游管理条例》等有关法律法规的规定，双方经过协商一致，达成如下协议：</w:t>
      </w:r>
    </w:p>
    <w:p w:rsidR="005E0BF9" w:rsidRPr="00323FAD" w:rsidRDefault="005E0BF9" w:rsidP="005E0BF9">
      <w:pPr>
        <w:numPr>
          <w:ilvl w:val="0"/>
          <w:numId w:val="1"/>
        </w:numPr>
        <w:autoSpaceDE w:val="0"/>
        <w:autoSpaceDN w:val="0"/>
        <w:adjustRightInd w:val="0"/>
        <w:spacing w:line="360" w:lineRule="auto"/>
        <w:ind w:left="0" w:firstLineChars="200" w:firstLine="480"/>
        <w:rPr>
          <w:rFonts w:ascii="宋体" w:hAnsi="宋体" w:cs="黑体"/>
          <w:b/>
          <w:sz w:val="24"/>
          <w:szCs w:val="24"/>
          <w:lang w:val="zh-CN"/>
        </w:rPr>
      </w:pPr>
      <w:r w:rsidRPr="00323FAD">
        <w:rPr>
          <w:rFonts w:ascii="宋体" w:hAnsi="宋体" w:cs="黑体" w:hint="eastAsia"/>
          <w:b/>
          <w:sz w:val="24"/>
          <w:szCs w:val="24"/>
          <w:lang w:val="zh-CN"/>
        </w:rPr>
        <w:t>合同标的</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旅游路线名称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组团方式</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□自行组团</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□委托组团（被委托方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行程共计</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天</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夜（含在途时间）。</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lastRenderedPageBreak/>
        <w:t>出发日期</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，出发地点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途径地点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olor w:val="FF0000"/>
          <w:sz w:val="24"/>
          <w:szCs w:val="24"/>
        </w:rPr>
      </w:pPr>
      <w:r w:rsidRPr="00323FAD">
        <w:rPr>
          <w:rFonts w:ascii="宋体" w:hAnsi="宋体" w:cs="仿宋_GB2312" w:hint="eastAsia"/>
          <w:sz w:val="24"/>
          <w:szCs w:val="24"/>
          <w:lang w:val="zh-CN"/>
        </w:rPr>
        <w:t>目的地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结束日期</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，返回地点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5E0BF9">
      <w:pPr>
        <w:numPr>
          <w:ilvl w:val="0"/>
          <w:numId w:val="1"/>
        </w:numPr>
        <w:autoSpaceDE w:val="0"/>
        <w:autoSpaceDN w:val="0"/>
        <w:adjustRightInd w:val="0"/>
        <w:spacing w:line="360" w:lineRule="auto"/>
        <w:ind w:left="0" w:firstLineChars="200" w:firstLine="480"/>
        <w:rPr>
          <w:rFonts w:ascii="宋体" w:hAnsi="宋体" w:cs="黑体"/>
          <w:b/>
          <w:sz w:val="24"/>
          <w:szCs w:val="24"/>
          <w:lang w:val="zh-CN"/>
        </w:rPr>
      </w:pPr>
      <w:r w:rsidRPr="00323FAD">
        <w:rPr>
          <w:rFonts w:ascii="宋体" w:hAnsi="宋体" w:cs="黑体" w:hint="eastAsia"/>
          <w:b/>
          <w:sz w:val="24"/>
          <w:szCs w:val="24"/>
          <w:lang w:val="zh-CN"/>
        </w:rPr>
        <w:t>游程与标准（所附行程单须含下列要素）</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旅行社统一安排的游览项目名称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游览时间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景点名称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景点游览时间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往返交通</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游览交通</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旅游者自由活动时间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，次数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住宿标准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，住宿天数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u w:val="single"/>
        </w:rPr>
      </w:pPr>
      <w:r w:rsidRPr="00323FAD">
        <w:rPr>
          <w:rFonts w:ascii="宋体" w:hAnsi="宋体" w:cs="仿宋_GB2312" w:hint="eastAsia"/>
          <w:sz w:val="24"/>
          <w:szCs w:val="24"/>
          <w:lang w:val="zh-CN"/>
        </w:rPr>
        <w:t>用餐次数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，标准</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购物场所名称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olor w:val="FF0000"/>
          <w:sz w:val="24"/>
          <w:szCs w:val="24"/>
          <w:u w:val="single"/>
        </w:rPr>
      </w:pPr>
      <w:r w:rsidRPr="00323FAD">
        <w:rPr>
          <w:rFonts w:ascii="宋体" w:hAnsi="宋体" w:cs="仿宋_GB2312" w:hint="eastAsia"/>
          <w:sz w:val="24"/>
          <w:szCs w:val="24"/>
          <w:lang w:val="zh-CN"/>
        </w:rPr>
        <w:t>购物次数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，地点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，时间</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自选项目名称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，费用</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地接社名称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，导游服务（□全陪；□地陪）。</w:t>
      </w:r>
    </w:p>
    <w:p w:rsidR="005E0BF9" w:rsidRPr="00323FAD" w:rsidRDefault="005E0BF9" w:rsidP="00323FAD">
      <w:pPr>
        <w:autoSpaceDE w:val="0"/>
        <w:autoSpaceDN w:val="0"/>
        <w:adjustRightInd w:val="0"/>
        <w:spacing w:line="360" w:lineRule="auto"/>
        <w:ind w:firstLineChars="200" w:firstLine="480"/>
        <w:rPr>
          <w:rFonts w:ascii="宋体" w:hAnsi="宋体"/>
          <w:b/>
          <w:sz w:val="24"/>
          <w:szCs w:val="24"/>
        </w:rPr>
      </w:pPr>
      <w:r w:rsidRPr="00323FAD">
        <w:rPr>
          <w:rFonts w:ascii="宋体" w:hAnsi="宋体" w:cs="黑体" w:hint="eastAsia"/>
          <w:b/>
          <w:sz w:val="24"/>
          <w:szCs w:val="24"/>
          <w:lang w:val="zh-CN"/>
        </w:rPr>
        <w:t>第三条</w:t>
      </w:r>
      <w:r w:rsidRPr="00323FAD">
        <w:rPr>
          <w:rFonts w:ascii="宋体" w:hAnsi="宋体" w:cs="黑体"/>
          <w:b/>
          <w:sz w:val="24"/>
          <w:szCs w:val="24"/>
          <w:lang w:val="zh-CN"/>
        </w:rPr>
        <w:t xml:space="preserve">  </w:t>
      </w:r>
      <w:r w:rsidRPr="00323FAD">
        <w:rPr>
          <w:rFonts w:ascii="宋体" w:hAnsi="宋体" w:cs="黑体" w:hint="eastAsia"/>
          <w:b/>
          <w:sz w:val="24"/>
          <w:szCs w:val="24"/>
          <w:lang w:val="zh-CN"/>
        </w:rPr>
        <w:t>旅游费用及其支付</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甲方应交纳旅游费用总额</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hint="eastAsia"/>
          <w:sz w:val="24"/>
          <w:szCs w:val="24"/>
          <w:lang w:val="zh-CN"/>
        </w:rPr>
        <w:t>元。</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旅游费用支付方式</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□现金；□支票；□信用卡；□其他</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5E0BF9">
      <w:pPr>
        <w:numPr>
          <w:ilvl w:val="0"/>
          <w:numId w:val="2"/>
        </w:numPr>
        <w:autoSpaceDE w:val="0"/>
        <w:autoSpaceDN w:val="0"/>
        <w:adjustRightInd w:val="0"/>
        <w:spacing w:line="360" w:lineRule="auto"/>
        <w:ind w:left="0" w:firstLineChars="200" w:firstLine="480"/>
        <w:rPr>
          <w:rFonts w:ascii="宋体" w:hAnsi="宋体" w:cs="黑体"/>
          <w:b/>
          <w:sz w:val="24"/>
          <w:szCs w:val="24"/>
          <w:lang w:val="zh-CN"/>
        </w:rPr>
      </w:pPr>
      <w:r w:rsidRPr="00323FAD">
        <w:rPr>
          <w:rFonts w:ascii="宋体" w:hAnsi="宋体" w:cs="黑体" w:hint="eastAsia"/>
          <w:b/>
          <w:sz w:val="24"/>
          <w:szCs w:val="24"/>
          <w:lang w:val="zh-CN"/>
        </w:rPr>
        <w:t xml:space="preserve">  </w:t>
      </w:r>
      <w:r w:rsidRPr="00323FAD">
        <w:rPr>
          <w:rFonts w:ascii="宋体" w:hAnsi="宋体" w:cs="黑体" w:hint="eastAsia"/>
          <w:b/>
          <w:sz w:val="24"/>
          <w:szCs w:val="24"/>
          <w:lang w:val="zh-CN"/>
        </w:rPr>
        <w:t>旅游者保险</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lastRenderedPageBreak/>
        <w:t>乙方提醒甲方购买旅游意外险，甲方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（应</w:t>
      </w:r>
      <w:proofErr w:type="gramStart"/>
      <w:r w:rsidRPr="00323FAD">
        <w:rPr>
          <w:rFonts w:ascii="宋体" w:hAnsi="宋体" w:cs="仿宋_GB2312" w:hint="eastAsia"/>
          <w:sz w:val="24"/>
          <w:szCs w:val="24"/>
          <w:lang w:val="zh-CN"/>
        </w:rPr>
        <w:t>填同意</w:t>
      </w:r>
      <w:proofErr w:type="gramEnd"/>
      <w:r w:rsidRPr="00323FAD">
        <w:rPr>
          <w:rFonts w:ascii="宋体" w:hAnsi="宋体" w:cs="仿宋_GB2312" w:hint="eastAsia"/>
          <w:sz w:val="24"/>
          <w:szCs w:val="24"/>
          <w:lang w:val="zh-CN"/>
        </w:rPr>
        <w:t>或不同意，打勾无效）委托乙方办理个人投保的旅游意外保险。</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保险公司及产品名称：</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保险金额：</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元</w:t>
      </w:r>
      <w:r w:rsidRPr="00323FAD">
        <w:rPr>
          <w:rFonts w:ascii="宋体" w:hAnsi="宋体" w:cs="仿宋_GB2312"/>
          <w:sz w:val="24"/>
          <w:szCs w:val="24"/>
          <w:lang w:val="zh-CN"/>
        </w:rPr>
        <w:t xml:space="preserve"> </w:t>
      </w:r>
      <w:r w:rsidRPr="00323FAD">
        <w:rPr>
          <w:rFonts w:ascii="宋体" w:hAnsi="宋体" w:cs="仿宋_GB2312" w:hint="eastAsia"/>
          <w:sz w:val="24"/>
          <w:szCs w:val="24"/>
          <w:lang w:val="zh-CN"/>
        </w:rPr>
        <w:t>，保险费</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元。</w:t>
      </w:r>
    </w:p>
    <w:p w:rsidR="005E0BF9" w:rsidRPr="00323FAD" w:rsidRDefault="005E0BF9" w:rsidP="00323FAD">
      <w:pPr>
        <w:adjustRightInd w:val="0"/>
        <w:snapToGrid w:val="0"/>
        <w:spacing w:line="360" w:lineRule="auto"/>
        <w:ind w:firstLineChars="200" w:firstLine="480"/>
        <w:rPr>
          <w:rFonts w:ascii="宋体" w:hAnsi="宋体"/>
          <w:b/>
          <w:sz w:val="24"/>
          <w:szCs w:val="24"/>
        </w:rPr>
      </w:pPr>
      <w:r w:rsidRPr="00323FAD">
        <w:rPr>
          <w:rFonts w:ascii="宋体" w:hAnsi="宋体" w:cs="黑体" w:hint="eastAsia"/>
          <w:b/>
          <w:sz w:val="24"/>
          <w:szCs w:val="24"/>
          <w:lang w:val="zh-CN"/>
        </w:rPr>
        <w:t>第五条</w:t>
      </w:r>
      <w:r w:rsidRPr="00323FAD">
        <w:rPr>
          <w:rFonts w:ascii="宋体" w:hAnsi="宋体" w:cs="黑体"/>
          <w:b/>
          <w:sz w:val="24"/>
          <w:szCs w:val="24"/>
          <w:lang w:val="zh-CN"/>
        </w:rPr>
        <w:t xml:space="preserve">  </w:t>
      </w:r>
      <w:r w:rsidRPr="00323FAD">
        <w:rPr>
          <w:rFonts w:ascii="宋体" w:hAnsi="宋体" w:cs="黑体" w:hint="eastAsia"/>
          <w:b/>
          <w:sz w:val="24"/>
          <w:szCs w:val="24"/>
          <w:lang w:val="zh-CN"/>
        </w:rPr>
        <w:t>责任条款</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（一）旅游出行前，一方当事人通知对方取消合同的，按照下列标准承担违约责任。</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w:t>
      </w:r>
      <w:r w:rsidRPr="00323FAD">
        <w:rPr>
          <w:rFonts w:ascii="宋体" w:hAnsi="宋体" w:hint="eastAsia"/>
          <w:sz w:val="24"/>
          <w:szCs w:val="24"/>
        </w:rPr>
        <w:t>违约方在出发前</w:t>
      </w:r>
      <w:r w:rsidRPr="00323FAD">
        <w:rPr>
          <w:rFonts w:ascii="宋体" w:hAnsi="宋体" w:hint="eastAsia"/>
          <w:sz w:val="24"/>
          <w:szCs w:val="24"/>
        </w:rPr>
        <w:t>72</w:t>
      </w:r>
      <w:r w:rsidRPr="00323FAD">
        <w:rPr>
          <w:rFonts w:ascii="宋体" w:hAnsi="宋体" w:hint="eastAsia"/>
          <w:sz w:val="24"/>
          <w:szCs w:val="24"/>
        </w:rPr>
        <w:t>小时通知对方的</w:t>
      </w:r>
      <w:r w:rsidRPr="00323FAD">
        <w:rPr>
          <w:rFonts w:ascii="宋体" w:hAnsi="宋体" w:cs="仿宋_GB2312" w:hint="eastAsia"/>
          <w:sz w:val="24"/>
          <w:szCs w:val="24"/>
          <w:lang w:val="zh-CN"/>
        </w:rPr>
        <w:t>，应当支付旅游费用总额</w:t>
      </w:r>
      <w:r w:rsidRPr="00323FAD">
        <w:rPr>
          <w:rFonts w:ascii="宋体" w:hAnsi="宋体" w:cs="仿宋_GB2312" w:hint="eastAsia"/>
          <w:sz w:val="24"/>
          <w:szCs w:val="24"/>
          <w:lang w:val="zh-CN"/>
        </w:rPr>
        <w:t>10%</w:t>
      </w:r>
      <w:r w:rsidRPr="00323FAD">
        <w:rPr>
          <w:rFonts w:ascii="宋体" w:hAnsi="宋体" w:cs="仿宋_GB2312" w:hint="eastAsia"/>
          <w:sz w:val="24"/>
          <w:szCs w:val="24"/>
          <w:lang w:val="zh-CN"/>
        </w:rPr>
        <w:t>的违约金。</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2</w:t>
      </w:r>
      <w:r w:rsidRPr="00323FAD">
        <w:rPr>
          <w:rFonts w:ascii="宋体" w:hAnsi="宋体" w:cs="仿宋_GB2312" w:hint="eastAsia"/>
          <w:sz w:val="24"/>
          <w:szCs w:val="24"/>
          <w:lang w:val="zh-CN"/>
        </w:rPr>
        <w:t>．</w:t>
      </w:r>
      <w:r w:rsidRPr="00323FAD">
        <w:rPr>
          <w:rFonts w:ascii="宋体" w:hAnsi="宋体" w:hint="eastAsia"/>
          <w:sz w:val="24"/>
          <w:szCs w:val="24"/>
        </w:rPr>
        <w:t>违约方在出发前</w:t>
      </w:r>
      <w:r w:rsidRPr="00323FAD">
        <w:rPr>
          <w:rFonts w:ascii="宋体" w:hAnsi="宋体" w:hint="eastAsia"/>
          <w:sz w:val="24"/>
          <w:szCs w:val="24"/>
        </w:rPr>
        <w:t>72</w:t>
      </w:r>
      <w:r w:rsidRPr="00323FAD">
        <w:rPr>
          <w:rFonts w:ascii="宋体" w:hAnsi="宋体" w:hint="eastAsia"/>
          <w:sz w:val="24"/>
          <w:szCs w:val="24"/>
        </w:rPr>
        <w:t>小时</w:t>
      </w:r>
      <w:r w:rsidRPr="00323FAD">
        <w:rPr>
          <w:rFonts w:ascii="宋体" w:hAnsi="宋体" w:cs="仿宋_GB2312" w:hint="eastAsia"/>
          <w:sz w:val="24"/>
          <w:szCs w:val="24"/>
          <w:lang w:val="zh-CN"/>
        </w:rPr>
        <w:t>至出行前</w:t>
      </w:r>
      <w:r w:rsidRPr="00323FAD">
        <w:rPr>
          <w:rFonts w:ascii="宋体" w:hAnsi="宋体" w:hint="eastAsia"/>
          <w:sz w:val="24"/>
          <w:szCs w:val="24"/>
        </w:rPr>
        <w:t>24</w:t>
      </w:r>
      <w:r w:rsidRPr="00323FAD">
        <w:rPr>
          <w:rFonts w:ascii="宋体" w:hAnsi="宋体" w:hint="eastAsia"/>
          <w:sz w:val="24"/>
          <w:szCs w:val="24"/>
        </w:rPr>
        <w:t>小时</w:t>
      </w:r>
      <w:r w:rsidRPr="00323FAD">
        <w:rPr>
          <w:rFonts w:ascii="宋体" w:hAnsi="宋体" w:cs="仿宋_GB2312" w:hint="eastAsia"/>
          <w:sz w:val="24"/>
          <w:szCs w:val="24"/>
          <w:lang w:val="zh-CN"/>
        </w:rPr>
        <w:t>通知对方的，应当支付旅游费用总额</w:t>
      </w:r>
      <w:r w:rsidRPr="00323FAD">
        <w:rPr>
          <w:rFonts w:ascii="宋体" w:hAnsi="宋体" w:cs="仿宋_GB2312" w:hint="eastAsia"/>
          <w:sz w:val="24"/>
          <w:szCs w:val="24"/>
          <w:lang w:val="zh-CN"/>
        </w:rPr>
        <w:t>20%</w:t>
      </w:r>
      <w:r w:rsidRPr="00323FAD">
        <w:rPr>
          <w:rFonts w:ascii="宋体" w:hAnsi="宋体" w:cs="仿宋_GB2312" w:hint="eastAsia"/>
          <w:sz w:val="24"/>
          <w:szCs w:val="24"/>
          <w:lang w:val="zh-CN"/>
        </w:rPr>
        <w:t>的违约金。</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3</w:t>
      </w:r>
      <w:r w:rsidRPr="00323FAD">
        <w:rPr>
          <w:rFonts w:ascii="宋体" w:hAnsi="宋体" w:cs="仿宋_GB2312" w:hint="eastAsia"/>
          <w:sz w:val="24"/>
          <w:szCs w:val="24"/>
          <w:lang w:val="zh-CN"/>
        </w:rPr>
        <w:t>．</w:t>
      </w:r>
      <w:r w:rsidRPr="00323FAD">
        <w:rPr>
          <w:rFonts w:ascii="宋体" w:hAnsi="宋体" w:hint="eastAsia"/>
          <w:sz w:val="24"/>
          <w:szCs w:val="24"/>
        </w:rPr>
        <w:t>违约方在出发前</w:t>
      </w:r>
      <w:r w:rsidRPr="00323FAD">
        <w:rPr>
          <w:rFonts w:ascii="宋体" w:hAnsi="宋体" w:hint="eastAsia"/>
          <w:sz w:val="24"/>
          <w:szCs w:val="24"/>
        </w:rPr>
        <w:t>24</w:t>
      </w:r>
      <w:r w:rsidRPr="00323FAD">
        <w:rPr>
          <w:rFonts w:ascii="宋体" w:hAnsi="宋体" w:hint="eastAsia"/>
          <w:sz w:val="24"/>
          <w:szCs w:val="24"/>
        </w:rPr>
        <w:t>小时内</w:t>
      </w:r>
      <w:r w:rsidRPr="00323FAD">
        <w:rPr>
          <w:rFonts w:ascii="宋体" w:hAnsi="宋体" w:cs="仿宋_GB2312" w:hint="eastAsia"/>
          <w:sz w:val="24"/>
          <w:szCs w:val="24"/>
          <w:lang w:val="zh-CN"/>
        </w:rPr>
        <w:t>通知对方的，应当支付旅游费用总额</w:t>
      </w:r>
      <w:r w:rsidRPr="00323FAD">
        <w:rPr>
          <w:rFonts w:ascii="宋体" w:hAnsi="宋体" w:cs="仿宋_GB2312" w:hint="eastAsia"/>
          <w:sz w:val="24"/>
          <w:szCs w:val="24"/>
          <w:lang w:val="zh-CN"/>
        </w:rPr>
        <w:t>30%</w:t>
      </w:r>
      <w:r w:rsidRPr="00323FAD">
        <w:rPr>
          <w:rFonts w:ascii="宋体" w:hAnsi="宋体" w:cs="仿宋_GB2312" w:hint="eastAsia"/>
          <w:sz w:val="24"/>
          <w:szCs w:val="24"/>
          <w:lang w:val="zh-CN"/>
        </w:rPr>
        <w:t>的违约金。</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4</w:t>
      </w:r>
      <w:r w:rsidRPr="00323FAD">
        <w:rPr>
          <w:rFonts w:ascii="宋体" w:hAnsi="宋体" w:cs="仿宋_GB2312" w:hint="eastAsia"/>
          <w:sz w:val="24"/>
          <w:szCs w:val="24"/>
          <w:lang w:val="zh-CN"/>
        </w:rPr>
        <w:t>．如上述违约金不足以赔偿对方实际损失的，违约方应当按实际损失对非违约方予以赔偿，</w:t>
      </w:r>
    </w:p>
    <w:p w:rsidR="005E0BF9" w:rsidRPr="00323FAD" w:rsidRDefault="005E0BF9" w:rsidP="00323FAD">
      <w:pPr>
        <w:adjustRightInd w:val="0"/>
        <w:snapToGrid w:val="0"/>
        <w:spacing w:line="360" w:lineRule="auto"/>
        <w:ind w:firstLineChars="200" w:firstLine="480"/>
        <w:rPr>
          <w:rFonts w:ascii="宋体" w:hAnsi="宋体"/>
          <w:sz w:val="24"/>
          <w:szCs w:val="24"/>
        </w:rPr>
      </w:pPr>
      <w:r w:rsidRPr="00323FAD">
        <w:rPr>
          <w:rFonts w:ascii="宋体" w:hAnsi="宋体" w:hint="eastAsia"/>
          <w:sz w:val="24"/>
          <w:szCs w:val="24"/>
        </w:rPr>
        <w:t>5</w:t>
      </w:r>
      <w:r w:rsidRPr="00323FAD">
        <w:rPr>
          <w:rFonts w:ascii="宋体" w:hAnsi="宋体" w:hint="eastAsia"/>
          <w:sz w:val="24"/>
          <w:szCs w:val="24"/>
        </w:rPr>
        <w:t>．以上违约责任如涉及航空、轮船、铁路等公共交通服务提供者的运输费用等损失，可参照相关部门有关条款计算，但违约金或赔偿金总额不超过旅游费用总额。</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rPr>
        <w:t>（</w:t>
      </w:r>
      <w:r w:rsidRPr="00323FAD">
        <w:rPr>
          <w:rFonts w:ascii="宋体" w:hAnsi="宋体" w:cs="仿宋_GB2312" w:hint="eastAsia"/>
          <w:sz w:val="24"/>
          <w:szCs w:val="24"/>
          <w:lang w:val="zh-CN"/>
        </w:rPr>
        <w:t>二</w:t>
      </w:r>
      <w:r w:rsidRPr="00323FAD">
        <w:rPr>
          <w:rFonts w:ascii="宋体" w:hAnsi="宋体" w:cs="仿宋_GB2312" w:hint="eastAsia"/>
          <w:sz w:val="24"/>
          <w:szCs w:val="24"/>
        </w:rPr>
        <w:t>）一方当事人未按</w:t>
      </w:r>
      <w:r w:rsidRPr="00323FAD">
        <w:rPr>
          <w:rFonts w:ascii="宋体" w:hAnsi="宋体" w:cs="仿宋_GB2312" w:hint="eastAsia"/>
          <w:sz w:val="24"/>
          <w:szCs w:val="24"/>
          <w:lang w:val="zh-CN"/>
        </w:rPr>
        <w:t>本合同约定的时间到达出发地点的，经另一方当事人催告及合理等待后仍未到达的，未迟到一方有权解除合同，并按照以下标准处理：</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．甲方迟到的，不得要求乙方退还旅游费用；</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2</w:t>
      </w:r>
      <w:r w:rsidRPr="00323FAD">
        <w:rPr>
          <w:rFonts w:ascii="宋体" w:hAnsi="宋体" w:cs="仿宋_GB2312" w:hint="eastAsia"/>
          <w:sz w:val="24"/>
          <w:szCs w:val="24"/>
          <w:lang w:val="zh-CN"/>
        </w:rPr>
        <w:t>．乙方迟到并造成合同无法履行的，退还旅游者旅游费用，并支付旅游费用总额</w:t>
      </w:r>
      <w:r w:rsidRPr="00323FAD">
        <w:rPr>
          <w:rFonts w:ascii="宋体" w:hAnsi="宋体" w:cs="仿宋_GB2312" w:hint="eastAsia"/>
          <w:sz w:val="24"/>
          <w:szCs w:val="24"/>
          <w:lang w:val="zh-CN"/>
        </w:rPr>
        <w:t>50%</w:t>
      </w:r>
      <w:r w:rsidRPr="00323FAD">
        <w:rPr>
          <w:rFonts w:ascii="宋体" w:hAnsi="宋体" w:cs="仿宋_GB2312" w:hint="eastAsia"/>
          <w:sz w:val="24"/>
          <w:szCs w:val="24"/>
          <w:lang w:val="zh-CN"/>
        </w:rPr>
        <w:t>的赔偿。</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lang w:val="zh-CN"/>
        </w:rPr>
        <w:t>（三）旅游途中甲方或乙方承担的违约责任。</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sz w:val="24"/>
          <w:szCs w:val="24"/>
          <w:lang w:val="zh-CN"/>
        </w:rPr>
        <w:lastRenderedPageBreak/>
        <w:t>1</w:t>
      </w:r>
      <w:r w:rsidRPr="00323FAD">
        <w:rPr>
          <w:rFonts w:ascii="宋体" w:hAnsi="宋体" w:cs="仿宋_GB2312" w:hint="eastAsia"/>
          <w:sz w:val="24"/>
          <w:szCs w:val="24"/>
          <w:lang w:val="zh-CN"/>
        </w:rPr>
        <w:t>．甲方违反合同约定造成自身或他人损失的，或者超出和合同约定的内容个人活动而造成损失的，责任由甲方承担。</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sz w:val="24"/>
          <w:szCs w:val="24"/>
          <w:lang w:val="zh-CN"/>
        </w:rPr>
        <w:t>2</w:t>
      </w:r>
      <w:r w:rsidRPr="00323FAD">
        <w:rPr>
          <w:rFonts w:ascii="宋体" w:hAnsi="宋体" w:cs="仿宋_GB2312" w:hint="eastAsia"/>
          <w:sz w:val="24"/>
          <w:szCs w:val="24"/>
          <w:lang w:val="zh-CN"/>
        </w:rPr>
        <w:t>．乙方未按合同标准提供服务的，或者未经甲方同意调整旅游行程，给甲方造成损失的，责任由乙方承担。</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（四）其它违约责任</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w:t>
      </w:r>
    </w:p>
    <w:p w:rsidR="005E0BF9" w:rsidRPr="00323FAD" w:rsidRDefault="005E0BF9" w:rsidP="00323FAD">
      <w:pPr>
        <w:autoSpaceDE w:val="0"/>
        <w:autoSpaceDN w:val="0"/>
        <w:adjustRightInd w:val="0"/>
        <w:spacing w:line="360" w:lineRule="auto"/>
        <w:ind w:firstLineChars="200" w:firstLine="480"/>
        <w:rPr>
          <w:rFonts w:ascii="宋体" w:hAnsi="宋体" w:cs="黑体"/>
          <w:b/>
          <w:sz w:val="24"/>
          <w:szCs w:val="24"/>
          <w:lang w:val="zh-CN"/>
        </w:rPr>
      </w:pPr>
      <w:r w:rsidRPr="00323FAD">
        <w:rPr>
          <w:rFonts w:ascii="宋体" w:hAnsi="宋体" w:cs="黑体" w:hint="eastAsia"/>
          <w:b/>
          <w:sz w:val="24"/>
          <w:szCs w:val="24"/>
          <w:lang w:val="zh-CN"/>
        </w:rPr>
        <w:t>第六条</w:t>
      </w:r>
      <w:r w:rsidRPr="00323FAD">
        <w:rPr>
          <w:rFonts w:ascii="宋体" w:hAnsi="宋体" w:cs="黑体"/>
          <w:b/>
          <w:sz w:val="24"/>
          <w:szCs w:val="24"/>
          <w:lang w:val="zh-CN"/>
        </w:rPr>
        <w:t xml:space="preserve">  </w:t>
      </w:r>
      <w:r w:rsidRPr="00323FAD">
        <w:rPr>
          <w:rFonts w:ascii="宋体" w:hAnsi="宋体" w:cs="黑体" w:hint="eastAsia"/>
          <w:b/>
          <w:sz w:val="24"/>
          <w:szCs w:val="24"/>
          <w:lang w:val="zh-CN"/>
        </w:rPr>
        <w:t>争议解决方式</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（一）双方发生争议的，可协商解决，甲方可向有管辖权的旅游质量管理监督所、消费者协会投诉提出赔偿请求或向工商行政管理局合同争议调解委员会申请调解。</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（二）当事人不愿通过协商、调解或协商、调解不成，当事人双方按下列第</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u w:val="single"/>
          <w:lang w:val="zh-CN"/>
        </w:rPr>
        <w:t xml:space="preserve">   </w:t>
      </w:r>
      <w:r w:rsidRPr="00323FAD">
        <w:rPr>
          <w:rFonts w:ascii="宋体" w:hAnsi="宋体" w:cs="仿宋_GB2312"/>
          <w:sz w:val="24"/>
          <w:szCs w:val="24"/>
          <w:u w:val="single"/>
          <w:lang w:val="zh-CN"/>
        </w:rPr>
        <w:t xml:space="preserve">   </w:t>
      </w:r>
      <w:r w:rsidRPr="00323FAD">
        <w:rPr>
          <w:rFonts w:ascii="宋体" w:hAnsi="宋体" w:cs="仿宋_GB2312" w:hint="eastAsia"/>
          <w:sz w:val="24"/>
          <w:szCs w:val="24"/>
          <w:lang w:val="zh-CN"/>
        </w:rPr>
        <w:t>种方式解决：</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．提交仲裁委员会仲裁；</w:t>
      </w:r>
    </w:p>
    <w:p w:rsidR="005E0BF9" w:rsidRPr="00323FAD" w:rsidRDefault="005E0BF9" w:rsidP="005E0BF9">
      <w:pPr>
        <w:numPr>
          <w:ilvl w:val="0"/>
          <w:numId w:val="3"/>
        </w:numPr>
        <w:autoSpaceDE w:val="0"/>
        <w:autoSpaceDN w:val="0"/>
        <w:adjustRightInd w:val="0"/>
        <w:spacing w:line="360" w:lineRule="auto"/>
        <w:rPr>
          <w:rFonts w:ascii="宋体" w:hAnsi="宋体" w:cs="仿宋_GB2312"/>
          <w:sz w:val="24"/>
          <w:szCs w:val="24"/>
          <w:lang w:val="zh-CN"/>
        </w:rPr>
      </w:pPr>
      <w:r w:rsidRPr="00323FAD">
        <w:rPr>
          <w:rFonts w:ascii="宋体" w:hAnsi="宋体" w:cs="仿宋_GB2312" w:hint="eastAsia"/>
          <w:sz w:val="24"/>
          <w:szCs w:val="24"/>
          <w:lang w:val="zh-CN"/>
        </w:rPr>
        <w:t>依法向人民法院起诉。</w:t>
      </w:r>
    </w:p>
    <w:p w:rsidR="005E0BF9" w:rsidRPr="00323FAD" w:rsidRDefault="005E0BF9" w:rsidP="00323FAD">
      <w:pPr>
        <w:autoSpaceDE w:val="0"/>
        <w:autoSpaceDN w:val="0"/>
        <w:adjustRightInd w:val="0"/>
        <w:spacing w:line="360" w:lineRule="auto"/>
        <w:ind w:left="482"/>
        <w:rPr>
          <w:rFonts w:ascii="宋体" w:hAnsi="宋体" w:cs="黑体"/>
          <w:b/>
          <w:sz w:val="24"/>
          <w:szCs w:val="24"/>
          <w:lang w:val="zh-CN"/>
        </w:rPr>
      </w:pPr>
      <w:r>
        <w:rPr>
          <w:rFonts w:ascii="宋体" w:hAnsi="宋体" w:cs="黑体" w:hint="eastAsia"/>
          <w:b/>
          <w:sz w:val="24"/>
          <w:szCs w:val="24"/>
          <w:lang w:val="zh-CN"/>
        </w:rPr>
        <w:t>第七条</w:t>
      </w:r>
      <w:r>
        <w:rPr>
          <w:rFonts w:ascii="宋体" w:hAnsi="宋体" w:cs="黑体" w:hint="eastAsia"/>
          <w:b/>
          <w:sz w:val="24"/>
          <w:szCs w:val="24"/>
          <w:lang w:val="zh-CN"/>
        </w:rPr>
        <w:t xml:space="preserve"> </w:t>
      </w:r>
      <w:r>
        <w:rPr>
          <w:rFonts w:ascii="宋体" w:hAnsi="宋体" w:cs="黑体"/>
          <w:b/>
          <w:sz w:val="24"/>
          <w:szCs w:val="24"/>
          <w:lang w:val="zh-CN"/>
        </w:rPr>
        <w:t xml:space="preserve"> </w:t>
      </w:r>
      <w:r w:rsidRPr="00323FAD">
        <w:rPr>
          <w:rFonts w:ascii="宋体" w:hAnsi="宋体" w:cs="黑体" w:hint="eastAsia"/>
          <w:b/>
          <w:sz w:val="24"/>
          <w:szCs w:val="24"/>
          <w:lang w:val="zh-CN"/>
        </w:rPr>
        <w:t>合同生效</w:t>
      </w:r>
    </w:p>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lang w:val="zh-CN"/>
        </w:rPr>
      </w:pPr>
      <w:r w:rsidRPr="00323FAD">
        <w:rPr>
          <w:rFonts w:ascii="宋体" w:hAnsi="宋体" w:cs="仿宋_GB2312" w:hint="eastAsia"/>
          <w:sz w:val="24"/>
          <w:szCs w:val="24"/>
          <w:lang w:val="zh-CN"/>
        </w:rPr>
        <w:t>1</w:t>
      </w:r>
      <w:r w:rsidRPr="00323FAD">
        <w:rPr>
          <w:rFonts w:ascii="宋体" w:hAnsi="宋体" w:cs="仿宋_GB2312" w:hint="eastAsia"/>
          <w:sz w:val="24"/>
          <w:szCs w:val="24"/>
          <w:lang w:val="zh-CN"/>
        </w:rPr>
        <w:t>．本合同自双方签字或盖章之日起生效，行程单和补充条款均为合同的附件，与本合同具有同等的法律效力。</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hint="eastAsia"/>
          <w:sz w:val="24"/>
          <w:szCs w:val="24"/>
        </w:rPr>
        <w:t>2</w:t>
      </w:r>
      <w:r w:rsidRPr="00323FAD">
        <w:rPr>
          <w:rFonts w:ascii="宋体" w:hAnsi="宋体" w:hint="eastAsia"/>
          <w:sz w:val="24"/>
          <w:szCs w:val="24"/>
        </w:rPr>
        <w:t>．本合同一式两份，当事双方各执一份，具有同等效力。</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296"/>
      </w:tblGrid>
      <w:tr w:rsidR="005E0BF9" w:rsidRPr="00323FAD" w:rsidTr="00323FAD">
        <w:trPr>
          <w:trHeight w:hRule="exact" w:val="5330"/>
          <w:jc w:val="center"/>
        </w:trPr>
        <w:tc>
          <w:tcPr>
            <w:tcW w:w="5000" w:type="pct"/>
            <w:tcBorders>
              <w:top w:val="single" w:sz="4" w:space="0" w:color="auto"/>
              <w:left w:val="single" w:sz="4" w:space="0" w:color="auto"/>
              <w:bottom w:val="single" w:sz="4" w:space="0" w:color="auto"/>
              <w:right w:val="single" w:sz="4" w:space="0" w:color="auto"/>
            </w:tcBorders>
          </w:tcPr>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黑体" w:hint="eastAsia"/>
                <w:sz w:val="24"/>
                <w:szCs w:val="24"/>
                <w:lang w:val="zh-CN"/>
              </w:rPr>
              <w:lastRenderedPageBreak/>
              <w:t>补</w:t>
            </w:r>
            <w:r w:rsidRPr="00323FAD">
              <w:rPr>
                <w:rFonts w:ascii="宋体" w:hAnsi="宋体" w:cs="黑体"/>
                <w:sz w:val="24"/>
                <w:szCs w:val="24"/>
                <w:lang w:val="zh-CN"/>
              </w:rPr>
              <w:t xml:space="preserve"> </w:t>
            </w:r>
            <w:r w:rsidRPr="00323FAD">
              <w:rPr>
                <w:rFonts w:ascii="宋体" w:hAnsi="宋体" w:cs="黑体" w:hint="eastAsia"/>
                <w:sz w:val="24"/>
                <w:szCs w:val="24"/>
                <w:lang w:val="zh-CN"/>
              </w:rPr>
              <w:t>充</w:t>
            </w:r>
            <w:r w:rsidRPr="00323FAD">
              <w:rPr>
                <w:rFonts w:ascii="宋体" w:hAnsi="宋体" w:cs="黑体"/>
                <w:sz w:val="24"/>
                <w:szCs w:val="24"/>
                <w:lang w:val="zh-CN"/>
              </w:rPr>
              <w:t xml:space="preserve"> </w:t>
            </w:r>
            <w:r w:rsidRPr="00323FAD">
              <w:rPr>
                <w:rFonts w:ascii="宋体" w:hAnsi="宋体" w:cs="黑体" w:hint="eastAsia"/>
                <w:sz w:val="24"/>
                <w:szCs w:val="24"/>
                <w:lang w:val="zh-CN"/>
              </w:rPr>
              <w:t>条</w:t>
            </w:r>
            <w:r w:rsidRPr="00323FAD">
              <w:rPr>
                <w:rFonts w:ascii="宋体" w:hAnsi="宋体" w:cs="黑体"/>
                <w:sz w:val="24"/>
                <w:szCs w:val="24"/>
                <w:lang w:val="zh-CN"/>
              </w:rPr>
              <w:t xml:space="preserve"> </w:t>
            </w:r>
            <w:r w:rsidRPr="00323FAD">
              <w:rPr>
                <w:rFonts w:ascii="宋体" w:hAnsi="宋体" w:cs="黑体" w:hint="eastAsia"/>
                <w:sz w:val="24"/>
                <w:szCs w:val="24"/>
                <w:lang w:val="zh-CN"/>
              </w:rPr>
              <w:t>款</w:t>
            </w:r>
          </w:p>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p>
        </w:tc>
      </w:tr>
    </w:tbl>
    <w:p w:rsidR="005E0BF9" w:rsidRPr="00323FAD" w:rsidRDefault="005E0BF9" w:rsidP="00323FAD">
      <w:pPr>
        <w:autoSpaceDE w:val="0"/>
        <w:autoSpaceDN w:val="0"/>
        <w:adjustRightInd w:val="0"/>
        <w:spacing w:line="360" w:lineRule="auto"/>
        <w:rPr>
          <w:rFonts w:ascii="宋体" w:hAnsi="宋体"/>
          <w:sz w:val="24"/>
          <w:szCs w:val="24"/>
        </w:rPr>
      </w:pPr>
    </w:p>
    <w:tbl>
      <w:tblPr>
        <w:tblW w:w="5000" w:type="pct"/>
        <w:tblLook w:val="04A0" w:firstRow="1" w:lastRow="0" w:firstColumn="1" w:lastColumn="0" w:noHBand="0" w:noVBand="1"/>
      </w:tblPr>
      <w:tblGrid>
        <w:gridCol w:w="4153"/>
        <w:gridCol w:w="4153"/>
      </w:tblGrid>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甲方签字（盖章）：</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乙方签字（盖章）：</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住</w:t>
            </w:r>
            <w:r w:rsidRPr="00323FAD">
              <w:rPr>
                <w:rFonts w:ascii="宋体" w:hAnsi="宋体" w:cs="仿宋_GB2312" w:hint="eastAsia"/>
                <w:sz w:val="24"/>
                <w:szCs w:val="24"/>
              </w:rPr>
              <w:t xml:space="preserve">    </w:t>
            </w:r>
            <w:r w:rsidRPr="00323FAD">
              <w:rPr>
                <w:rFonts w:ascii="宋体" w:hAnsi="宋体" w:cs="仿宋_GB2312" w:hint="eastAsia"/>
                <w:sz w:val="24"/>
                <w:szCs w:val="24"/>
              </w:rPr>
              <w:t>所：</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营业场所：</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甲方代表：</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乙方代表：</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联系电话：</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联系电话：</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proofErr w:type="gramStart"/>
            <w:r w:rsidRPr="00323FAD">
              <w:rPr>
                <w:rFonts w:ascii="宋体" w:hAnsi="宋体" w:cs="仿宋_GB2312" w:hint="eastAsia"/>
                <w:sz w:val="24"/>
                <w:szCs w:val="24"/>
              </w:rPr>
              <w:t>邮</w:t>
            </w:r>
            <w:proofErr w:type="gramEnd"/>
            <w:r w:rsidRPr="00323FAD">
              <w:rPr>
                <w:rFonts w:ascii="宋体" w:hAnsi="宋体" w:cs="仿宋_GB2312" w:hint="eastAsia"/>
                <w:sz w:val="24"/>
                <w:szCs w:val="24"/>
              </w:rPr>
              <w:t xml:space="preserve">    </w:t>
            </w:r>
            <w:r w:rsidRPr="00323FAD">
              <w:rPr>
                <w:rFonts w:ascii="宋体" w:hAnsi="宋体" w:cs="仿宋_GB2312" w:hint="eastAsia"/>
                <w:sz w:val="24"/>
                <w:szCs w:val="24"/>
              </w:rPr>
              <w:t>编：</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proofErr w:type="gramStart"/>
            <w:r w:rsidRPr="00323FAD">
              <w:rPr>
                <w:rFonts w:ascii="宋体" w:hAnsi="宋体" w:cs="仿宋_GB2312" w:hint="eastAsia"/>
                <w:sz w:val="24"/>
                <w:szCs w:val="24"/>
              </w:rPr>
              <w:t>邮</w:t>
            </w:r>
            <w:proofErr w:type="gramEnd"/>
            <w:r w:rsidRPr="00323FAD">
              <w:rPr>
                <w:rFonts w:ascii="宋体" w:hAnsi="宋体" w:cs="仿宋_GB2312" w:hint="eastAsia"/>
                <w:sz w:val="24"/>
                <w:szCs w:val="24"/>
              </w:rPr>
              <w:t xml:space="preserve">    </w:t>
            </w:r>
            <w:r w:rsidRPr="00323FAD">
              <w:rPr>
                <w:rFonts w:ascii="宋体" w:hAnsi="宋体" w:cs="仿宋_GB2312" w:hint="eastAsia"/>
                <w:sz w:val="24"/>
                <w:szCs w:val="24"/>
              </w:rPr>
              <w:t>编：</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日</w:t>
            </w:r>
            <w:r w:rsidRPr="00323FAD">
              <w:rPr>
                <w:rFonts w:ascii="宋体" w:hAnsi="宋体" w:cs="仿宋_GB2312" w:hint="eastAsia"/>
                <w:sz w:val="24"/>
                <w:szCs w:val="24"/>
              </w:rPr>
              <w:t xml:space="preserve">    </w:t>
            </w:r>
            <w:r w:rsidRPr="00323FAD">
              <w:rPr>
                <w:rFonts w:ascii="宋体" w:hAnsi="宋体" w:cs="仿宋_GB2312" w:hint="eastAsia"/>
                <w:sz w:val="24"/>
                <w:szCs w:val="24"/>
              </w:rPr>
              <w:t>期：</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日</w:t>
            </w:r>
            <w:r w:rsidRPr="00323FAD">
              <w:rPr>
                <w:rFonts w:ascii="宋体" w:hAnsi="宋体" w:cs="仿宋_GB2312" w:hint="eastAsia"/>
                <w:sz w:val="24"/>
                <w:szCs w:val="24"/>
              </w:rPr>
              <w:t xml:space="preserve">    </w:t>
            </w:r>
            <w:r w:rsidRPr="00323FAD">
              <w:rPr>
                <w:rFonts w:ascii="宋体" w:hAnsi="宋体" w:cs="仿宋_GB2312" w:hint="eastAsia"/>
                <w:sz w:val="24"/>
                <w:szCs w:val="24"/>
              </w:rPr>
              <w:t>期：</w:t>
            </w:r>
            <w:r w:rsidRPr="00323FAD">
              <w:rPr>
                <w:rFonts w:ascii="宋体" w:hAnsi="宋体" w:cs="仿宋_GB2312" w:hint="eastAsia"/>
                <w:sz w:val="24"/>
                <w:szCs w:val="24"/>
              </w:rPr>
              <w:t xml:space="preserve">                     </w:t>
            </w:r>
          </w:p>
        </w:tc>
      </w:tr>
      <w:tr w:rsidR="005E0BF9" w:rsidRPr="00323FAD" w:rsidTr="00323FAD">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cs="仿宋_GB2312"/>
                <w:sz w:val="24"/>
                <w:szCs w:val="24"/>
              </w:rPr>
            </w:pPr>
            <w:r w:rsidRPr="00323FAD">
              <w:rPr>
                <w:rFonts w:ascii="宋体" w:hAnsi="宋体" w:cs="仿宋_GB2312" w:hint="eastAsia"/>
                <w:sz w:val="24"/>
                <w:szCs w:val="24"/>
              </w:rPr>
              <w:t>合同签约地：</w:t>
            </w:r>
            <w:r w:rsidRPr="00323FAD">
              <w:rPr>
                <w:rFonts w:ascii="宋体" w:hAnsi="宋体" w:cs="仿宋_GB2312" w:hint="eastAsia"/>
                <w:sz w:val="24"/>
                <w:szCs w:val="24"/>
              </w:rPr>
              <w:t xml:space="preserve">               </w:t>
            </w:r>
          </w:p>
        </w:tc>
        <w:tc>
          <w:tcPr>
            <w:tcW w:w="2500" w:type="pct"/>
            <w:shd w:val="clear" w:color="auto" w:fill="auto"/>
          </w:tcPr>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rPr>
              <w:t xml:space="preserve">      </w:t>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p>
        </w:tc>
      </w:tr>
    </w:tbl>
    <w:p w:rsidR="005E0BF9" w:rsidRPr="00323FAD" w:rsidRDefault="005E0BF9" w:rsidP="00323FAD">
      <w:pPr>
        <w:autoSpaceDE w:val="0"/>
        <w:autoSpaceDN w:val="0"/>
        <w:adjustRightInd w:val="0"/>
        <w:spacing w:line="360" w:lineRule="auto"/>
        <w:ind w:firstLineChars="200" w:firstLine="480"/>
        <w:rPr>
          <w:rFonts w:ascii="宋体" w:hAnsi="宋体"/>
          <w:sz w:val="24"/>
          <w:szCs w:val="24"/>
        </w:rPr>
      </w:pP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r w:rsidRPr="00323FAD">
        <w:rPr>
          <w:rFonts w:ascii="宋体" w:hAnsi="宋体" w:cs="仿宋_GB2312" w:hint="eastAsia"/>
          <w:sz w:val="24"/>
          <w:szCs w:val="24"/>
        </w:rPr>
        <w:tab/>
      </w:r>
    </w:p>
    <w:sectPr w:rsidR="005E0BF9" w:rsidRPr="00323FAD"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0633A"/>
    <w:multiLevelType w:val="hybridMultilevel"/>
    <w:tmpl w:val="A588C2CC"/>
    <w:lvl w:ilvl="0" w:tplc="FAE82876">
      <w:start w:val="1"/>
      <w:numFmt w:val="japaneseCounting"/>
      <w:lvlText w:val="第%1条"/>
      <w:lvlJc w:val="left"/>
      <w:pPr>
        <w:tabs>
          <w:tab w:val="num" w:pos="1692"/>
        </w:tabs>
        <w:ind w:left="1692" w:hanging="1125"/>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1" w15:restartNumberingAfterBreak="0">
    <w:nsid w:val="660D4F99"/>
    <w:multiLevelType w:val="hybridMultilevel"/>
    <w:tmpl w:val="C5840FE4"/>
    <w:lvl w:ilvl="0" w:tplc="99FE2CAA">
      <w:start w:val="4"/>
      <w:numFmt w:val="japaneseCounting"/>
      <w:lvlText w:val="第%1条"/>
      <w:lvlJc w:val="left"/>
      <w:pPr>
        <w:tabs>
          <w:tab w:val="num" w:pos="1407"/>
        </w:tabs>
        <w:ind w:left="1407" w:hanging="840"/>
      </w:pPr>
      <w:rPr>
        <w:rFonts w:hint="default"/>
      </w:rPr>
    </w:lvl>
    <w:lvl w:ilvl="1" w:tplc="04090019" w:tentative="1">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abstractNum w:abstractNumId="2" w15:restartNumberingAfterBreak="0">
    <w:nsid w:val="72F02F98"/>
    <w:multiLevelType w:val="hybridMultilevel"/>
    <w:tmpl w:val="42C265A4"/>
    <w:lvl w:ilvl="0" w:tplc="5584333E">
      <w:start w:val="2"/>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0E7DA0"/>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51170"/>
    <w:rsid w:val="00654977"/>
    <w:rsid w:val="0067559C"/>
    <w:rsid w:val="00675F24"/>
    <w:rsid w:val="00681286"/>
    <w:rsid w:val="006929CE"/>
    <w:rsid w:val="006D2A21"/>
    <w:rsid w:val="006D459B"/>
    <w:rsid w:val="006D6630"/>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2019-03-22T15:05:00Z</dcterms:created>
  <dcterms:modified xsi:type="dcterms:W3CDTF">2019-03-22T15:05:00Z</dcterms:modified>
</cp:coreProperties>
</file>