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安全评价咨询</w:t>
      </w:r>
      <w:r>
        <w:rPr>
          <w:rFonts w:hint="default" w:cs="宋体"/>
          <w:b/>
          <w:sz w:val="32"/>
          <w:szCs w:val="32"/>
        </w:rPr>
        <w:t>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鉴于甲方（委托方，以下简称甲方）需要就</w:t>
      </w:r>
      <w:r>
        <w:rPr>
          <w:rFonts w:hint="eastAsia" w:ascii="宋体" w:hAnsi="宋体" w:eastAsia="宋体" w:cs="宋体"/>
          <w:sz w:val="24"/>
          <w:szCs w:val="24"/>
          <w:u w:val="single"/>
        </w:rPr>
        <w:t>        </w:t>
      </w:r>
      <w:r>
        <w:rPr>
          <w:rFonts w:hint="eastAsia" w:ascii="宋体" w:hAnsi="宋体" w:eastAsia="宋体" w:cs="宋体"/>
          <w:sz w:val="24"/>
          <w:szCs w:val="24"/>
        </w:rPr>
        <w:t>项目向乙方（受托方，以下简称乙方）咨询，鉴于乙方愿意接受甲方的委托并提供评价报告，根据《中华人民共和国合同法》有关技术合同的规定及其他相关法律法规的规定，经双方友好协商，同意就以下条款订立本合同，共同信守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安全评价咨询项目名称：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安全评价咨询内容：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按本合同的约定向乙方提供真实完整的技术资料、数据和工作条件，乙方应依据相关法律、法规、规程和技术标准对项目进行调查、分析，客观、公正的作出评价；乙方应按照安全评价的有关规定，针对其受委托的评价项目的系统安全进行危险、有害因素辨识和危害程度的评价，提出具有针对性、可操作性的安全对策措施，按约定期限向甲方提交《评价报告》，并对评价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日内向乙方提供有关技术资料、数据和工作条件，乙方在本合同生效后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日内向甲方提交《评价报告》。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为使乙方顺利开展工作，在本合同生效后，甲方应向乙方提供必要的工作条件和真实完整的技术资料、数据。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2.甲方应向乙方提供的技术资料、数据：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3.甲方应提供的其他协作事项。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乙方应对甲方提供的技术资料、数据妥善保管，甲方所提供的技术资料、数据和涉及甲方的商业机密乙方不得引用、发表和向第三者提供。合同变更、解除或者终止，乙方均应继续承担约定的保密义务。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评价报告如果需要专家评审，应由评审专家组出具书面评审意见。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r>
        <w:rPr>
          <w:rFonts w:hint="eastAsia" w:ascii="宋体" w:hAnsi="宋体" w:eastAsia="宋体" w:cs="宋体"/>
          <w:sz w:val="24"/>
          <w:szCs w:val="24"/>
        </w:rPr>
        <w:t>根据国家有关规定，经甲、乙双方协商确定</w:t>
      </w:r>
      <w:r>
        <w:rPr>
          <w:rFonts w:hint="eastAsia" w:ascii="宋体" w:hAnsi="宋体" w:eastAsia="宋体" w:cs="宋体"/>
          <w:sz w:val="24"/>
          <w:szCs w:val="24"/>
          <w:u w:val="single"/>
        </w:rPr>
        <w:t>        </w:t>
      </w:r>
      <w:r>
        <w:rPr>
          <w:rFonts w:hint="eastAsia" w:ascii="宋体" w:hAnsi="宋体" w:eastAsia="宋体" w:cs="宋体"/>
          <w:sz w:val="24"/>
          <w:szCs w:val="24"/>
        </w:rPr>
        <w:t>项目的评价咨询报酬为人民币（大写）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元）；本合同生效后，甲方一次性或分两次性向乙方支付评价咨询报酬，甲方首期付款不低于全部报酬的</w:t>
      </w:r>
      <w:r>
        <w:rPr>
          <w:rFonts w:hint="eastAsia" w:ascii="宋体" w:hAnsi="宋体" w:eastAsia="宋体" w:cs="宋体"/>
          <w:sz w:val="24"/>
          <w:szCs w:val="24"/>
          <w:u w:val="single"/>
        </w:rPr>
        <w:t>    </w:t>
      </w:r>
      <w:r>
        <w:rPr>
          <w:rFonts w:hint="eastAsia" w:ascii="宋体" w:hAnsi="宋体" w:eastAsia="宋体" w:cs="宋体"/>
          <w:sz w:val="24"/>
          <w:szCs w:val="24"/>
        </w:rPr>
        <w:t>%，乙方交付评价报告时，甲方需付清余款。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1.甲方未按照合同约定提供必要的真实完整的技术资料、数据和工作条件，影响乙方工作进度和质量，甲方所支付的报酬不得追回，未支付的报酬应当如数支付。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2.甲方逾期两个月不提供或者不补充有关技术资料、数据和工作条件，导致乙方无法开展工作的，乙方有权解除合同，甲方应当支付违约金或者赔偿损失。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3.乙方未按期提交评价咨询报告或提出的报告不符合合同规定，应当减收或免收报酬。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4.乙方在接到甲方提供的技术资料和数据之日起两个月内不进行评价咨询的，甲方有权解除合同，乙方应返还已收的报酬，并支付违约金或者赔偿损失。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1.本合同经双方签字、盖章后生效，本合同履行完毕后自动终止。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2.因不可归责于双方的原因影响合同履行或造成损失的，双方应本着公平原则协商解决。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3.本合同未尽事宜，由双方协商达成书面补充协议，补充协议与本合同具有同等效力。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6585824"/>
    <w:rsid w:val="168D21F7"/>
    <w:rsid w:val="177C3D7B"/>
    <w:rsid w:val="195E7419"/>
    <w:rsid w:val="1F2D6514"/>
    <w:rsid w:val="1FD33725"/>
    <w:rsid w:val="20C1049F"/>
    <w:rsid w:val="24690925"/>
    <w:rsid w:val="2B546F99"/>
    <w:rsid w:val="33634A23"/>
    <w:rsid w:val="34A761EA"/>
    <w:rsid w:val="37A40A48"/>
    <w:rsid w:val="3B775E7E"/>
    <w:rsid w:val="3DCE17F2"/>
    <w:rsid w:val="440B0622"/>
    <w:rsid w:val="45BC1A81"/>
    <w:rsid w:val="465A211F"/>
    <w:rsid w:val="49587A91"/>
    <w:rsid w:val="49651908"/>
    <w:rsid w:val="49996AC4"/>
    <w:rsid w:val="49F647D2"/>
    <w:rsid w:val="4AFF34E0"/>
    <w:rsid w:val="4C3A2CE8"/>
    <w:rsid w:val="4EB0123B"/>
    <w:rsid w:val="535D33B0"/>
    <w:rsid w:val="552B408E"/>
    <w:rsid w:val="56B756D0"/>
    <w:rsid w:val="59034A59"/>
    <w:rsid w:val="5A76342E"/>
    <w:rsid w:val="5CA95462"/>
    <w:rsid w:val="5D470972"/>
    <w:rsid w:val="5DCB6C30"/>
    <w:rsid w:val="62B01F20"/>
    <w:rsid w:val="6454651C"/>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