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bookmarkStart w:id="0" w:name="_GoBack"/>
      <w:r>
        <w:rPr>
          <w:rFonts w:hint="eastAsia"/>
        </w:rPr>
        <w:t>零担</w:t>
      </w:r>
      <w:r>
        <w:t>货物运输合同</w:t>
      </w:r>
    </w:p>
    <w:bookmarkEnd w:id="0"/>
    <w:p>
      <w:pPr>
        <w:spacing w:before="312" w:before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甲方（托运方）：__________________</w:t>
      </w:r>
      <w:r>
        <w:rPr>
          <w:rFonts w:ascii="宋体" w:hAnsi="宋体" w:eastAsia="宋体"/>
          <w:sz w:val="24"/>
          <w:szCs w:val="24"/>
        </w:rPr>
        <w:t>_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联系人：__________________</w:t>
      </w:r>
      <w:r>
        <w:rPr>
          <w:rFonts w:ascii="宋体" w:hAnsi="宋体" w:eastAsia="宋体"/>
          <w:sz w:val="24"/>
          <w:szCs w:val="24"/>
        </w:rPr>
        <w:t>________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联系人手机号码：__________________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联系人电话（传真）：_______________</w:t>
      </w:r>
    </w:p>
    <w:p>
      <w:pPr>
        <w:spacing w:before="312" w:beforeLines="100"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乙方（承运方）：_________________</w:t>
      </w:r>
      <w:r>
        <w:rPr>
          <w:rFonts w:ascii="宋体" w:hAnsi="宋体" w:eastAsia="宋体"/>
          <w:sz w:val="24"/>
          <w:szCs w:val="24"/>
          <w:lang w:val="en-GB"/>
        </w:rPr>
        <w:t>_</w:t>
      </w:r>
      <w:r>
        <w:rPr>
          <w:rFonts w:hint="eastAsia" w:ascii="宋体" w:hAnsi="宋体" w:eastAsia="宋体"/>
          <w:sz w:val="24"/>
          <w:szCs w:val="24"/>
        </w:rPr>
        <w:t>_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联系人：__________________</w:t>
      </w:r>
      <w:r>
        <w:rPr>
          <w:rFonts w:ascii="宋体" w:hAnsi="宋体" w:eastAsia="宋体"/>
          <w:sz w:val="24"/>
          <w:szCs w:val="24"/>
        </w:rPr>
        <w:t>________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联系人手机号码：__________________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联系人电话（传真）：_______________</w:t>
      </w:r>
    </w:p>
    <w:p>
      <w:pPr>
        <w:spacing w:before="312" w:before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甲乙双方根据《中华人民共和国合同法》及国家有关运输规定，本着平等、互利的原则。就甲方货物委托乙方承运有关事宜。经过友好、充分协商、特订立本合同，以便双方共同遵守执行。</w:t>
      </w:r>
    </w:p>
    <w:p>
      <w:pPr>
        <w:spacing w:before="312" w:before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一、 甲方委托乙方承运货物基本情况</w:t>
      </w:r>
    </w:p>
    <w:tbl>
      <w:tblPr>
        <w:tblStyle w:val="6"/>
        <w:tblW w:w="793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9"/>
        <w:gridCol w:w="750"/>
        <w:gridCol w:w="750"/>
        <w:gridCol w:w="1050"/>
        <w:gridCol w:w="750"/>
        <w:gridCol w:w="750"/>
        <w:gridCol w:w="750"/>
        <w:gridCol w:w="1001"/>
        <w:gridCol w:w="75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货物名称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规格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型号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包装状况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重量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体积</w:t>
            </w:r>
          </w:p>
        </w:tc>
        <w:tc>
          <w:tcPr>
            <w:tcW w:w="10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货物价值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379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"/>
                <w:sz w:val="24"/>
                <w:szCs w:val="24"/>
              </w:rPr>
              <w:t> </w:t>
            </w:r>
          </w:p>
        </w:tc>
        <w:tc>
          <w:tcPr>
            <w:tcW w:w="105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"/>
                <w:sz w:val="24"/>
                <w:szCs w:val="24"/>
              </w:rPr>
              <w:t> </w:t>
            </w:r>
          </w:p>
        </w:tc>
        <w:tc>
          <w:tcPr>
            <w:tcW w:w="1001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"/>
                <w:sz w:val="24"/>
                <w:szCs w:val="24"/>
              </w:rPr>
              <w:t> </w:t>
            </w:r>
          </w:p>
        </w:tc>
      </w:tr>
    </w:tbl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二、货物起运地点：____________________________________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三、货物到达地点：____________________________________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四、货物送达提货方式：□送货上门    □收货人自提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五、运输费用</w:t>
      </w:r>
    </w:p>
    <w:tbl>
      <w:tblPr>
        <w:tblStyle w:val="6"/>
        <w:tblW w:w="828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8"/>
        <w:gridCol w:w="1657"/>
        <w:gridCol w:w="1657"/>
        <w:gridCol w:w="1657"/>
        <w:gridCol w:w="165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6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送达地</w:t>
            </w:r>
          </w:p>
        </w:tc>
        <w:tc>
          <w:tcPr>
            <w:tcW w:w="1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每立方价</w:t>
            </w:r>
          </w:p>
        </w:tc>
        <w:tc>
          <w:tcPr>
            <w:tcW w:w="1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每公斤价</w:t>
            </w:r>
          </w:p>
        </w:tc>
        <w:tc>
          <w:tcPr>
            <w:tcW w:w="1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送达时限</w:t>
            </w:r>
          </w:p>
        </w:tc>
        <w:tc>
          <w:tcPr>
            <w:tcW w:w="1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送达地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658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"/>
                <w:sz w:val="24"/>
                <w:szCs w:val="24"/>
              </w:rPr>
              <w:t> </w:t>
            </w:r>
          </w:p>
        </w:tc>
        <w:tc>
          <w:tcPr>
            <w:tcW w:w="1657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"/>
                <w:sz w:val="24"/>
                <w:szCs w:val="24"/>
              </w:rPr>
              <w:t> </w:t>
            </w:r>
          </w:p>
        </w:tc>
        <w:tc>
          <w:tcPr>
            <w:tcW w:w="1657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"/>
                <w:sz w:val="24"/>
                <w:szCs w:val="24"/>
              </w:rPr>
              <w:t> </w:t>
            </w:r>
          </w:p>
        </w:tc>
        <w:tc>
          <w:tcPr>
            <w:tcW w:w="1657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"/>
                <w:sz w:val="24"/>
                <w:szCs w:val="24"/>
              </w:rPr>
              <w:t> </w:t>
            </w:r>
          </w:p>
        </w:tc>
        <w:tc>
          <w:tcPr>
            <w:tcW w:w="16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"/>
                <w:sz w:val="24"/>
                <w:szCs w:val="24"/>
              </w:rPr>
              <w:t> </w:t>
            </w:r>
          </w:p>
        </w:tc>
      </w:tr>
    </w:tbl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</w:rPr>
        <w:t>六、运输费</w:t>
      </w:r>
      <w:r>
        <w:rPr>
          <w:rFonts w:hint="eastAsia" w:ascii="宋体" w:hAnsi="宋体" w:eastAsia="宋体"/>
          <w:sz w:val="24"/>
          <w:szCs w:val="24"/>
          <w:lang w:val="en-GB"/>
        </w:rPr>
        <w:t>用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保管费：____________________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接货费：____________________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送货费：____________________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叉车费：____________________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包装费：____________________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七、结算方式</w:t>
      </w:r>
    </w:p>
    <w:p>
      <w:pPr>
        <w:spacing w:line="360" w:lineRule="auto"/>
        <w:ind w:left="479" w:leftChars="22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□发货后付款（现付）</w:t>
      </w:r>
    </w:p>
    <w:p>
      <w:pPr>
        <w:spacing w:line="360" w:lineRule="auto"/>
        <w:ind w:left="479" w:leftChars="22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□货到后付款（提付）</w:t>
      </w:r>
    </w:p>
    <w:p>
      <w:pPr>
        <w:spacing w:line="360" w:lineRule="auto"/>
        <w:ind w:left="479" w:leftChars="22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□凭签收回单付款（凭签收回单付款每______天结算一次）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八、甲方委托乙方代收的货款，乙方保证在收到货款后，一星期内交付给甲方发生的银行汇款手续费，由甲方承担。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九、甲方委托乙方运输的货物不得夹带、匿藏危险物品和禁运物品。因夹带、匿藏危险和禁运物品被查处，由甲方承担全部法律责任和经济责任。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十、甲方委托乙方运输的货物，包装必须符合安全运输要求，对包装不符合安全运输要求的货物，乙方有权拒绝承运。甲方有权要求乙方对不符合包装要求的货物重新包装，费用由甲方承担。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十一、乙方自接收甲方货物后，应在约定的时限内，将货物送达到甲方指定的送达地。乙方在运输过程中，因发生不可抗力的自然灾害和特殊情况（交通事故、道路封锁）乙方应及时通知甲方，双方协商处理。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十二、乙方承运甲方的货物在收货人签收前承担安全责任。货物灭失、短少、损坏、污染由乙方按货物出厂价向甲方赔偿。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十三、乙方承运的货物，外包完好无损，乙方不承担包装内货物的任何损失。收货人签收将货物提走后，乙方对甲方货物安全责任中止。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十四、乙方承运甲方的货物，在运输过程中因不可抗力的自然灾害，造成货物灭失、毁损，乙方不承担违约的责任，按成本价赔偿甲方损失。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十五、甲方每次发货应实提供下列资料，如因不相符、不真实所造成的一切损失，由甲方承担。（货物名称、数量、立方数或重量数、收货人姓名、电话、详细地址）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十六、其他约定：______________。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十七、本合同有效期______年______月______日起至______年______月______日止。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十八、本合同在履行中发生争议，双方友好协商解决。不能协商解决，任何一方均可向合同签约地人民法院提请诉讼。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十九、本合同一式两份，双方签字，盖章后生效。</w:t>
      </w:r>
    </w:p>
    <w:tbl>
      <w:tblPr>
        <w:tblStyle w:val="7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甲方盖章：___________</w:t>
            </w:r>
            <w:r>
              <w:rPr>
                <w:rFonts w:ascii="宋体" w:hAnsi="宋体" w:eastAsia="宋体"/>
                <w:sz w:val="24"/>
                <w:szCs w:val="24"/>
              </w:rPr>
              <w:t>__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_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乙方盖章：____________</w:t>
            </w:r>
            <w:r>
              <w:rPr>
                <w:rFonts w:ascii="宋体" w:hAnsi="宋体" w:eastAsia="宋体"/>
                <w:sz w:val="24"/>
                <w:szCs w:val="24"/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方委托代理人：__________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乙方委托代理人：_____</w:t>
            </w:r>
            <w:r>
              <w:rPr>
                <w:rFonts w:ascii="宋体" w:hAnsi="宋体" w:eastAsia="宋体"/>
                <w:sz w:val="24"/>
                <w:szCs w:val="24"/>
                <w:lang w:val="en-GB"/>
              </w:rPr>
              <w:t>__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签约地点：______________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签约地点：____________</w:t>
            </w:r>
            <w:r>
              <w:rPr>
                <w:rFonts w:ascii="宋体" w:hAnsi="宋体" w:eastAsia="宋体"/>
                <w:sz w:val="24"/>
                <w:szCs w:val="24"/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签约时间：______________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签约时间：____________</w:t>
            </w:r>
            <w:r>
              <w:rPr>
                <w:rFonts w:ascii="宋体" w:hAnsi="宋体" w:eastAsia="宋体"/>
                <w:sz w:val="24"/>
                <w:szCs w:val="24"/>
              </w:rPr>
              <w:t>__</w:t>
            </w:r>
          </w:p>
        </w:tc>
      </w:tr>
    </w:tbl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imes">
    <w:altName w:val="DejaVu Sans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8D"/>
    <w:rsid w:val="000879E9"/>
    <w:rsid w:val="000A33AB"/>
    <w:rsid w:val="000C190C"/>
    <w:rsid w:val="00131130"/>
    <w:rsid w:val="001F1D2A"/>
    <w:rsid w:val="00224E8D"/>
    <w:rsid w:val="002625EF"/>
    <w:rsid w:val="002A4431"/>
    <w:rsid w:val="003D6645"/>
    <w:rsid w:val="00402F3A"/>
    <w:rsid w:val="005873C5"/>
    <w:rsid w:val="005C509F"/>
    <w:rsid w:val="00720F87"/>
    <w:rsid w:val="007D025A"/>
    <w:rsid w:val="007D4F5D"/>
    <w:rsid w:val="0085518E"/>
    <w:rsid w:val="008B3978"/>
    <w:rsid w:val="00902BCC"/>
    <w:rsid w:val="00906BB3"/>
    <w:rsid w:val="00931F9B"/>
    <w:rsid w:val="0093258C"/>
    <w:rsid w:val="00BC4551"/>
    <w:rsid w:val="00C13560"/>
    <w:rsid w:val="00E92326"/>
    <w:rsid w:val="00EC59A4"/>
    <w:rsid w:val="00EE593A"/>
    <w:rsid w:val="00F43720"/>
    <w:rsid w:val="00F47137"/>
    <w:rsid w:val="00F802B5"/>
    <w:rsid w:val="7EB1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字符"/>
    <w:basedOn w:val="8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2 字符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字符"/>
    <w:basedOn w:val="8"/>
    <w:link w:val="3"/>
    <w:uiPriority w:val="0"/>
    <w:rPr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239</Words>
  <Characters>1366</Characters>
  <Lines>11</Lines>
  <Paragraphs>3</Paragraphs>
  <TotalTime>0</TotalTime>
  <ScaleCrop>false</ScaleCrop>
  <LinksUpToDate>false</LinksUpToDate>
  <CharactersWithSpaces>1602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2019-03-16T17:16:00Z</dcterms:created>
  <dc:creator>雯 张</dc:creator>
  <cp:lastModifiedBy>雯 张</cp:lastModifiedBy>
  <dcterms:modified xsi:type="dcterms:W3CDTF">2020-05-20T11:31:45Z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