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FCF" w:rsidRDefault="00434FCF" w:rsidP="003E4C88">
      <w:pPr>
        <w:pStyle w:val="3"/>
        <w:keepNext w:val="0"/>
        <w:keepLines w:val="0"/>
        <w:spacing w:before="0" w:afterLines="100" w:after="312" w:line="360" w:lineRule="auto"/>
        <w:rPr>
          <w:color w:val="000000"/>
        </w:rPr>
      </w:pPr>
      <w:bookmarkStart w:id="0" w:name="_Toc261004308"/>
      <w:bookmarkStart w:id="1" w:name="_Toc261003620"/>
      <w:bookmarkStart w:id="2" w:name="_Toc509332998"/>
      <w:bookmarkStart w:id="3" w:name="_GoBack"/>
      <w:r>
        <w:rPr>
          <w:rFonts w:hint="eastAsia"/>
          <w:color w:val="000000"/>
        </w:rPr>
        <w:t>北京市房屋承租居间合同</w:t>
      </w:r>
      <w:bookmarkEnd w:id="0"/>
      <w:bookmarkEnd w:id="1"/>
      <w:bookmarkEnd w:id="2"/>
    </w:p>
    <w:bookmarkEnd w:id="3"/>
    <w:p w:rsidR="00434FCF" w:rsidRDefault="00434FCF">
      <w:pPr>
        <w:spacing w:line="360" w:lineRule="auto"/>
        <w:ind w:firstLineChars="200" w:firstLine="480"/>
        <w:rPr>
          <w:color w:val="000000"/>
          <w:sz w:val="24"/>
        </w:rPr>
      </w:pPr>
      <w:r>
        <w:rPr>
          <w:rFonts w:hint="eastAsia"/>
          <w:color w:val="000000"/>
          <w:sz w:val="24"/>
        </w:rPr>
        <w:t>委托人（甲方）：</w:t>
      </w:r>
      <w:r>
        <w:rPr>
          <w:rFonts w:hint="eastAsia"/>
          <w:color w:val="000000"/>
          <w:sz w:val="24"/>
          <w:u w:val="single"/>
        </w:rPr>
        <w:t xml:space="preserve">                                               </w:t>
      </w:r>
    </w:p>
    <w:p w:rsidR="00434FCF" w:rsidRDefault="00434FCF">
      <w:pPr>
        <w:spacing w:afterLines="100" w:after="312" w:line="360" w:lineRule="auto"/>
        <w:ind w:firstLineChars="200" w:firstLine="480"/>
        <w:rPr>
          <w:color w:val="000000"/>
          <w:sz w:val="24"/>
        </w:rPr>
      </w:pPr>
      <w:r>
        <w:rPr>
          <w:rFonts w:hint="eastAsia"/>
          <w:color w:val="000000"/>
          <w:sz w:val="24"/>
        </w:rPr>
        <w:t>居间人（乙方）：</w:t>
      </w:r>
      <w:r>
        <w:rPr>
          <w:rFonts w:hint="eastAsia"/>
          <w:color w:val="000000"/>
          <w:sz w:val="24"/>
          <w:u w:val="single"/>
        </w:rPr>
        <w:t xml:space="preserve">                                               </w:t>
      </w:r>
    </w:p>
    <w:p w:rsidR="00434FCF" w:rsidRDefault="00434FCF">
      <w:pPr>
        <w:spacing w:afterLines="50" w:after="156" w:line="360" w:lineRule="auto"/>
        <w:ind w:firstLineChars="200" w:firstLine="480"/>
        <w:rPr>
          <w:color w:val="000000"/>
          <w:sz w:val="24"/>
        </w:rPr>
      </w:pPr>
      <w:r>
        <w:rPr>
          <w:rFonts w:hint="eastAsia"/>
          <w:color w:val="000000"/>
          <w:sz w:val="24"/>
        </w:rPr>
        <w:t>依据《中华人民共和国合同法》及相关法规、规章的规定，承租人与房地产经纪机构在平等、自愿的基础上，就房屋承租居间的有关事宜达成协议如下：</w:t>
      </w:r>
    </w:p>
    <w:p w:rsidR="00434FCF" w:rsidRDefault="00434FCF">
      <w:pPr>
        <w:spacing w:line="360" w:lineRule="auto"/>
        <w:ind w:firstLineChars="200" w:firstLine="480"/>
        <w:rPr>
          <w:b/>
          <w:bCs/>
          <w:color w:val="000000"/>
          <w:sz w:val="24"/>
        </w:rPr>
      </w:pPr>
      <w:r>
        <w:rPr>
          <w:rFonts w:hint="eastAsia"/>
          <w:b/>
          <w:bCs/>
          <w:color w:val="000000"/>
          <w:sz w:val="24"/>
        </w:rPr>
        <w:t>第一条 委托事项</w:t>
      </w:r>
    </w:p>
    <w:p w:rsidR="00434FCF" w:rsidRDefault="00434FCF">
      <w:pPr>
        <w:spacing w:line="360" w:lineRule="auto"/>
        <w:ind w:firstLineChars="200" w:firstLine="480"/>
        <w:rPr>
          <w:color w:val="000000"/>
          <w:sz w:val="24"/>
        </w:rPr>
      </w:pPr>
      <w:r>
        <w:rPr>
          <w:rFonts w:hint="eastAsia"/>
          <w:color w:val="000000"/>
          <w:sz w:val="24"/>
        </w:rPr>
        <w:t>甲方委托乙方为其居间寻找符合以下条件的房屋（必备条件请在方格内划钩，参考条件请划圈，未选条件请划斜线），并协助其与出租人签订房屋租赁合同：</w:t>
      </w:r>
    </w:p>
    <w:p w:rsidR="00434FCF" w:rsidRDefault="00434FCF">
      <w:pPr>
        <w:spacing w:line="360" w:lineRule="auto"/>
        <w:ind w:firstLineChars="200" w:firstLine="480"/>
        <w:rPr>
          <w:color w:val="000000"/>
          <w:sz w:val="24"/>
        </w:rPr>
      </w:pPr>
      <w:r>
        <w:rPr>
          <w:rFonts w:hint="eastAsia"/>
          <w:color w:val="000000"/>
          <w:sz w:val="24"/>
        </w:rPr>
        <w:t>坐落：</w:t>
      </w:r>
      <w:r>
        <w:rPr>
          <w:rFonts w:hint="eastAsia"/>
          <w:color w:val="000000"/>
          <w:sz w:val="24"/>
          <w:u w:val="single"/>
        </w:rPr>
        <w:t xml:space="preserve">                     </w:t>
      </w:r>
      <w:r>
        <w:rPr>
          <w:rFonts w:hint="eastAsia"/>
          <w:color w:val="000000"/>
          <w:sz w:val="24"/>
        </w:rPr>
        <w:t>□；楼房为</w:t>
      </w:r>
      <w:r>
        <w:rPr>
          <w:rFonts w:hint="eastAsia"/>
          <w:color w:val="000000"/>
          <w:sz w:val="24"/>
          <w:u w:val="single"/>
        </w:rPr>
        <w:t xml:space="preserve">           </w:t>
      </w:r>
      <w:r>
        <w:rPr>
          <w:rFonts w:hint="eastAsia"/>
          <w:color w:val="000000"/>
          <w:sz w:val="24"/>
        </w:rPr>
        <w:t>室</w:t>
      </w:r>
      <w:r>
        <w:rPr>
          <w:rFonts w:hint="eastAsia"/>
          <w:color w:val="000000"/>
          <w:sz w:val="24"/>
          <w:u w:val="single"/>
        </w:rPr>
        <w:t xml:space="preserve">           </w:t>
      </w:r>
      <w:r>
        <w:rPr>
          <w:rFonts w:hint="eastAsia"/>
          <w:color w:val="000000"/>
          <w:sz w:val="24"/>
        </w:rPr>
        <w:t>厅</w:t>
      </w:r>
      <w:r>
        <w:rPr>
          <w:rFonts w:hint="eastAsia"/>
          <w:color w:val="000000"/>
          <w:sz w:val="24"/>
          <w:u w:val="single"/>
        </w:rPr>
        <w:t xml:space="preserve">           </w:t>
      </w:r>
      <w:r>
        <w:rPr>
          <w:rFonts w:hint="eastAsia"/>
          <w:color w:val="000000"/>
          <w:sz w:val="24"/>
        </w:rPr>
        <w:t>卫□；平房为</w:t>
      </w:r>
      <w:r>
        <w:rPr>
          <w:rFonts w:hint="eastAsia"/>
          <w:color w:val="000000"/>
          <w:sz w:val="24"/>
          <w:u w:val="single"/>
        </w:rPr>
        <w:t xml:space="preserve">             </w:t>
      </w:r>
      <w:r>
        <w:rPr>
          <w:rFonts w:hint="eastAsia"/>
          <w:color w:val="000000"/>
          <w:sz w:val="24"/>
        </w:rPr>
        <w:t>间□；无装修□；一般装修□；精装修□；防盗门□；有线电视接口□；空调□；天然气□；煤气□；集中供暖□；土暖气□；热水器□；电话□；电视机□；电冰箱□；洗衣机□；上下水□；家具：</w:t>
      </w:r>
      <w:r>
        <w:rPr>
          <w:rFonts w:hint="eastAsia"/>
          <w:color w:val="000000"/>
          <w:sz w:val="24"/>
          <w:u w:val="single"/>
        </w:rPr>
        <w:t xml:space="preserve">               </w:t>
      </w:r>
      <w:r>
        <w:rPr>
          <w:rFonts w:hint="eastAsia"/>
          <w:color w:val="000000"/>
          <w:sz w:val="24"/>
        </w:rPr>
        <w:t>□；楼层：</w:t>
      </w:r>
      <w:r>
        <w:rPr>
          <w:rFonts w:hint="eastAsia"/>
          <w:color w:val="000000"/>
          <w:sz w:val="24"/>
          <w:u w:val="single"/>
        </w:rPr>
        <w:t xml:space="preserve">               </w:t>
      </w:r>
      <w:r>
        <w:rPr>
          <w:rFonts w:hint="eastAsia"/>
          <w:color w:val="000000"/>
          <w:sz w:val="24"/>
        </w:rPr>
        <w:t>□；朝向：</w:t>
      </w:r>
      <w:r>
        <w:rPr>
          <w:rFonts w:hint="eastAsia"/>
          <w:color w:val="000000"/>
          <w:sz w:val="24"/>
          <w:u w:val="single"/>
        </w:rPr>
        <w:t xml:space="preserve">            </w:t>
      </w:r>
      <w:r>
        <w:rPr>
          <w:rFonts w:hint="eastAsia"/>
          <w:color w:val="000000"/>
          <w:sz w:val="24"/>
        </w:rPr>
        <w:t>□；建筑面积：</w:t>
      </w:r>
      <w:r>
        <w:rPr>
          <w:rFonts w:hint="eastAsia"/>
          <w:color w:val="000000"/>
          <w:sz w:val="24"/>
          <w:u w:val="single"/>
        </w:rPr>
        <w:t xml:space="preserve">            </w:t>
      </w:r>
      <w:r>
        <w:rPr>
          <w:rFonts w:hint="eastAsia"/>
          <w:color w:val="000000"/>
          <w:sz w:val="24"/>
        </w:rPr>
        <w:t>平方米□；月租金标准：</w:t>
      </w:r>
      <w:r>
        <w:rPr>
          <w:rFonts w:hint="eastAsia"/>
          <w:color w:val="000000"/>
          <w:sz w:val="24"/>
          <w:u w:val="single"/>
        </w:rPr>
        <w:t xml:space="preserve">           </w:t>
      </w:r>
      <w:r>
        <w:rPr>
          <w:rFonts w:hint="eastAsia"/>
          <w:color w:val="000000"/>
          <w:sz w:val="24"/>
        </w:rPr>
        <w:t>元□；大致租期：</w:t>
      </w:r>
      <w:r>
        <w:rPr>
          <w:rFonts w:hint="eastAsia"/>
          <w:color w:val="000000"/>
          <w:sz w:val="24"/>
          <w:u w:val="single"/>
        </w:rPr>
        <w:t xml:space="preserve">           </w:t>
      </w:r>
      <w:r>
        <w:rPr>
          <w:rFonts w:hint="eastAsia"/>
          <w:color w:val="000000"/>
          <w:sz w:val="24"/>
        </w:rPr>
        <w:t>□；房屋用途：</w:t>
      </w:r>
      <w:r>
        <w:rPr>
          <w:rFonts w:hint="eastAsia"/>
          <w:color w:val="000000"/>
          <w:sz w:val="24"/>
          <w:u w:val="single"/>
        </w:rPr>
        <w:t xml:space="preserve">           </w:t>
      </w:r>
      <w:r>
        <w:rPr>
          <w:rFonts w:hint="eastAsia"/>
          <w:color w:val="000000"/>
          <w:sz w:val="24"/>
        </w:rPr>
        <w:t>□；其他条件：</w:t>
      </w:r>
      <w:r>
        <w:rPr>
          <w:rFonts w:hint="eastAsia"/>
          <w:color w:val="000000"/>
          <w:sz w:val="24"/>
          <w:u w:val="single"/>
        </w:rPr>
        <w:t xml:space="preserve">                                                      </w:t>
      </w:r>
      <w:r>
        <w:rPr>
          <w:rFonts w:hint="eastAsia"/>
          <w:color w:val="000000"/>
          <w:sz w:val="24"/>
        </w:rPr>
        <w:t>。</w:t>
      </w:r>
    </w:p>
    <w:p w:rsidR="00434FCF" w:rsidRDefault="00434FCF">
      <w:pPr>
        <w:spacing w:line="360" w:lineRule="auto"/>
        <w:ind w:firstLineChars="200" w:firstLine="480"/>
        <w:rPr>
          <w:color w:val="000000"/>
          <w:sz w:val="24"/>
          <w:u w:val="single"/>
        </w:rPr>
      </w:pPr>
      <w:r>
        <w:rPr>
          <w:rFonts w:hint="eastAsia"/>
          <w:color w:val="000000"/>
          <w:sz w:val="24"/>
        </w:rPr>
        <w:t>乙方还应提供以下服务：</w:t>
      </w:r>
      <w:r>
        <w:rPr>
          <w:rFonts w:hint="eastAsia"/>
          <w:color w:val="000000"/>
          <w:sz w:val="24"/>
          <w:u w:val="single"/>
        </w:rPr>
        <w:t xml:space="preserve">                                                 </w:t>
      </w:r>
    </w:p>
    <w:p w:rsidR="00434FCF" w:rsidRDefault="00434FCF">
      <w:pPr>
        <w:spacing w:line="360" w:lineRule="auto"/>
        <w:rPr>
          <w:color w:val="000000"/>
          <w:sz w:val="24"/>
          <w:u w:val="single"/>
        </w:rPr>
      </w:pPr>
      <w:r>
        <w:rPr>
          <w:rFonts w:hint="eastAsia"/>
          <w:color w:val="000000"/>
          <w:sz w:val="24"/>
          <w:u w:val="single"/>
        </w:rPr>
        <w:t xml:space="preserve">                                                                 </w:t>
      </w:r>
    </w:p>
    <w:p w:rsidR="00434FCF" w:rsidRDefault="00434FCF">
      <w:pPr>
        <w:spacing w:line="360" w:lineRule="auto"/>
        <w:ind w:firstLineChars="200" w:firstLine="480"/>
        <w:rPr>
          <w:b/>
          <w:bCs/>
          <w:color w:val="000000"/>
          <w:sz w:val="24"/>
        </w:rPr>
      </w:pPr>
      <w:r>
        <w:rPr>
          <w:rFonts w:hint="eastAsia"/>
          <w:b/>
          <w:bCs/>
          <w:color w:val="000000"/>
          <w:sz w:val="24"/>
        </w:rPr>
        <w:t>第二条 委托期限</w:t>
      </w:r>
    </w:p>
    <w:p w:rsidR="00434FCF" w:rsidRDefault="00434FCF">
      <w:pPr>
        <w:spacing w:line="360" w:lineRule="auto"/>
        <w:ind w:firstLineChars="200" w:firstLine="480"/>
        <w:rPr>
          <w:color w:val="000000"/>
          <w:sz w:val="24"/>
        </w:rPr>
      </w:pPr>
      <w:r>
        <w:rPr>
          <w:rFonts w:hint="eastAsia"/>
          <w:color w:val="000000"/>
          <w:sz w:val="24"/>
        </w:rPr>
        <w:t>自</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日至</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w:t>
      </w:r>
    </w:p>
    <w:p w:rsidR="00434FCF" w:rsidRDefault="00434FCF">
      <w:pPr>
        <w:spacing w:line="360" w:lineRule="auto"/>
        <w:ind w:firstLineChars="200" w:firstLine="480"/>
        <w:rPr>
          <w:b/>
          <w:bCs/>
          <w:color w:val="000000"/>
          <w:sz w:val="24"/>
        </w:rPr>
      </w:pPr>
      <w:r>
        <w:rPr>
          <w:rFonts w:hint="eastAsia"/>
          <w:b/>
          <w:bCs/>
          <w:color w:val="000000"/>
          <w:sz w:val="24"/>
        </w:rPr>
        <w:t>第三条 现场看房</w:t>
      </w:r>
    </w:p>
    <w:p w:rsidR="00434FCF" w:rsidRDefault="00434FCF">
      <w:pPr>
        <w:spacing w:line="360" w:lineRule="auto"/>
        <w:ind w:firstLineChars="200" w:firstLine="480"/>
        <w:rPr>
          <w:color w:val="000000"/>
          <w:sz w:val="24"/>
        </w:rPr>
      </w:pPr>
      <w:r>
        <w:rPr>
          <w:rFonts w:hint="eastAsia"/>
          <w:color w:val="000000"/>
          <w:sz w:val="24"/>
        </w:rPr>
        <w:t>本合同签订后乙方应陪同甲方到房屋现场看房。</w:t>
      </w:r>
    </w:p>
    <w:p w:rsidR="00434FCF" w:rsidRDefault="00434FCF">
      <w:pPr>
        <w:spacing w:line="360" w:lineRule="auto"/>
        <w:ind w:firstLineChars="200" w:firstLine="480"/>
        <w:rPr>
          <w:color w:val="000000"/>
          <w:sz w:val="24"/>
        </w:rPr>
      </w:pPr>
      <w:r>
        <w:rPr>
          <w:rFonts w:hint="eastAsia"/>
          <w:color w:val="000000"/>
          <w:sz w:val="24"/>
        </w:rPr>
        <w:lastRenderedPageBreak/>
        <w:t>陪同看房后，乙方（是/否）可向甲方收取合理的看房成本费，每次不得超过</w:t>
      </w:r>
      <w:r>
        <w:rPr>
          <w:rFonts w:hint="eastAsia"/>
          <w:color w:val="000000"/>
          <w:sz w:val="24"/>
          <w:u w:val="single"/>
        </w:rPr>
        <w:t xml:space="preserve">        </w:t>
      </w:r>
      <w:r>
        <w:rPr>
          <w:rFonts w:hint="eastAsia"/>
          <w:color w:val="000000"/>
          <w:sz w:val="24"/>
        </w:rPr>
        <w:t>元。乙方为甲方寻找的房屋不满足甲方提出的必备条件的，甲方有权拒绝支付看房成本费。</w:t>
      </w:r>
    </w:p>
    <w:p w:rsidR="00434FCF" w:rsidRDefault="00434FCF">
      <w:pPr>
        <w:spacing w:line="360" w:lineRule="auto"/>
        <w:ind w:firstLineChars="200" w:firstLine="480"/>
        <w:rPr>
          <w:b/>
          <w:bCs/>
          <w:color w:val="000000"/>
          <w:sz w:val="24"/>
        </w:rPr>
      </w:pPr>
      <w:r>
        <w:rPr>
          <w:rFonts w:hint="eastAsia"/>
          <w:b/>
          <w:bCs/>
          <w:color w:val="000000"/>
          <w:sz w:val="24"/>
        </w:rPr>
        <w:t>第四条 甲方义务</w:t>
      </w:r>
    </w:p>
    <w:p w:rsidR="00434FCF" w:rsidRDefault="00434FCF">
      <w:pPr>
        <w:spacing w:line="360" w:lineRule="auto"/>
        <w:ind w:firstLineChars="200" w:firstLine="480"/>
        <w:rPr>
          <w:color w:val="000000"/>
          <w:sz w:val="24"/>
        </w:rPr>
      </w:pPr>
      <w:r>
        <w:rPr>
          <w:rFonts w:hint="eastAsia"/>
          <w:color w:val="000000"/>
          <w:sz w:val="24"/>
        </w:rPr>
        <w:t>（一）应出示身份证、营业执照、</w:t>
      </w:r>
      <w:r>
        <w:rPr>
          <w:rFonts w:hint="eastAsia"/>
          <w:color w:val="000000"/>
          <w:sz w:val="24"/>
          <w:u w:val="single"/>
        </w:rPr>
        <w:t xml:space="preserve">           </w:t>
      </w:r>
      <w:r>
        <w:rPr>
          <w:rFonts w:hint="eastAsia"/>
          <w:color w:val="000000"/>
          <w:sz w:val="24"/>
        </w:rPr>
        <w:t>等真实的身份资格证明；</w:t>
      </w:r>
    </w:p>
    <w:p w:rsidR="00434FCF" w:rsidRDefault="00434FCF">
      <w:pPr>
        <w:spacing w:line="360" w:lineRule="auto"/>
        <w:ind w:firstLineChars="200" w:firstLine="480"/>
        <w:rPr>
          <w:color w:val="000000"/>
          <w:sz w:val="24"/>
        </w:rPr>
      </w:pPr>
      <w:r>
        <w:rPr>
          <w:rFonts w:hint="eastAsia"/>
          <w:color w:val="000000"/>
          <w:sz w:val="24"/>
        </w:rPr>
        <w:t>（二）应对乙方的居间活动提供必要的协助与配合；</w:t>
      </w:r>
    </w:p>
    <w:p w:rsidR="00434FCF" w:rsidRDefault="00434FCF">
      <w:pPr>
        <w:spacing w:line="360" w:lineRule="auto"/>
        <w:ind w:firstLineChars="200" w:firstLine="480"/>
        <w:rPr>
          <w:color w:val="000000"/>
          <w:sz w:val="24"/>
        </w:rPr>
      </w:pPr>
      <w:r>
        <w:rPr>
          <w:rFonts w:hint="eastAsia"/>
          <w:color w:val="000000"/>
          <w:sz w:val="24"/>
        </w:rPr>
        <w:t>（三）应对乙方提供的房屋资料保密；</w:t>
      </w:r>
    </w:p>
    <w:p w:rsidR="00434FCF" w:rsidRDefault="00434FCF">
      <w:pPr>
        <w:spacing w:line="360" w:lineRule="auto"/>
        <w:ind w:firstLineChars="200" w:firstLine="480"/>
        <w:rPr>
          <w:color w:val="000000"/>
          <w:sz w:val="24"/>
        </w:rPr>
      </w:pPr>
      <w:r>
        <w:rPr>
          <w:rFonts w:hint="eastAsia"/>
          <w:color w:val="000000"/>
          <w:sz w:val="24"/>
        </w:rPr>
        <w:t>（四）不得在委托期限内及期限届满后</w:t>
      </w:r>
      <w:r>
        <w:rPr>
          <w:rFonts w:hint="eastAsia"/>
          <w:color w:val="000000"/>
          <w:sz w:val="24"/>
          <w:u w:val="single"/>
        </w:rPr>
        <w:t xml:space="preserve">        </w:t>
      </w:r>
      <w:r>
        <w:rPr>
          <w:rFonts w:hint="eastAsia"/>
          <w:color w:val="000000"/>
          <w:sz w:val="24"/>
        </w:rPr>
        <w:t>日内与乙方介绍的出租人进行私下交易；</w:t>
      </w:r>
    </w:p>
    <w:p w:rsidR="00434FCF" w:rsidRDefault="00434FCF">
      <w:pPr>
        <w:spacing w:line="360" w:lineRule="auto"/>
        <w:ind w:firstLineChars="200" w:firstLine="480"/>
        <w:rPr>
          <w:color w:val="000000"/>
          <w:sz w:val="24"/>
        </w:rPr>
      </w:pPr>
      <w:r>
        <w:rPr>
          <w:rFonts w:hint="eastAsia"/>
          <w:color w:val="000000"/>
          <w:sz w:val="24"/>
          <w:u w:val="single"/>
        </w:rPr>
        <w:t xml:space="preserve">                                                                 </w:t>
      </w:r>
    </w:p>
    <w:p w:rsidR="00434FCF" w:rsidRDefault="00434FCF">
      <w:pPr>
        <w:spacing w:line="360" w:lineRule="auto"/>
        <w:ind w:firstLineChars="200" w:firstLine="480"/>
        <w:rPr>
          <w:b/>
          <w:bCs/>
          <w:color w:val="000000"/>
          <w:sz w:val="24"/>
        </w:rPr>
      </w:pPr>
      <w:r>
        <w:rPr>
          <w:rFonts w:hint="eastAsia"/>
          <w:b/>
          <w:bCs/>
          <w:color w:val="000000"/>
          <w:sz w:val="24"/>
        </w:rPr>
        <w:t>第五条 乙方义务</w:t>
      </w:r>
    </w:p>
    <w:p w:rsidR="00434FCF" w:rsidRDefault="00434FCF">
      <w:pPr>
        <w:spacing w:line="360" w:lineRule="auto"/>
        <w:ind w:firstLineChars="200" w:firstLine="480"/>
        <w:rPr>
          <w:color w:val="000000"/>
          <w:sz w:val="24"/>
        </w:rPr>
      </w:pPr>
      <w:r>
        <w:rPr>
          <w:rFonts w:hint="eastAsia"/>
          <w:color w:val="000000"/>
          <w:sz w:val="24"/>
        </w:rPr>
        <w:t>（一）应出示营业执照、房地产经纪机构备案证明等合法的经营资格证明；</w:t>
      </w:r>
    </w:p>
    <w:p w:rsidR="00434FCF" w:rsidRDefault="00434FCF">
      <w:pPr>
        <w:spacing w:line="360" w:lineRule="auto"/>
        <w:ind w:firstLineChars="200" w:firstLine="480"/>
        <w:rPr>
          <w:color w:val="000000"/>
          <w:sz w:val="24"/>
        </w:rPr>
      </w:pPr>
      <w:r>
        <w:rPr>
          <w:rFonts w:hint="eastAsia"/>
          <w:color w:val="000000"/>
          <w:sz w:val="24"/>
        </w:rPr>
        <w:t>（二）应认真完成甲方的委托事项，按照本合同第一条甲方提出的条件为甲方寻找房屋，将处理情况及时向甲方如实汇报，并为甲方看房和与出租人签订房屋租赁合同提供联络、协助、撮合等服务；</w:t>
      </w:r>
    </w:p>
    <w:p w:rsidR="00434FCF" w:rsidRDefault="00434FCF">
      <w:pPr>
        <w:spacing w:line="360" w:lineRule="auto"/>
        <w:ind w:firstLineChars="200" w:firstLine="480"/>
        <w:rPr>
          <w:color w:val="000000"/>
          <w:sz w:val="24"/>
        </w:rPr>
      </w:pPr>
      <w:r>
        <w:rPr>
          <w:rFonts w:hint="eastAsia"/>
          <w:color w:val="000000"/>
          <w:sz w:val="24"/>
        </w:rPr>
        <w:t>（三）应保证为甲方提供的房屋资料已经事先核实，并且甲方满足出租人提出的特别条件要求；</w:t>
      </w:r>
    </w:p>
    <w:p w:rsidR="00434FCF" w:rsidRDefault="00434FCF">
      <w:pPr>
        <w:spacing w:line="360" w:lineRule="auto"/>
        <w:ind w:firstLineChars="200" w:firstLine="480"/>
        <w:rPr>
          <w:color w:val="000000"/>
          <w:sz w:val="24"/>
        </w:rPr>
      </w:pPr>
      <w:r>
        <w:rPr>
          <w:rFonts w:hint="eastAsia"/>
          <w:color w:val="000000"/>
          <w:sz w:val="24"/>
        </w:rPr>
        <w:t>（四）不得提供虚假信息、隐瞒重要事实或与他人恶意串通，损害甲方利益；</w:t>
      </w:r>
    </w:p>
    <w:p w:rsidR="00434FCF" w:rsidRDefault="00434FCF">
      <w:pPr>
        <w:spacing w:line="360" w:lineRule="auto"/>
        <w:ind w:firstLineChars="200" w:firstLine="480"/>
        <w:rPr>
          <w:color w:val="000000"/>
          <w:sz w:val="24"/>
        </w:rPr>
      </w:pPr>
      <w:r>
        <w:rPr>
          <w:rFonts w:hint="eastAsia"/>
          <w:color w:val="000000"/>
          <w:sz w:val="24"/>
        </w:rPr>
        <w:t>（五）应保证为甲方介绍的出租人具有房屋所有权证书或对出租房屋依法享有出租权利的其他证明及身份证、营业执照等身份资格证明；</w:t>
      </w:r>
    </w:p>
    <w:p w:rsidR="00434FCF" w:rsidRDefault="00434FCF">
      <w:pPr>
        <w:spacing w:line="360" w:lineRule="auto"/>
        <w:ind w:firstLineChars="200" w:firstLine="480"/>
        <w:rPr>
          <w:color w:val="000000"/>
          <w:sz w:val="24"/>
        </w:rPr>
      </w:pPr>
      <w:r>
        <w:rPr>
          <w:rFonts w:hint="eastAsia"/>
          <w:color w:val="000000"/>
          <w:sz w:val="24"/>
        </w:rPr>
        <w:t>（六）收取看房成本费、必要费用、佣金的，应向甲方开具合法、规范的收费票据；</w:t>
      </w:r>
    </w:p>
    <w:p w:rsidR="00434FCF" w:rsidRDefault="00434FCF">
      <w:pPr>
        <w:spacing w:line="360" w:lineRule="auto"/>
        <w:ind w:firstLineChars="200" w:firstLine="480"/>
        <w:rPr>
          <w:color w:val="000000"/>
          <w:sz w:val="24"/>
        </w:rPr>
      </w:pPr>
      <w:r>
        <w:rPr>
          <w:rFonts w:hint="eastAsia"/>
          <w:color w:val="000000"/>
          <w:sz w:val="24"/>
        </w:rPr>
        <w:lastRenderedPageBreak/>
        <w:t>（七）本合同签订后，乙方不得以任何形式向甲方收取任何名目的预收费用；</w:t>
      </w:r>
    </w:p>
    <w:p w:rsidR="00434FCF" w:rsidRDefault="00434FCF">
      <w:pPr>
        <w:spacing w:line="360" w:lineRule="auto"/>
        <w:ind w:firstLineChars="200" w:firstLine="480"/>
        <w:rPr>
          <w:color w:val="000000"/>
          <w:sz w:val="24"/>
        </w:rPr>
      </w:pPr>
      <w:r>
        <w:rPr>
          <w:rFonts w:hint="eastAsia"/>
          <w:color w:val="000000"/>
          <w:sz w:val="24"/>
          <w:u w:val="single"/>
        </w:rPr>
        <w:t xml:space="preserve">                                                                 </w:t>
      </w:r>
    </w:p>
    <w:p w:rsidR="00434FCF" w:rsidRDefault="00434FCF">
      <w:pPr>
        <w:spacing w:line="360" w:lineRule="auto"/>
        <w:ind w:firstLineChars="200" w:firstLine="480"/>
        <w:rPr>
          <w:b/>
          <w:bCs/>
          <w:color w:val="000000"/>
          <w:sz w:val="24"/>
        </w:rPr>
      </w:pPr>
      <w:r>
        <w:rPr>
          <w:rFonts w:hint="eastAsia"/>
          <w:b/>
          <w:bCs/>
          <w:color w:val="000000"/>
          <w:sz w:val="24"/>
        </w:rPr>
        <w:t>第六条 佣金</w:t>
      </w:r>
    </w:p>
    <w:p w:rsidR="00434FCF" w:rsidRDefault="00434FCF">
      <w:pPr>
        <w:spacing w:line="360" w:lineRule="auto"/>
        <w:ind w:firstLineChars="200" w:firstLine="480"/>
        <w:rPr>
          <w:color w:val="000000"/>
          <w:sz w:val="24"/>
        </w:rPr>
      </w:pPr>
      <w:r>
        <w:rPr>
          <w:rFonts w:hint="eastAsia"/>
          <w:color w:val="000000"/>
          <w:sz w:val="24"/>
        </w:rPr>
        <w:t>委托事项完成后，甲方应按照实际月租金的</w:t>
      </w:r>
      <w:r>
        <w:rPr>
          <w:rFonts w:hint="eastAsia"/>
          <w:color w:val="000000"/>
          <w:sz w:val="24"/>
          <w:u w:val="single"/>
        </w:rPr>
        <w:t xml:space="preserve">            </w:t>
      </w:r>
      <w:r>
        <w:rPr>
          <w:rFonts w:hint="eastAsia"/>
          <w:color w:val="000000"/>
          <w:sz w:val="24"/>
        </w:rPr>
        <w:t>%（此比例不得超过100%）向乙方支付佣金。</w:t>
      </w:r>
    </w:p>
    <w:p w:rsidR="00434FCF" w:rsidRDefault="00434FCF">
      <w:pPr>
        <w:spacing w:line="360" w:lineRule="auto"/>
        <w:ind w:firstLineChars="200" w:firstLine="480"/>
        <w:rPr>
          <w:color w:val="000000"/>
          <w:sz w:val="24"/>
        </w:rPr>
      </w:pPr>
      <w:r>
        <w:rPr>
          <w:rFonts w:hint="eastAsia"/>
          <w:color w:val="000000"/>
          <w:sz w:val="24"/>
        </w:rPr>
        <w:t>佣金应在甲方与出租人签订房屋租赁合同后（即时/</w:t>
      </w:r>
      <w:r>
        <w:rPr>
          <w:rFonts w:hint="eastAsia"/>
          <w:color w:val="000000"/>
          <w:sz w:val="24"/>
          <w:u w:val="single"/>
        </w:rPr>
        <w:t xml:space="preserve">     </w:t>
      </w:r>
      <w:r>
        <w:rPr>
          <w:rFonts w:hint="eastAsia"/>
          <w:color w:val="000000"/>
          <w:sz w:val="24"/>
        </w:rPr>
        <w:t>日内）支付。</w:t>
      </w:r>
    </w:p>
    <w:p w:rsidR="00434FCF" w:rsidRDefault="00434FCF">
      <w:pPr>
        <w:spacing w:line="360" w:lineRule="auto"/>
        <w:ind w:firstLineChars="200" w:firstLine="480"/>
        <w:rPr>
          <w:color w:val="000000"/>
          <w:sz w:val="24"/>
        </w:rPr>
      </w:pPr>
      <w:r>
        <w:rPr>
          <w:rFonts w:hint="eastAsia"/>
          <w:color w:val="000000"/>
          <w:sz w:val="24"/>
        </w:rPr>
        <w:t>佣金的支付方式：现金□；支票□；</w:t>
      </w:r>
      <w:r>
        <w:rPr>
          <w:rFonts w:hint="eastAsia"/>
          <w:color w:val="000000"/>
          <w:sz w:val="24"/>
          <w:u w:val="single"/>
        </w:rPr>
        <w:t xml:space="preserve">                              </w:t>
      </w:r>
      <w:r>
        <w:rPr>
          <w:rFonts w:hint="eastAsia"/>
          <w:color w:val="000000"/>
          <w:sz w:val="24"/>
        </w:rPr>
        <w:t>。</w:t>
      </w:r>
    </w:p>
    <w:p w:rsidR="00434FCF" w:rsidRDefault="00434FCF">
      <w:pPr>
        <w:spacing w:line="360" w:lineRule="auto"/>
        <w:ind w:firstLineChars="200" w:firstLine="480"/>
        <w:rPr>
          <w:color w:val="000000"/>
          <w:sz w:val="24"/>
        </w:rPr>
      </w:pPr>
      <w:r>
        <w:rPr>
          <w:rFonts w:hint="eastAsia"/>
          <w:color w:val="000000"/>
          <w:sz w:val="24"/>
        </w:rPr>
        <w:t>委托事项未完成的，乙方不得要求支付佣金。</w:t>
      </w:r>
    </w:p>
    <w:p w:rsidR="00434FCF" w:rsidRDefault="00434FCF">
      <w:pPr>
        <w:spacing w:line="360" w:lineRule="auto"/>
        <w:ind w:firstLineChars="200" w:firstLine="480"/>
        <w:rPr>
          <w:b/>
          <w:bCs/>
          <w:color w:val="000000"/>
          <w:sz w:val="24"/>
        </w:rPr>
      </w:pPr>
      <w:r>
        <w:rPr>
          <w:rFonts w:hint="eastAsia"/>
          <w:b/>
          <w:bCs/>
          <w:color w:val="000000"/>
          <w:sz w:val="24"/>
        </w:rPr>
        <w:t>第七条  费用</w:t>
      </w:r>
    </w:p>
    <w:p w:rsidR="00434FCF" w:rsidRDefault="00434FCF">
      <w:pPr>
        <w:spacing w:line="360" w:lineRule="auto"/>
        <w:ind w:firstLineChars="200" w:firstLine="480"/>
        <w:rPr>
          <w:color w:val="000000"/>
          <w:sz w:val="24"/>
        </w:rPr>
      </w:pPr>
      <w:r>
        <w:rPr>
          <w:rFonts w:hint="eastAsia"/>
          <w:color w:val="000000"/>
          <w:sz w:val="24"/>
        </w:rPr>
        <w:t>委托事项完成的，居间活动的费用由乙方承担，甲方支付的看房成本费抵作佣金。</w:t>
      </w:r>
    </w:p>
    <w:p w:rsidR="00434FCF" w:rsidRDefault="00434FCF">
      <w:pPr>
        <w:spacing w:line="360" w:lineRule="auto"/>
        <w:ind w:firstLineChars="200" w:firstLine="480"/>
        <w:rPr>
          <w:color w:val="000000"/>
          <w:sz w:val="24"/>
        </w:rPr>
      </w:pPr>
      <w:r>
        <w:rPr>
          <w:rFonts w:hint="eastAsia"/>
          <w:color w:val="000000"/>
          <w:sz w:val="24"/>
        </w:rPr>
        <w:t>非因乙方过失导致委托事项未完成的，甲方应向乙方支付必要费用如下（必要费用包含已收取的看房成本费）：</w:t>
      </w:r>
      <w:r>
        <w:rPr>
          <w:rFonts w:hint="eastAsia"/>
          <w:color w:val="000000"/>
          <w:sz w:val="24"/>
          <w:u w:val="single"/>
        </w:rPr>
        <w:t xml:space="preserve">                                      </w:t>
      </w:r>
      <w:r>
        <w:rPr>
          <w:rFonts w:hint="eastAsia"/>
          <w:color w:val="000000"/>
          <w:sz w:val="24"/>
        </w:rPr>
        <w:t>。</w:t>
      </w:r>
    </w:p>
    <w:p w:rsidR="00434FCF" w:rsidRDefault="00434FCF">
      <w:pPr>
        <w:spacing w:line="360" w:lineRule="auto"/>
        <w:ind w:firstLineChars="200" w:firstLine="480"/>
        <w:rPr>
          <w:b/>
          <w:bCs/>
          <w:color w:val="000000"/>
          <w:sz w:val="24"/>
        </w:rPr>
      </w:pPr>
      <w:r>
        <w:rPr>
          <w:rFonts w:hint="eastAsia"/>
          <w:b/>
          <w:bCs/>
          <w:color w:val="000000"/>
          <w:sz w:val="24"/>
        </w:rPr>
        <w:t>第八条 转委托</w:t>
      </w:r>
    </w:p>
    <w:p w:rsidR="00434FCF" w:rsidRDefault="00434FCF">
      <w:pPr>
        <w:spacing w:line="360" w:lineRule="auto"/>
        <w:ind w:firstLineChars="200" w:firstLine="480"/>
        <w:rPr>
          <w:color w:val="000000"/>
          <w:sz w:val="24"/>
        </w:rPr>
      </w:pPr>
      <w:r>
        <w:rPr>
          <w:rFonts w:hint="eastAsia"/>
          <w:color w:val="000000"/>
          <w:sz w:val="24"/>
        </w:rPr>
        <w:t>甲方（是/否）允许乙方将委托事项转委托给第三人处理。</w:t>
      </w:r>
    </w:p>
    <w:p w:rsidR="00434FCF" w:rsidRDefault="00434FCF">
      <w:pPr>
        <w:spacing w:line="360" w:lineRule="auto"/>
        <w:ind w:firstLineChars="200" w:firstLine="480"/>
        <w:rPr>
          <w:color w:val="000000"/>
          <w:sz w:val="24"/>
          <w:u w:val="single"/>
        </w:rPr>
      </w:pPr>
      <w:r>
        <w:rPr>
          <w:rFonts w:hint="eastAsia"/>
          <w:color w:val="000000"/>
          <w:sz w:val="24"/>
        </w:rPr>
        <w:t>第九条 本合同解除的条件</w:t>
      </w:r>
      <w:r>
        <w:rPr>
          <w:rFonts w:hint="eastAsia"/>
          <w:color w:val="000000"/>
          <w:sz w:val="24"/>
          <w:u w:val="single"/>
        </w:rPr>
        <w:t xml:space="preserve">                                         </w:t>
      </w:r>
      <w:r>
        <w:rPr>
          <w:rFonts w:hint="eastAsia"/>
          <w:color w:val="000000"/>
          <w:sz w:val="24"/>
        </w:rPr>
        <w:t>。</w:t>
      </w:r>
    </w:p>
    <w:p w:rsidR="00434FCF" w:rsidRDefault="00434FCF">
      <w:pPr>
        <w:spacing w:line="360" w:lineRule="auto"/>
        <w:ind w:firstLineChars="200" w:firstLine="480"/>
        <w:rPr>
          <w:b/>
          <w:bCs/>
          <w:color w:val="000000"/>
          <w:sz w:val="24"/>
        </w:rPr>
      </w:pPr>
      <w:r>
        <w:rPr>
          <w:rFonts w:hint="eastAsia"/>
          <w:b/>
          <w:bCs/>
          <w:color w:val="000000"/>
          <w:sz w:val="24"/>
        </w:rPr>
        <w:t>第十条  违约责任</w:t>
      </w:r>
    </w:p>
    <w:p w:rsidR="00434FCF" w:rsidRDefault="00434FCF">
      <w:pPr>
        <w:spacing w:line="360" w:lineRule="auto"/>
        <w:ind w:firstLineChars="200" w:firstLine="480"/>
        <w:rPr>
          <w:color w:val="000000"/>
          <w:sz w:val="24"/>
        </w:rPr>
      </w:pPr>
      <w:r>
        <w:rPr>
          <w:rFonts w:hint="eastAsia"/>
          <w:color w:val="000000"/>
          <w:sz w:val="24"/>
        </w:rPr>
        <w:t>（一）甲方未如约支付佣金、看房成本费、必要费用的，应按照</w:t>
      </w:r>
      <w:r>
        <w:rPr>
          <w:rFonts w:hint="eastAsia"/>
          <w:color w:val="000000"/>
          <w:sz w:val="24"/>
          <w:u w:val="single"/>
        </w:rPr>
        <w:t xml:space="preserve">                  </w:t>
      </w:r>
      <w:r>
        <w:rPr>
          <w:rFonts w:hint="eastAsia"/>
          <w:color w:val="000000"/>
          <w:sz w:val="24"/>
        </w:rPr>
        <w:t>的标准支付违约金；</w:t>
      </w:r>
    </w:p>
    <w:p w:rsidR="00434FCF" w:rsidRDefault="00434FCF">
      <w:pPr>
        <w:spacing w:line="360" w:lineRule="auto"/>
        <w:ind w:firstLineChars="200" w:firstLine="480"/>
        <w:rPr>
          <w:color w:val="000000"/>
          <w:sz w:val="24"/>
        </w:rPr>
      </w:pPr>
      <w:r>
        <w:rPr>
          <w:rFonts w:hint="eastAsia"/>
          <w:color w:val="000000"/>
          <w:sz w:val="24"/>
        </w:rPr>
        <w:t>（二）甲方与乙方介绍的出租人进行私下交易的，应按照</w:t>
      </w:r>
      <w:r>
        <w:rPr>
          <w:rFonts w:hint="eastAsia"/>
          <w:color w:val="000000"/>
          <w:sz w:val="24"/>
          <w:u w:val="single"/>
        </w:rPr>
        <w:t xml:space="preserve">              </w:t>
      </w:r>
      <w:r>
        <w:rPr>
          <w:rFonts w:hint="eastAsia"/>
          <w:color w:val="000000"/>
          <w:sz w:val="24"/>
        </w:rPr>
        <w:t>的标准支付违约金，甲方与出租人私下成交的，乙方还有权取得约定的佣金；</w:t>
      </w:r>
    </w:p>
    <w:p w:rsidR="00434FCF" w:rsidRDefault="00434FCF">
      <w:pPr>
        <w:spacing w:line="360" w:lineRule="auto"/>
        <w:ind w:firstLineChars="200" w:firstLine="480"/>
        <w:rPr>
          <w:color w:val="000000"/>
          <w:sz w:val="24"/>
        </w:rPr>
      </w:pPr>
      <w:r>
        <w:rPr>
          <w:rFonts w:hint="eastAsia"/>
          <w:color w:val="000000"/>
          <w:sz w:val="24"/>
        </w:rPr>
        <w:t>（三）甲方违反保密义务的，应按照</w:t>
      </w:r>
      <w:r>
        <w:rPr>
          <w:rFonts w:hint="eastAsia"/>
          <w:color w:val="000000"/>
          <w:sz w:val="24"/>
          <w:u w:val="single"/>
        </w:rPr>
        <w:t xml:space="preserve">                           </w:t>
      </w:r>
      <w:r>
        <w:rPr>
          <w:rFonts w:hint="eastAsia"/>
          <w:color w:val="000000"/>
          <w:sz w:val="24"/>
        </w:rPr>
        <w:t>的标准</w:t>
      </w:r>
      <w:r>
        <w:rPr>
          <w:rFonts w:hint="eastAsia"/>
          <w:color w:val="000000"/>
          <w:sz w:val="24"/>
        </w:rPr>
        <w:lastRenderedPageBreak/>
        <w:t>支付违约金；</w:t>
      </w:r>
    </w:p>
    <w:p w:rsidR="00434FCF" w:rsidRDefault="00434FCF">
      <w:pPr>
        <w:spacing w:line="360" w:lineRule="auto"/>
        <w:ind w:firstLineChars="200" w:firstLine="480"/>
        <w:rPr>
          <w:color w:val="000000"/>
          <w:sz w:val="24"/>
        </w:rPr>
      </w:pPr>
      <w:r>
        <w:rPr>
          <w:rFonts w:hint="eastAsia"/>
          <w:color w:val="000000"/>
          <w:sz w:val="24"/>
        </w:rPr>
        <w:t>（四）乙方提供虚假信息、隐瞒重要事实或有恶意串通行为的，除退还已收取的佣金外，还应赔偿甲方因此受到的损失；</w:t>
      </w:r>
    </w:p>
    <w:p w:rsidR="00434FCF" w:rsidRDefault="00434FCF">
      <w:pPr>
        <w:spacing w:line="360" w:lineRule="auto"/>
        <w:ind w:firstLineChars="200" w:firstLine="480"/>
        <w:rPr>
          <w:color w:val="000000"/>
          <w:sz w:val="24"/>
        </w:rPr>
      </w:pPr>
      <w:r>
        <w:rPr>
          <w:rFonts w:hint="eastAsia"/>
          <w:color w:val="000000"/>
          <w:sz w:val="24"/>
        </w:rPr>
        <w:t>（五）乙方为甲方介绍的出租人不具有房屋所有权证书或对出租房屋依法享有出租权利的其他证明或身份资格证明的，由此造成的甲方一切损失，均由乙方承担；</w:t>
      </w:r>
    </w:p>
    <w:p w:rsidR="00434FCF" w:rsidRDefault="00434FCF">
      <w:pPr>
        <w:spacing w:line="360" w:lineRule="auto"/>
        <w:ind w:firstLineChars="200" w:firstLine="480"/>
        <w:rPr>
          <w:color w:val="000000"/>
          <w:sz w:val="24"/>
        </w:rPr>
      </w:pPr>
      <w:r>
        <w:rPr>
          <w:rFonts w:hint="eastAsia"/>
          <w:color w:val="000000"/>
          <w:sz w:val="24"/>
          <w:u w:val="single"/>
        </w:rPr>
        <w:t xml:space="preserve">                                                                 </w:t>
      </w:r>
    </w:p>
    <w:p w:rsidR="00434FCF" w:rsidRDefault="00434FCF">
      <w:pPr>
        <w:spacing w:line="360" w:lineRule="auto"/>
        <w:ind w:firstLineChars="200" w:firstLine="480"/>
        <w:rPr>
          <w:b/>
          <w:bCs/>
          <w:color w:val="000000"/>
          <w:sz w:val="24"/>
        </w:rPr>
      </w:pPr>
      <w:r>
        <w:rPr>
          <w:rFonts w:hint="eastAsia"/>
          <w:b/>
          <w:bCs/>
          <w:color w:val="000000"/>
          <w:sz w:val="24"/>
        </w:rPr>
        <w:t>第十一条 合同争议的解决办法</w:t>
      </w:r>
    </w:p>
    <w:p w:rsidR="00434FCF" w:rsidRDefault="00434FCF">
      <w:pPr>
        <w:spacing w:line="360" w:lineRule="auto"/>
        <w:ind w:firstLineChars="200" w:firstLine="480"/>
        <w:rPr>
          <w:color w:val="000000"/>
          <w:sz w:val="24"/>
        </w:rPr>
      </w:pPr>
      <w:r>
        <w:rPr>
          <w:rFonts w:hint="eastAsia"/>
          <w:color w:val="000000"/>
          <w:sz w:val="24"/>
        </w:rPr>
        <w:t>本合同项下发生的争议，由双方当事人协商或申请调解解决；协商或调解解决不成的，按下列第</w:t>
      </w:r>
      <w:r>
        <w:rPr>
          <w:rFonts w:hint="eastAsia"/>
          <w:color w:val="000000"/>
          <w:sz w:val="24"/>
          <w:u w:val="single"/>
        </w:rPr>
        <w:t xml:space="preserve">          </w:t>
      </w:r>
      <w:r>
        <w:rPr>
          <w:rFonts w:hint="eastAsia"/>
          <w:color w:val="000000"/>
          <w:sz w:val="24"/>
        </w:rPr>
        <w:t>种方式解决（以下两种方式只能选择一种）：</w:t>
      </w:r>
    </w:p>
    <w:p w:rsidR="00434FCF" w:rsidRDefault="00434FCF">
      <w:pPr>
        <w:spacing w:line="360" w:lineRule="auto"/>
        <w:ind w:firstLineChars="200" w:firstLine="480"/>
        <w:rPr>
          <w:color w:val="000000"/>
          <w:sz w:val="24"/>
        </w:rPr>
      </w:pPr>
      <w:r>
        <w:rPr>
          <w:rFonts w:hint="eastAsia"/>
          <w:color w:val="000000"/>
          <w:sz w:val="24"/>
        </w:rPr>
        <w:t>（一）提交</w:t>
      </w:r>
      <w:r>
        <w:rPr>
          <w:rFonts w:hint="eastAsia"/>
          <w:color w:val="000000"/>
          <w:sz w:val="24"/>
          <w:u w:val="single"/>
        </w:rPr>
        <w:t xml:space="preserve">                  </w:t>
      </w:r>
      <w:r>
        <w:rPr>
          <w:rFonts w:hint="eastAsia"/>
          <w:color w:val="000000"/>
          <w:sz w:val="24"/>
        </w:rPr>
        <w:t>仲裁委员会仲裁；</w:t>
      </w:r>
    </w:p>
    <w:p w:rsidR="00434FCF" w:rsidRDefault="00434FCF">
      <w:pPr>
        <w:spacing w:line="360" w:lineRule="auto"/>
        <w:ind w:firstLineChars="200" w:firstLine="480"/>
        <w:rPr>
          <w:color w:val="000000"/>
          <w:sz w:val="24"/>
        </w:rPr>
      </w:pPr>
      <w:r>
        <w:rPr>
          <w:rFonts w:hint="eastAsia"/>
          <w:color w:val="000000"/>
          <w:sz w:val="24"/>
        </w:rPr>
        <w:t>（二）依法向有管辖权的人民法院起诉。</w:t>
      </w:r>
    </w:p>
    <w:p w:rsidR="00434FCF" w:rsidRDefault="00434FCF">
      <w:pPr>
        <w:spacing w:line="360" w:lineRule="auto"/>
        <w:ind w:firstLineChars="200" w:firstLine="480"/>
        <w:rPr>
          <w:b/>
          <w:bCs/>
          <w:color w:val="000000"/>
          <w:sz w:val="24"/>
        </w:rPr>
      </w:pPr>
      <w:r>
        <w:rPr>
          <w:rFonts w:hint="eastAsia"/>
          <w:b/>
          <w:bCs/>
          <w:color w:val="000000"/>
          <w:sz w:val="24"/>
        </w:rPr>
        <w:t>第十二条 其他约定事项</w:t>
      </w:r>
    </w:p>
    <w:p w:rsidR="00434FCF" w:rsidRDefault="00434FCF">
      <w:pPr>
        <w:spacing w:line="360" w:lineRule="auto"/>
        <w:ind w:firstLineChars="200" w:firstLine="480"/>
        <w:rPr>
          <w:color w:val="000000"/>
          <w:sz w:val="24"/>
          <w:u w:val="single"/>
        </w:rPr>
      </w:pPr>
      <w:r>
        <w:rPr>
          <w:rFonts w:hint="eastAsia"/>
          <w:color w:val="000000"/>
          <w:sz w:val="24"/>
          <w:u w:val="single"/>
        </w:rPr>
        <w:t xml:space="preserve">                                                                               </w:t>
      </w:r>
    </w:p>
    <w:p w:rsidR="00434FCF" w:rsidRDefault="00434FCF">
      <w:pPr>
        <w:spacing w:line="360" w:lineRule="auto"/>
        <w:ind w:firstLineChars="200" w:firstLine="480"/>
        <w:rPr>
          <w:color w:val="000000"/>
          <w:sz w:val="24"/>
        </w:rPr>
      </w:pPr>
      <w:r>
        <w:rPr>
          <w:rFonts w:hint="eastAsia"/>
          <w:color w:val="000000"/>
          <w:sz w:val="24"/>
        </w:rPr>
        <w:t>本合同在双方签字盖章后生效。合同生效后，双方对合同内容的变更或补充应采取书面形式，作为本合同的附件。附件与本合同具有同等的法律效力。</w:t>
      </w:r>
    </w:p>
    <w:p w:rsidR="00434FCF" w:rsidRDefault="00434FCF">
      <w:pPr>
        <w:spacing w:afterLines="100" w:after="312" w:line="360" w:lineRule="auto"/>
        <w:ind w:firstLineChars="200" w:firstLine="480"/>
        <w:rPr>
          <w:color w:val="000000"/>
          <w:sz w:val="24"/>
        </w:rPr>
      </w:pPr>
      <w:r>
        <w:rPr>
          <w:rFonts w:hint="eastAsia"/>
          <w:color w:val="000000"/>
          <w:sz w:val="24"/>
        </w:rPr>
        <w:t>[以下无正文，为房屋</w:t>
      </w:r>
      <w:r>
        <w:rPr>
          <w:color w:val="000000"/>
          <w:sz w:val="24"/>
        </w:rPr>
        <w:t>承租居间</w:t>
      </w:r>
      <w:r>
        <w:rPr>
          <w:rFonts w:hint="eastAsia"/>
          <w:color w:val="000000"/>
          <w:sz w:val="24"/>
        </w:rPr>
        <w:t>合同签署页]</w:t>
      </w:r>
    </w:p>
    <w:tbl>
      <w:tblPr>
        <w:tblW w:w="9664" w:type="dxa"/>
        <w:tblLayout w:type="fixed"/>
        <w:tblLook w:val="04A0" w:firstRow="1" w:lastRow="0" w:firstColumn="1" w:lastColumn="0" w:noHBand="0" w:noVBand="1"/>
      </w:tblPr>
      <w:tblGrid>
        <w:gridCol w:w="4657"/>
        <w:gridCol w:w="5007"/>
      </w:tblGrid>
      <w:tr w:rsidR="00434FCF" w:rsidTr="00CE3A38">
        <w:trPr>
          <w:trHeight w:val="567"/>
        </w:trPr>
        <w:tc>
          <w:tcPr>
            <w:tcW w:w="4657" w:type="dxa"/>
          </w:tcPr>
          <w:p w:rsidR="00434FCF" w:rsidRDefault="00434FCF" w:rsidP="003E4C88">
            <w:pPr>
              <w:spacing w:line="360" w:lineRule="auto"/>
              <w:rPr>
                <w:color w:val="000000"/>
                <w:sz w:val="24"/>
              </w:rPr>
            </w:pPr>
            <w:r>
              <w:rPr>
                <w:rFonts w:hint="eastAsia"/>
                <w:color w:val="000000"/>
                <w:sz w:val="24"/>
              </w:rPr>
              <w:t>委托人：（章）</w:t>
            </w:r>
          </w:p>
        </w:tc>
        <w:tc>
          <w:tcPr>
            <w:tcW w:w="5007" w:type="dxa"/>
          </w:tcPr>
          <w:p w:rsidR="00434FCF" w:rsidRDefault="00434FCF" w:rsidP="003E4C88">
            <w:pPr>
              <w:spacing w:line="360" w:lineRule="auto"/>
              <w:rPr>
                <w:color w:val="000000"/>
                <w:sz w:val="24"/>
              </w:rPr>
            </w:pPr>
            <w:r>
              <w:rPr>
                <w:rFonts w:hint="eastAsia"/>
                <w:color w:val="000000"/>
                <w:sz w:val="24"/>
              </w:rPr>
              <w:t>居间人：（章）</w:t>
            </w:r>
          </w:p>
        </w:tc>
      </w:tr>
      <w:tr w:rsidR="00434FCF" w:rsidTr="00CE3A38">
        <w:trPr>
          <w:trHeight w:val="567"/>
        </w:trPr>
        <w:tc>
          <w:tcPr>
            <w:tcW w:w="4657" w:type="dxa"/>
          </w:tcPr>
          <w:p w:rsidR="00434FCF" w:rsidRDefault="00434FCF" w:rsidP="003E4C88">
            <w:pPr>
              <w:spacing w:line="360" w:lineRule="auto"/>
              <w:rPr>
                <w:color w:val="000000"/>
                <w:sz w:val="24"/>
              </w:rPr>
            </w:pPr>
            <w:r>
              <w:rPr>
                <w:rFonts w:hint="eastAsia"/>
                <w:color w:val="000000"/>
                <w:sz w:val="24"/>
              </w:rPr>
              <w:t>住所：</w:t>
            </w:r>
          </w:p>
        </w:tc>
        <w:tc>
          <w:tcPr>
            <w:tcW w:w="5007" w:type="dxa"/>
          </w:tcPr>
          <w:p w:rsidR="00434FCF" w:rsidRDefault="00434FCF" w:rsidP="003E4C88">
            <w:pPr>
              <w:spacing w:line="360" w:lineRule="auto"/>
              <w:rPr>
                <w:color w:val="000000"/>
                <w:sz w:val="24"/>
              </w:rPr>
            </w:pPr>
            <w:r>
              <w:rPr>
                <w:rFonts w:hint="eastAsia"/>
                <w:color w:val="000000"/>
                <w:sz w:val="24"/>
              </w:rPr>
              <w:t>住所：</w:t>
            </w:r>
          </w:p>
        </w:tc>
      </w:tr>
      <w:tr w:rsidR="00434FCF" w:rsidTr="00CE3A38">
        <w:trPr>
          <w:trHeight w:val="567"/>
        </w:trPr>
        <w:tc>
          <w:tcPr>
            <w:tcW w:w="4657" w:type="dxa"/>
          </w:tcPr>
          <w:p w:rsidR="00434FCF" w:rsidRDefault="00434FCF">
            <w:pPr>
              <w:spacing w:line="360" w:lineRule="auto"/>
              <w:rPr>
                <w:color w:val="000000"/>
                <w:sz w:val="24"/>
              </w:rPr>
            </w:pPr>
            <w:r>
              <w:rPr>
                <w:rFonts w:hint="eastAsia"/>
                <w:color w:val="000000"/>
                <w:sz w:val="24"/>
              </w:rPr>
              <w:t>居民身份证号码：</w:t>
            </w:r>
          </w:p>
        </w:tc>
        <w:tc>
          <w:tcPr>
            <w:tcW w:w="5007" w:type="dxa"/>
          </w:tcPr>
          <w:p w:rsidR="00434FCF" w:rsidRDefault="00434FCF">
            <w:pPr>
              <w:spacing w:line="360" w:lineRule="auto"/>
              <w:rPr>
                <w:color w:val="000000"/>
                <w:sz w:val="24"/>
              </w:rPr>
            </w:pPr>
            <w:r>
              <w:rPr>
                <w:rFonts w:hint="eastAsia"/>
                <w:color w:val="000000"/>
                <w:sz w:val="24"/>
              </w:rPr>
              <w:t>居民身份证号码：</w:t>
            </w:r>
          </w:p>
        </w:tc>
      </w:tr>
      <w:tr w:rsidR="00434FCF" w:rsidTr="00CE3A38">
        <w:trPr>
          <w:trHeight w:val="567"/>
        </w:trPr>
        <w:tc>
          <w:tcPr>
            <w:tcW w:w="4657" w:type="dxa"/>
          </w:tcPr>
          <w:p w:rsidR="00434FCF" w:rsidRDefault="00434FCF">
            <w:pPr>
              <w:spacing w:line="360" w:lineRule="auto"/>
              <w:rPr>
                <w:color w:val="000000"/>
                <w:sz w:val="24"/>
              </w:rPr>
            </w:pPr>
            <w:r>
              <w:rPr>
                <w:rFonts w:hint="eastAsia"/>
                <w:color w:val="000000"/>
                <w:sz w:val="24"/>
              </w:rPr>
              <w:t>营业执照号码：</w:t>
            </w:r>
          </w:p>
        </w:tc>
        <w:tc>
          <w:tcPr>
            <w:tcW w:w="5007" w:type="dxa"/>
          </w:tcPr>
          <w:p w:rsidR="00434FCF" w:rsidRDefault="00434FCF">
            <w:pPr>
              <w:spacing w:line="360" w:lineRule="auto"/>
              <w:rPr>
                <w:color w:val="000000"/>
                <w:sz w:val="24"/>
              </w:rPr>
            </w:pPr>
            <w:r>
              <w:rPr>
                <w:rFonts w:hint="eastAsia"/>
                <w:color w:val="000000"/>
                <w:sz w:val="24"/>
              </w:rPr>
              <w:t>营业执照号码：</w:t>
            </w:r>
          </w:p>
        </w:tc>
      </w:tr>
      <w:tr w:rsidR="00434FCF" w:rsidRPr="003E4C88" w:rsidTr="00CE3A38">
        <w:trPr>
          <w:trHeight w:val="567"/>
        </w:trPr>
        <w:tc>
          <w:tcPr>
            <w:tcW w:w="4657" w:type="dxa"/>
          </w:tcPr>
          <w:p w:rsidR="00434FCF" w:rsidRPr="003E4C88" w:rsidRDefault="00434FCF">
            <w:pPr>
              <w:spacing w:line="360" w:lineRule="auto"/>
              <w:rPr>
                <w:color w:val="000000"/>
                <w:sz w:val="24"/>
              </w:rPr>
            </w:pPr>
            <w:r>
              <w:rPr>
                <w:rFonts w:hint="eastAsia"/>
                <w:color w:val="000000"/>
                <w:sz w:val="24"/>
              </w:rPr>
              <w:lastRenderedPageBreak/>
              <w:t>法定代表人：</w:t>
            </w:r>
          </w:p>
        </w:tc>
        <w:tc>
          <w:tcPr>
            <w:tcW w:w="5007" w:type="dxa"/>
          </w:tcPr>
          <w:p w:rsidR="00434FCF" w:rsidRPr="003E4C88" w:rsidRDefault="00434FCF">
            <w:pPr>
              <w:spacing w:line="360" w:lineRule="auto"/>
              <w:rPr>
                <w:color w:val="000000"/>
                <w:sz w:val="24"/>
              </w:rPr>
            </w:pPr>
            <w:r>
              <w:rPr>
                <w:rFonts w:hint="eastAsia"/>
                <w:color w:val="000000"/>
                <w:sz w:val="24"/>
              </w:rPr>
              <w:t>法定代表人：</w:t>
            </w:r>
          </w:p>
        </w:tc>
      </w:tr>
      <w:tr w:rsidR="00434FCF" w:rsidRPr="003E4C88" w:rsidTr="00CE3A38">
        <w:trPr>
          <w:trHeight w:val="567"/>
        </w:trPr>
        <w:tc>
          <w:tcPr>
            <w:tcW w:w="4657" w:type="dxa"/>
          </w:tcPr>
          <w:p w:rsidR="00434FCF" w:rsidRPr="003E4C88" w:rsidRDefault="00434FCF">
            <w:pPr>
              <w:spacing w:line="360" w:lineRule="auto"/>
              <w:rPr>
                <w:color w:val="000000"/>
                <w:sz w:val="24"/>
              </w:rPr>
            </w:pPr>
            <w:r>
              <w:rPr>
                <w:rFonts w:hint="eastAsia"/>
                <w:color w:val="000000"/>
                <w:sz w:val="24"/>
              </w:rPr>
              <w:t>委托代理人：</w:t>
            </w:r>
          </w:p>
        </w:tc>
        <w:tc>
          <w:tcPr>
            <w:tcW w:w="5007" w:type="dxa"/>
          </w:tcPr>
          <w:p w:rsidR="00434FCF" w:rsidRPr="003E4C88" w:rsidRDefault="00434FCF">
            <w:pPr>
              <w:spacing w:line="360" w:lineRule="auto"/>
              <w:rPr>
                <w:color w:val="000000"/>
                <w:sz w:val="24"/>
              </w:rPr>
            </w:pPr>
            <w:r>
              <w:rPr>
                <w:rFonts w:hint="eastAsia"/>
                <w:color w:val="000000"/>
                <w:sz w:val="24"/>
              </w:rPr>
              <w:t>委托代理人：</w:t>
            </w:r>
          </w:p>
        </w:tc>
      </w:tr>
      <w:tr w:rsidR="00434FCF" w:rsidRPr="003E4C88" w:rsidTr="00CE3A38">
        <w:trPr>
          <w:trHeight w:val="567"/>
        </w:trPr>
        <w:tc>
          <w:tcPr>
            <w:tcW w:w="4657" w:type="dxa"/>
          </w:tcPr>
          <w:p w:rsidR="00434FCF" w:rsidRPr="003E4C88" w:rsidRDefault="00434FCF">
            <w:pPr>
              <w:spacing w:line="360" w:lineRule="auto"/>
              <w:rPr>
                <w:color w:val="000000"/>
                <w:sz w:val="24"/>
              </w:rPr>
            </w:pPr>
          </w:p>
        </w:tc>
        <w:tc>
          <w:tcPr>
            <w:tcW w:w="5007" w:type="dxa"/>
          </w:tcPr>
          <w:p w:rsidR="00434FCF" w:rsidRPr="003E4C88" w:rsidRDefault="00434FCF">
            <w:pPr>
              <w:spacing w:line="360" w:lineRule="auto"/>
              <w:rPr>
                <w:color w:val="000000"/>
                <w:sz w:val="24"/>
              </w:rPr>
            </w:pPr>
            <w:r>
              <w:rPr>
                <w:rFonts w:hint="eastAsia"/>
                <w:color w:val="000000"/>
                <w:sz w:val="24"/>
              </w:rPr>
              <w:t>房地产经纪资格证书号码：</w:t>
            </w:r>
          </w:p>
        </w:tc>
      </w:tr>
      <w:tr w:rsidR="00434FCF" w:rsidRPr="003E4C88" w:rsidTr="00CE3A38">
        <w:trPr>
          <w:trHeight w:val="567"/>
        </w:trPr>
        <w:tc>
          <w:tcPr>
            <w:tcW w:w="4657" w:type="dxa"/>
          </w:tcPr>
          <w:p w:rsidR="00434FCF" w:rsidRPr="003E4C88" w:rsidRDefault="00434FCF">
            <w:pPr>
              <w:spacing w:line="360" w:lineRule="auto"/>
              <w:rPr>
                <w:color w:val="000000"/>
                <w:sz w:val="24"/>
              </w:rPr>
            </w:pPr>
            <w:r>
              <w:rPr>
                <w:rFonts w:hint="eastAsia"/>
                <w:color w:val="000000"/>
                <w:sz w:val="24"/>
              </w:rPr>
              <w:t xml:space="preserve">电话：　</w:t>
            </w:r>
          </w:p>
        </w:tc>
        <w:tc>
          <w:tcPr>
            <w:tcW w:w="5007" w:type="dxa"/>
          </w:tcPr>
          <w:p w:rsidR="00434FCF" w:rsidRPr="003E4C88" w:rsidRDefault="00434FCF">
            <w:pPr>
              <w:spacing w:line="360" w:lineRule="auto"/>
              <w:rPr>
                <w:color w:val="000000"/>
                <w:sz w:val="24"/>
              </w:rPr>
            </w:pPr>
            <w:r>
              <w:rPr>
                <w:rFonts w:hint="eastAsia"/>
                <w:color w:val="000000"/>
                <w:sz w:val="24"/>
              </w:rPr>
              <w:t xml:space="preserve">电话：　</w:t>
            </w:r>
          </w:p>
        </w:tc>
      </w:tr>
      <w:tr w:rsidR="00434FCF" w:rsidRPr="003E4C88" w:rsidTr="00CE3A38">
        <w:trPr>
          <w:trHeight w:val="567"/>
        </w:trPr>
        <w:tc>
          <w:tcPr>
            <w:tcW w:w="4657" w:type="dxa"/>
          </w:tcPr>
          <w:p w:rsidR="00434FCF" w:rsidRPr="003E4C88" w:rsidRDefault="00434FCF">
            <w:pPr>
              <w:spacing w:line="360" w:lineRule="auto"/>
              <w:rPr>
                <w:color w:val="000000"/>
                <w:sz w:val="24"/>
              </w:rPr>
            </w:pPr>
            <w:r>
              <w:rPr>
                <w:rFonts w:hint="eastAsia"/>
                <w:color w:val="000000"/>
                <w:sz w:val="24"/>
              </w:rPr>
              <w:t>传真：</w:t>
            </w:r>
          </w:p>
        </w:tc>
        <w:tc>
          <w:tcPr>
            <w:tcW w:w="5007" w:type="dxa"/>
          </w:tcPr>
          <w:p w:rsidR="00434FCF" w:rsidRPr="003E4C88" w:rsidRDefault="00434FCF">
            <w:pPr>
              <w:spacing w:line="360" w:lineRule="auto"/>
              <w:rPr>
                <w:color w:val="000000"/>
                <w:sz w:val="24"/>
              </w:rPr>
            </w:pPr>
            <w:r>
              <w:rPr>
                <w:rFonts w:hint="eastAsia"/>
                <w:color w:val="000000"/>
                <w:sz w:val="24"/>
              </w:rPr>
              <w:t>传真：</w:t>
            </w:r>
          </w:p>
        </w:tc>
      </w:tr>
      <w:tr w:rsidR="00434FCF" w:rsidRPr="003E4C88" w:rsidTr="00CE3A38">
        <w:trPr>
          <w:trHeight w:val="567"/>
        </w:trPr>
        <w:tc>
          <w:tcPr>
            <w:tcW w:w="4657" w:type="dxa"/>
          </w:tcPr>
          <w:p w:rsidR="00434FCF" w:rsidRPr="003E4C88" w:rsidRDefault="00434FCF">
            <w:pPr>
              <w:spacing w:line="360" w:lineRule="auto"/>
              <w:rPr>
                <w:color w:val="000000"/>
                <w:sz w:val="24"/>
              </w:rPr>
            </w:pPr>
            <w:r>
              <w:rPr>
                <w:rFonts w:hint="eastAsia"/>
                <w:color w:val="000000"/>
                <w:sz w:val="24"/>
              </w:rPr>
              <w:t>邮政编码：</w:t>
            </w:r>
          </w:p>
        </w:tc>
        <w:tc>
          <w:tcPr>
            <w:tcW w:w="5007" w:type="dxa"/>
          </w:tcPr>
          <w:p w:rsidR="00434FCF" w:rsidRPr="003E4C88" w:rsidRDefault="00434FCF">
            <w:pPr>
              <w:spacing w:line="360" w:lineRule="auto"/>
              <w:rPr>
                <w:color w:val="000000"/>
                <w:sz w:val="24"/>
              </w:rPr>
            </w:pPr>
            <w:r>
              <w:rPr>
                <w:rFonts w:hint="eastAsia"/>
                <w:color w:val="000000"/>
                <w:sz w:val="24"/>
              </w:rPr>
              <w:t>邮政编码：</w:t>
            </w:r>
          </w:p>
        </w:tc>
      </w:tr>
    </w:tbl>
    <w:p w:rsidR="00434FCF" w:rsidRDefault="00434FCF">
      <w:pPr>
        <w:spacing w:line="360" w:lineRule="auto"/>
        <w:ind w:firstLineChars="200" w:firstLine="420"/>
      </w:pPr>
    </w:p>
    <w:p w:rsidR="00434FCF" w:rsidRDefault="00434FCF">
      <w:pPr>
        <w:spacing w:line="360" w:lineRule="auto"/>
        <w:ind w:firstLineChars="200" w:firstLine="420"/>
      </w:pPr>
    </w:p>
    <w:sectPr w:rsidR="00434FCF" w:rsidSect="0092398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434FC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84575" w:rsidRDefault="00434FC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434FC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F84575" w:rsidRDefault="00434FCF">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 w:val="00215A79"/>
    <w:rsid w:val="00434FCF"/>
    <w:rsid w:val="004C089B"/>
    <w:rsid w:val="00546915"/>
    <w:rsid w:val="00787997"/>
    <w:rsid w:val="00B22217"/>
    <w:rsid w:val="00D12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iPriority w:val="9"/>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2019-03-17T10:56:00Z</dcterms:created>
  <dcterms:modified xsi:type="dcterms:W3CDTF">2019-03-17T10:56:00Z</dcterms:modified>
</cp:coreProperties>
</file>