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1EA" w:rsidRPr="001049CC" w:rsidRDefault="006451EA" w:rsidP="006451EA">
      <w:pPr>
        <w:pStyle w:val="3"/>
      </w:pPr>
      <w:bookmarkStart w:id="0" w:name="_GoBack"/>
      <w:r>
        <w:rPr>
          <w:rFonts w:hint="eastAsia"/>
        </w:rPr>
        <w:t>湖北省旅游包车合同</w:t>
      </w:r>
    </w:p>
    <w:bookmarkEnd w:id="0"/>
    <w:p w:rsidR="006451EA" w:rsidRDefault="006451EA" w:rsidP="00D363F4">
      <w:pPr>
        <w:pStyle w:val="a7"/>
        <w:widowControl w:val="0"/>
        <w:wordWrap w:val="0"/>
        <w:spacing w:before="0" w:beforeAutospacing="0" w:after="0" w:afterAutospacing="0" w:line="360" w:lineRule="auto"/>
        <w:jc w:val="right"/>
        <w:rPr>
          <w:color w:val="000000"/>
        </w:rPr>
      </w:pPr>
      <w:r>
        <w:rPr>
          <w:rFonts w:hint="eastAsia"/>
          <w:color w:val="000000"/>
        </w:rPr>
        <w:t>合同编号：</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甲方（旅行社）</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法定代表人</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地址</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电话</w:t>
      </w:r>
      <w:r>
        <w:rPr>
          <w:rFonts w:hint="eastAsia"/>
          <w:color w:val="000000"/>
          <w:u w:val="single"/>
        </w:rPr>
        <w:t xml:space="preserve">                  </w:t>
      </w:r>
      <w:r>
        <w:rPr>
          <w:rFonts w:hint="eastAsia"/>
          <w:color w:val="000000"/>
        </w:rPr>
        <w:t>传真</w:t>
      </w:r>
      <w:r>
        <w:rPr>
          <w:rFonts w:hint="eastAsia"/>
          <w:color w:val="000000"/>
          <w:u w:val="single"/>
        </w:rPr>
        <w:t xml:space="preserve">                     </w:t>
      </w:r>
    </w:p>
    <w:p w:rsidR="006451EA" w:rsidRPr="00D363F4" w:rsidRDefault="006451EA" w:rsidP="00D363F4">
      <w:pPr>
        <w:pStyle w:val="a7"/>
        <w:widowControl w:val="0"/>
        <w:wordWrap w:val="0"/>
        <w:spacing w:before="0" w:beforeAutospacing="0" w:after="0" w:afterAutospacing="0" w:line="360" w:lineRule="auto"/>
        <w:ind w:firstLineChars="200" w:firstLine="480"/>
        <w:jc w:val="both"/>
        <w:rPr>
          <w:color w:val="000000"/>
          <w:u w:val="single"/>
        </w:rPr>
      </w:pPr>
      <w:r w:rsidRPr="00D363F4">
        <w:rPr>
          <w:rFonts w:hint="eastAsia"/>
          <w:color w:val="000000"/>
        </w:rPr>
        <w:t>统一社会信用代码</w:t>
      </w:r>
      <w:r>
        <w:rPr>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jc w:val="both"/>
        <w:rPr>
          <w:color w:val="000000"/>
        </w:rPr>
      </w:pPr>
      <w:r>
        <w:rPr>
          <w:rFonts w:hint="eastAsia"/>
          <w:color w:val="000000"/>
        </w:rPr>
        <w:t>结算账号</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乙方（道路客运企业）</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法定代表人</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地址</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电话</w:t>
      </w:r>
      <w:r>
        <w:rPr>
          <w:rFonts w:hint="eastAsia"/>
          <w:color w:val="000000"/>
          <w:u w:val="single"/>
        </w:rPr>
        <w:t xml:space="preserve">                    </w:t>
      </w:r>
      <w:r>
        <w:rPr>
          <w:rFonts w:hint="eastAsia"/>
          <w:color w:val="000000"/>
        </w:rPr>
        <w:t>传真</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统一社会信用代码</w:t>
      </w:r>
      <w:r>
        <w:rPr>
          <w:rFonts w:hint="eastAsia"/>
          <w:color w:val="000000"/>
          <w:u w:val="single"/>
        </w:rPr>
        <w:t xml:space="preserve">                               </w:t>
      </w:r>
    </w:p>
    <w:p w:rsidR="006451EA" w:rsidRPr="001049CC"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结算账号</w:t>
      </w:r>
      <w:r>
        <w:rPr>
          <w:rFonts w:hint="eastAsia"/>
          <w:color w:val="000000"/>
          <w:u w:val="single"/>
        </w:rPr>
        <w:t xml:space="preserve">                                       </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第一条</w:t>
      </w:r>
      <w:r>
        <w:rPr>
          <w:rFonts w:ascii="宋体" w:hAnsi="宋体" w:cs="宋体" w:hint="eastAsia"/>
          <w:b/>
          <w:color w:val="000000"/>
          <w:sz w:val="24"/>
        </w:rPr>
        <w:t xml:space="preserve">  </w:t>
      </w:r>
      <w:r>
        <w:rPr>
          <w:rFonts w:ascii="宋体" w:hAnsi="宋体" w:cs="宋体" w:hint="eastAsia"/>
          <w:color w:val="000000"/>
          <w:sz w:val="24"/>
        </w:rPr>
        <w:t>为保障道路旅游客运安全，维护旅行社和道路旅游客运企业的合法权益，给旅游者提供安全、舒适、优质的旅游客运服务，依据《中华人民共和国合同法</w:t>
      </w:r>
      <w:proofErr w:type="gramStart"/>
      <w:r>
        <w:rPr>
          <w:rFonts w:ascii="宋体" w:hAnsi="宋体" w:cs="宋体" w:hint="eastAsia"/>
          <w:color w:val="000000"/>
          <w:sz w:val="24"/>
        </w:rPr>
        <w:t>》</w:t>
      </w:r>
      <w:proofErr w:type="gramEnd"/>
      <w:r>
        <w:rPr>
          <w:rFonts w:ascii="宋体" w:hAnsi="宋体" w:cs="宋体" w:hint="eastAsia"/>
          <w:color w:val="000000"/>
          <w:sz w:val="24"/>
        </w:rPr>
        <w:t>、《中华人民共和国旅游法》、《中华人民共和国道路运输条例》、《旅行社条例》等法律、法规及有关规定，本着诚信、平等、自愿的原则，双方就旅游客运包车事宜签订本合同。</w:t>
      </w:r>
    </w:p>
    <w:p w:rsidR="006451EA" w:rsidRDefault="006451EA" w:rsidP="00D363F4">
      <w:pPr>
        <w:pStyle w:val="a7"/>
        <w:widowControl w:val="0"/>
        <w:wordWrap w:val="0"/>
        <w:adjustRightInd w:val="0"/>
        <w:snapToGrid w:val="0"/>
        <w:spacing w:before="0" w:beforeAutospacing="0" w:after="0" w:afterAutospacing="0" w:line="360" w:lineRule="auto"/>
        <w:ind w:firstLineChars="200" w:firstLine="482"/>
        <w:rPr>
          <w:color w:val="000000"/>
        </w:rPr>
      </w:pPr>
      <w:r>
        <w:rPr>
          <w:rFonts w:hint="eastAsia"/>
          <w:b/>
          <w:bCs/>
          <w:color w:val="000000"/>
          <w:kern w:val="2"/>
        </w:rPr>
        <w:t>第二条</w:t>
      </w:r>
      <w:r>
        <w:rPr>
          <w:rFonts w:hint="eastAsia"/>
          <w:b/>
          <w:color w:val="000000"/>
          <w:kern w:val="2"/>
        </w:rPr>
        <w:t xml:space="preserve">  </w:t>
      </w:r>
      <w:r>
        <w:rPr>
          <w:rFonts w:hint="eastAsia"/>
          <w:color w:val="000000"/>
        </w:rPr>
        <w:t>本合同为示范文本，仅供甲方与乙方发生包车业务时使用。</w:t>
      </w:r>
    </w:p>
    <w:p w:rsidR="006451EA" w:rsidRDefault="006451EA" w:rsidP="00D363F4">
      <w:pPr>
        <w:pStyle w:val="a7"/>
        <w:widowControl w:val="0"/>
        <w:wordWrap w:val="0"/>
        <w:adjustRightInd w:val="0"/>
        <w:snapToGrid w:val="0"/>
        <w:spacing w:before="0" w:beforeAutospacing="0" w:after="0" w:afterAutospacing="0" w:line="360" w:lineRule="auto"/>
        <w:ind w:firstLineChars="200" w:firstLine="480"/>
        <w:rPr>
          <w:color w:val="000000"/>
          <w:kern w:val="2"/>
        </w:rPr>
      </w:pPr>
      <w:r>
        <w:rPr>
          <w:rFonts w:hint="eastAsia"/>
          <w:color w:val="000000"/>
          <w:kern w:val="2"/>
        </w:rPr>
        <w:t>本合同甲方应为持有旅游行政管理部门颁发的《旅行社业务经营许可证》和工商行政管理部门颁发的《企业法人营业执照》的旅行社；乙方应为持有交通运管部门颁发的《道路运输经营许可证》和工商行政管理部门颁发的《企业法人营业执照》，具有旅游客运经营资质的道路客运企业。</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t>第三条</w:t>
      </w:r>
      <w:r>
        <w:rPr>
          <w:rFonts w:ascii="宋体" w:hAnsi="宋体" w:cs="宋体" w:hint="eastAsia"/>
          <w:b/>
          <w:color w:val="000000"/>
          <w:sz w:val="24"/>
        </w:rPr>
        <w:t xml:space="preserve">  </w:t>
      </w:r>
      <w:r>
        <w:rPr>
          <w:rFonts w:ascii="宋体" w:hAnsi="宋体" w:cs="宋体" w:hint="eastAsia"/>
          <w:color w:val="000000"/>
          <w:sz w:val="24"/>
        </w:rPr>
        <w:t>甲方权利和义务</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（一）甲方必须对旅游包车费用实行“公对公”统一结算。</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（二）甲方签订合同后，必须提前</w:t>
      </w:r>
      <w:r>
        <w:rPr>
          <w:rFonts w:ascii="宋体" w:hAnsi="宋体" w:cs="宋体" w:hint="eastAsia"/>
          <w:color w:val="000000"/>
          <w:sz w:val="24"/>
          <w:u w:val="single"/>
        </w:rPr>
        <w:t xml:space="preserve">    </w:t>
      </w:r>
      <w:r>
        <w:rPr>
          <w:rFonts w:ascii="宋体" w:hAnsi="宋体" w:cs="宋体" w:hint="eastAsia"/>
          <w:color w:val="000000"/>
          <w:sz w:val="24"/>
        </w:rPr>
        <w:t>日以电话、传真等形式向乙方预订用车计划，包括所需车型、座位数、行驶路线、包车时间、接团时间、联系人、</w:t>
      </w:r>
      <w:r>
        <w:rPr>
          <w:rFonts w:ascii="宋体" w:hAnsi="宋体" w:cs="宋体" w:hint="eastAsia"/>
          <w:color w:val="000000"/>
          <w:sz w:val="24"/>
        </w:rPr>
        <w:lastRenderedPageBreak/>
        <w:t>联系电话、服务要求等，双方协商一致后，通过《旅游包车确认单》书面确认。</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（三）甲方如不能按照约定使用车辆，应提前</w:t>
      </w:r>
      <w:r>
        <w:rPr>
          <w:rFonts w:ascii="宋体" w:hAnsi="宋体" w:cs="宋体" w:hint="eastAsia"/>
          <w:color w:val="000000"/>
          <w:sz w:val="24"/>
          <w:u w:val="single"/>
        </w:rPr>
        <w:t xml:space="preserve">    </w:t>
      </w:r>
      <w:r>
        <w:rPr>
          <w:rFonts w:ascii="宋体" w:hAnsi="宋体" w:cs="宋体" w:hint="eastAsia"/>
          <w:color w:val="000000"/>
          <w:sz w:val="24"/>
        </w:rPr>
        <w:t>日书面通知乙方。</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四）如乙方提供的车辆不具备《道路运输证》、《包车客运标志牌》、《车辆定期安全检测合格单》，驾驶人员不具备《道路运输从业资格证》，或者与合同约定不一致的，甲方有权拒绝接受相关服务，并向乙方索取赔偿。</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（五）合同履行期间，未经双方协商一致不得擅自变更行驶路线及目的地，甲方</w:t>
      </w:r>
      <w:proofErr w:type="gramStart"/>
      <w:r>
        <w:rPr>
          <w:rFonts w:ascii="宋体" w:hAnsi="宋体" w:cs="宋体" w:hint="eastAsia"/>
          <w:color w:val="000000"/>
          <w:sz w:val="24"/>
        </w:rPr>
        <w:t>应游客</w:t>
      </w:r>
      <w:proofErr w:type="gramEnd"/>
      <w:r>
        <w:rPr>
          <w:rFonts w:ascii="宋体" w:hAnsi="宋体" w:cs="宋体" w:hint="eastAsia"/>
          <w:color w:val="000000"/>
          <w:sz w:val="24"/>
        </w:rPr>
        <w:t>要求需变更行程时，甲方应及时通知乙方，在取得乙方同意后，协商变更后的包车费用。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六）车辆行驶过程中，甲方应尊重和配合乙方驾驶员的工作，不能要求驾驶员作不利安全的举动，不能影响驾驶员的安全行驶，不能无故强迫驾驶员改变行程。按规定需要配备双班驾驶员的，必须同意乙方配备双班驾驶员。驾驶员（双班驾驶员）在执行甲方团队任务时所产生的食宿费由甲方承担（如有特殊情况另行约定的，按约定执行）。</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（七）车辆使用中，导游或领队应在专用座位就座，并负有向游客宣传爱护车辆设施设备的义务和责任。出现人为损坏车辆设施设备时，应依法赔偿。</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（八）发生争议或出现特殊情况时，应在旅游团行程结束后解决。甲方擅自终止、延误行程或终止履行合同义务给乙方造成损失的，应承担赔偿责任。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（九）甲方应协助乙方处理其与游客发生的纠纷，努力降低损失。由于甲方不协助导致游客人身财产损失扩大的，甲方应就扩大部分承担赔偿责任。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第四条</w:t>
      </w:r>
      <w:r>
        <w:rPr>
          <w:rFonts w:ascii="宋体" w:hAnsi="宋体" w:cs="宋体" w:hint="eastAsia"/>
          <w:b/>
          <w:color w:val="000000"/>
          <w:sz w:val="24"/>
        </w:rPr>
        <w:t xml:space="preserve"> </w:t>
      </w:r>
      <w:r>
        <w:rPr>
          <w:rFonts w:ascii="宋体" w:hAnsi="宋体" w:cs="宋体" w:hint="eastAsia"/>
          <w:color w:val="000000"/>
          <w:sz w:val="24"/>
        </w:rPr>
        <w:t xml:space="preserve"> </w:t>
      </w:r>
      <w:r>
        <w:rPr>
          <w:rFonts w:ascii="宋体" w:hAnsi="宋体" w:cs="宋体" w:hint="eastAsia"/>
          <w:color w:val="000000"/>
          <w:sz w:val="24"/>
        </w:rPr>
        <w:t>乙方权利和义务</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（一）乙方必须对旅游包车费用实行“公对公”统一结算。</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（二）乙方在接到甲方《旅游包车确认单》后，应在</w:t>
      </w:r>
      <w:r>
        <w:rPr>
          <w:rFonts w:ascii="宋体" w:hAnsi="宋体" w:cs="宋体" w:hint="eastAsia"/>
          <w:color w:val="000000"/>
          <w:sz w:val="24"/>
          <w:u w:val="single"/>
        </w:rPr>
        <w:t xml:space="preserve">    </w:t>
      </w:r>
      <w:r>
        <w:rPr>
          <w:rFonts w:ascii="宋体" w:hAnsi="宋体" w:cs="宋体" w:hint="eastAsia"/>
          <w:color w:val="000000"/>
          <w:sz w:val="24"/>
        </w:rPr>
        <w:t>日内以书面方式确认，确认后一般不得变更。乙方确因特殊情况，不能按照约定提供车辆的，必须经双方协商一致，并提前</w:t>
      </w:r>
      <w:r>
        <w:rPr>
          <w:rFonts w:ascii="宋体" w:hAnsi="宋体" w:cs="宋体" w:hint="eastAsia"/>
          <w:color w:val="000000"/>
          <w:sz w:val="24"/>
          <w:u w:val="single"/>
        </w:rPr>
        <w:t xml:space="preserve">    </w:t>
      </w:r>
      <w:r>
        <w:rPr>
          <w:rFonts w:ascii="宋体" w:hAnsi="宋体" w:cs="宋体" w:hint="eastAsia"/>
          <w:color w:val="000000"/>
          <w:sz w:val="24"/>
        </w:rPr>
        <w:t>日书面通知甲方。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三）乙方应当遵守道路客运安全管理的各项制度，必须持有具备包车和旅游客运资质的《道路运输经营许可证》；提供的车辆必须具备《道路运输证》、《包车客运标志牌》、《车辆定期安全检测合格单》，必须</w:t>
      </w:r>
      <w:proofErr w:type="gramStart"/>
      <w:r>
        <w:rPr>
          <w:rFonts w:ascii="宋体" w:hAnsi="宋体" w:cs="宋体" w:hint="eastAsia"/>
          <w:color w:val="000000"/>
          <w:sz w:val="24"/>
        </w:rPr>
        <w:t>喷贴全省</w:t>
      </w:r>
      <w:proofErr w:type="gramEnd"/>
      <w:r>
        <w:rPr>
          <w:rFonts w:ascii="宋体" w:hAnsi="宋体" w:cs="宋体" w:hint="eastAsia"/>
          <w:color w:val="000000"/>
          <w:sz w:val="24"/>
        </w:rPr>
        <w:t>道路旅游客运车辆统一标识和使用旅游客运车辆专段号牌，在车厢内显著位置公示经营者和驾驶人</w:t>
      </w:r>
      <w:r>
        <w:rPr>
          <w:rFonts w:ascii="宋体" w:hAnsi="宋体" w:cs="宋体" w:hint="eastAsia"/>
          <w:color w:val="000000"/>
          <w:sz w:val="24"/>
        </w:rPr>
        <w:lastRenderedPageBreak/>
        <w:t>信息、道路运输管理机构监督电话等事项，将驾驶员后排两个座位作为导游、领队专用座位，并注明“导游领队专座”字样，且配备行驶记录功能的</w:t>
      </w:r>
      <w:r>
        <w:rPr>
          <w:rFonts w:ascii="宋体" w:hAnsi="宋体" w:cs="宋体" w:hint="eastAsia"/>
          <w:color w:val="000000"/>
          <w:sz w:val="24"/>
        </w:rPr>
        <w:t>GPS</w:t>
      </w:r>
      <w:r>
        <w:rPr>
          <w:rFonts w:ascii="宋体" w:hAnsi="宋体" w:cs="宋体" w:hint="eastAsia"/>
          <w:color w:val="000000"/>
          <w:sz w:val="24"/>
        </w:rPr>
        <w:t>卫星定位装置；驾驶人员必须具备《道路运输从业资格证》，按规定需配备双班驾驶员的，必须配备双班驾驶员。</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四）乙方在按照双方确认的《旅游包车确认单》相关内容提供旅游包车客运服务时，有权拒绝甲方提出的超过车辆限额搭载乘客、要求驾驶员超时驾驶等影响行车安全的要求；在条件许可和不损害甲乙双方及第三方利益的前提下，尽可能满足甲方提出的行程变更建议，相应增减的费用由双方协商支付。</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五）车辆运行过程中，乙方驾驶员应自觉守法遵规，不开违章车，杜绝疲劳驾驶、酒后驾驶、超载行驶、超速行驶，确保行车安全；做到着装整洁，用语礼貌，待客热忱，保持车辆内外清洁；并在旅游过程中配合导游工作，履行相关协助义务，保障游客人身、财产安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（六）发生争议或出现特殊情况，应在旅游团行程结束后解决。乙方擅自终止、延误行程或终止履行合同义务给甲方造成损失的，应当承担赔偿责任。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（七）旅游车辆发生交通事故，导致乘客受到人身伤害时，乙方应及时采取补救措施，并与甲方共同组织参与救援；交通事故法律责任由乙方依法承担。</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（八）乙方应协助甲方处理其与游客发生的纠纷，努力降低损失。由于乙方不协助导致游客人身财产损失扩大的，乙方应当就扩大部分承担赔偿责任。</w:t>
      </w:r>
      <w:r>
        <w:rPr>
          <w:rFonts w:ascii="宋体" w:hAnsi="宋体" w:cs="宋体" w:hint="eastAsia"/>
          <w:color w:val="000000"/>
          <w:sz w:val="24"/>
        </w:rPr>
        <w:t xml:space="preserve"> </w:t>
      </w:r>
    </w:p>
    <w:p w:rsidR="006451EA" w:rsidRDefault="006451EA" w:rsidP="00D363F4">
      <w:pPr>
        <w:wordWrap w:val="0"/>
        <w:adjustRightInd w:val="0"/>
        <w:snapToGrid w:val="0"/>
        <w:spacing w:line="360" w:lineRule="auto"/>
        <w:ind w:firstLineChars="196" w:firstLine="470"/>
        <w:rPr>
          <w:rFonts w:ascii="宋体" w:hAnsi="宋体" w:cs="宋体"/>
          <w:b/>
          <w:color w:val="000000"/>
          <w:sz w:val="24"/>
        </w:rPr>
      </w:pPr>
      <w:r>
        <w:rPr>
          <w:rFonts w:ascii="宋体" w:hAnsi="宋体" w:cs="宋体" w:hint="eastAsia"/>
          <w:b/>
          <w:bCs/>
          <w:color w:val="000000"/>
          <w:sz w:val="24"/>
        </w:rPr>
        <w:t>第五条</w:t>
      </w:r>
      <w:r>
        <w:rPr>
          <w:rFonts w:ascii="宋体" w:hAnsi="宋体" w:cs="宋体" w:hint="eastAsia"/>
          <w:b/>
          <w:bCs/>
          <w:color w:val="000000"/>
          <w:sz w:val="24"/>
        </w:rPr>
        <w:t xml:space="preserve"> </w:t>
      </w:r>
      <w:r>
        <w:rPr>
          <w:rFonts w:ascii="宋体" w:hAnsi="宋体" w:cs="宋体" w:hint="eastAsia"/>
          <w:b/>
          <w:color w:val="000000"/>
          <w:sz w:val="24"/>
        </w:rPr>
        <w:t xml:space="preserve"> </w:t>
      </w:r>
      <w:r>
        <w:rPr>
          <w:rFonts w:ascii="宋体" w:hAnsi="宋体" w:cs="宋体" w:hint="eastAsia"/>
          <w:color w:val="000000"/>
          <w:sz w:val="24"/>
        </w:rPr>
        <w:t>包车费用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（一）包车费用由甲乙双方协商确定。乙方在结算时应向甲方提供结算单，并提供有效发票；甲乙双方各自保存订车单和结算单。应由甲方承担的相关包车费用主要有：</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车辆租用费；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过路、过桥费；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停车费；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双方约定的其他费用</w:t>
      </w:r>
      <w:r>
        <w:rPr>
          <w:rFonts w:ascii="宋体" w:hAnsi="宋体" w:cs="宋体" w:hint="eastAsia"/>
          <w:color w:val="000000"/>
          <w:sz w:val="24"/>
          <w:u w:val="single"/>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（二）付款方式</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甲乙双方应按照约定的账号“公对公”转账结算包车费用。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（三）付款期限约定：</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□每</w:t>
      </w:r>
      <w:r>
        <w:rPr>
          <w:rFonts w:ascii="宋体" w:hAnsi="宋体" w:cs="宋体" w:hint="eastAsia"/>
          <w:color w:val="000000"/>
          <w:sz w:val="24"/>
          <w:u w:val="single"/>
        </w:rPr>
        <w:t xml:space="preserve">    </w:t>
      </w:r>
      <w:r>
        <w:rPr>
          <w:rFonts w:ascii="宋体" w:hAnsi="宋体" w:cs="宋体" w:hint="eastAsia"/>
          <w:color w:val="000000"/>
          <w:sz w:val="24"/>
        </w:rPr>
        <w:t>月结算一次，结算月的最后一天为结算截至日期；</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□每团结算一次，团队行程结束后</w:t>
      </w:r>
      <w:r>
        <w:rPr>
          <w:rFonts w:ascii="宋体" w:hAnsi="宋体" w:cs="宋体" w:hint="eastAsia"/>
          <w:color w:val="000000"/>
          <w:sz w:val="24"/>
          <w:u w:val="single"/>
        </w:rPr>
        <w:t xml:space="preserve">     </w:t>
      </w:r>
      <w:r>
        <w:rPr>
          <w:rFonts w:ascii="宋体" w:hAnsi="宋体" w:cs="宋体" w:hint="eastAsia"/>
          <w:color w:val="000000"/>
          <w:sz w:val="24"/>
        </w:rPr>
        <w:t>日内进行结算；</w:t>
      </w:r>
    </w:p>
    <w:p w:rsidR="006451EA" w:rsidRDefault="006451EA" w:rsidP="00D363F4">
      <w:pPr>
        <w:wordWrap w:val="0"/>
        <w:adjustRightInd w:val="0"/>
        <w:snapToGrid w:val="0"/>
        <w:spacing w:line="360" w:lineRule="auto"/>
        <w:ind w:firstLineChars="200" w:firstLine="480"/>
        <w:rPr>
          <w:rFonts w:ascii="宋体" w:hAnsi="宋体" w:cs="宋体"/>
          <w:color w:val="000000"/>
          <w:sz w:val="24"/>
          <w:u w:val="single"/>
        </w:rPr>
      </w:pPr>
      <w:r>
        <w:rPr>
          <w:rFonts w:ascii="宋体" w:hAnsi="宋体" w:cs="宋体" w:hint="eastAsia"/>
          <w:color w:val="000000"/>
          <w:sz w:val="24"/>
        </w:rPr>
        <w:t>□其他</w:t>
      </w:r>
      <w:r>
        <w:rPr>
          <w:rFonts w:ascii="宋体" w:hAnsi="宋体" w:cs="宋体" w:hint="eastAsia"/>
          <w:color w:val="000000"/>
          <w:sz w:val="24"/>
          <w:u w:val="single"/>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（四）旅游包车过程中发生的车辆故障修理费、驾驶员违规罚款等费用由乙方承担。</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第六条</w:t>
      </w:r>
      <w:r>
        <w:rPr>
          <w:rFonts w:ascii="宋体" w:hAnsi="宋体" w:cs="宋体" w:hint="eastAsia"/>
          <w:b/>
          <w:color w:val="000000"/>
          <w:sz w:val="24"/>
        </w:rPr>
        <w:t xml:space="preserve">  </w:t>
      </w:r>
      <w:r>
        <w:rPr>
          <w:rFonts w:ascii="宋体" w:hAnsi="宋体" w:cs="宋体" w:hint="eastAsia"/>
          <w:color w:val="000000"/>
          <w:sz w:val="24"/>
        </w:rPr>
        <w:t>甲方违约责任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（一）甲方未能按照约定时间、数量使用车辆及驾驶员的，乙方有权解除当次旅游包车约定，甲方</w:t>
      </w:r>
      <w:proofErr w:type="gramStart"/>
      <w:r>
        <w:rPr>
          <w:rFonts w:ascii="宋体" w:hAnsi="宋体" w:cs="宋体" w:hint="eastAsia"/>
          <w:color w:val="000000"/>
          <w:sz w:val="24"/>
        </w:rPr>
        <w:t>应承担给乙方</w:t>
      </w:r>
      <w:proofErr w:type="gramEnd"/>
      <w:r>
        <w:rPr>
          <w:rFonts w:ascii="宋体" w:hAnsi="宋体" w:cs="宋体" w:hint="eastAsia"/>
          <w:color w:val="000000"/>
          <w:sz w:val="24"/>
        </w:rPr>
        <w:t>造成的经济损失，并向乙方支付约定包车费</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的违约金。</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（二）甲方因实际团队人数与约定团队人数不符需要乙方另行安排车辆的，应当提前</w:t>
      </w:r>
      <w:r>
        <w:rPr>
          <w:rFonts w:ascii="宋体" w:hAnsi="宋体" w:cs="宋体" w:hint="eastAsia"/>
          <w:color w:val="000000"/>
          <w:sz w:val="24"/>
          <w:u w:val="single"/>
        </w:rPr>
        <w:t xml:space="preserve">   </w:t>
      </w:r>
      <w:r>
        <w:rPr>
          <w:rFonts w:ascii="宋体" w:hAnsi="宋体" w:cs="宋体" w:hint="eastAsia"/>
          <w:color w:val="000000"/>
          <w:sz w:val="24"/>
        </w:rPr>
        <w:t>小时向乙方提出书面变更申请，双方重新协商用车标准及包车费用。如甲方未按期提出书面变更申请或者双方未能协商一致的，乙方有权解除合同并按照前款所述标准要求甲方承担违约责任。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（三）由于甲方原因造成行程延误，超出约定租车期限的，甲方应当支付超时部分的用车费用，费用标准由双方协商确定；给乙方造成经济损失的，应赔偿经济损失。</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（四）由于甲方原因导致车辆损坏或造成事故的，应承担赔偿责任，已经投保的部份由保险金优先支付承担。</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（五）甲方未按照合同约定支付包车费用的，按照未支付金额每日</w:t>
      </w:r>
      <w:r>
        <w:rPr>
          <w:rFonts w:ascii="宋体" w:hAnsi="宋体" w:cs="宋体" w:hint="eastAsia"/>
          <w:color w:val="000000"/>
          <w:sz w:val="24"/>
          <w:u w:val="single"/>
        </w:rPr>
        <w:t xml:space="preserve">   </w:t>
      </w:r>
      <w:r>
        <w:rPr>
          <w:rFonts w:ascii="宋体" w:hAnsi="宋体" w:cs="宋体" w:hint="eastAsia"/>
          <w:color w:val="000000"/>
          <w:sz w:val="24"/>
        </w:rPr>
        <w:t>‱的标准向乙方支付违约金（违约金总额最高不超过应付金额的</w:t>
      </w:r>
      <w:r>
        <w:rPr>
          <w:rFonts w:ascii="宋体" w:hAnsi="宋体" w:cs="宋体" w:hint="eastAsia"/>
          <w:color w:val="000000"/>
          <w:sz w:val="24"/>
        </w:rPr>
        <w:t>30%</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t>第七条</w:t>
      </w:r>
      <w:r>
        <w:rPr>
          <w:rFonts w:ascii="宋体" w:hAnsi="宋体" w:cs="宋体" w:hint="eastAsia"/>
          <w:b/>
          <w:color w:val="000000"/>
          <w:sz w:val="24"/>
        </w:rPr>
        <w:t xml:space="preserve">  </w:t>
      </w:r>
      <w:r>
        <w:rPr>
          <w:rFonts w:ascii="宋体" w:hAnsi="宋体" w:cs="宋体" w:hint="eastAsia"/>
          <w:color w:val="000000"/>
          <w:sz w:val="24"/>
        </w:rPr>
        <w:t>乙方违约责任</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color w:val="000000"/>
          <w:sz w:val="24"/>
        </w:rPr>
        <w:t>（一）乙方未能按合同约定配备车辆及驾驶员，且经甲方通知仍未在合理时间内到达的，甲方有权解除当次旅游包车约定，乙方</w:t>
      </w:r>
      <w:proofErr w:type="gramStart"/>
      <w:r>
        <w:rPr>
          <w:rFonts w:ascii="宋体" w:hAnsi="宋体" w:cs="宋体" w:hint="eastAsia"/>
          <w:color w:val="000000"/>
          <w:sz w:val="24"/>
        </w:rPr>
        <w:t>应承担给甲方</w:t>
      </w:r>
      <w:proofErr w:type="gramEnd"/>
      <w:r>
        <w:rPr>
          <w:rFonts w:ascii="宋体" w:hAnsi="宋体" w:cs="宋体" w:hint="eastAsia"/>
          <w:color w:val="000000"/>
          <w:sz w:val="24"/>
        </w:rPr>
        <w:t>造成的经济损失，并向甲方支付约定包车费</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的违约金。</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（二）乙方提供车辆、驾驶员不符合合同约定要求，被甲方拒绝的，乙方按前款约定标准承担违约责任，并赔偿经济损失。</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（三）乙方未按合同约定到达甲方指定地点接团而造成旅游团延误行程或误</w:t>
      </w:r>
      <w:r>
        <w:rPr>
          <w:rFonts w:ascii="宋体" w:hAnsi="宋体" w:cs="宋体" w:hint="eastAsia"/>
          <w:color w:val="000000"/>
          <w:sz w:val="24"/>
        </w:rPr>
        <w:lastRenderedPageBreak/>
        <w:t>机（车、船）的，应赔偿因此给甲方造成的经济损失，并按约定车费的</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向甲方支付违约金。</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（四）乙方提供的车辆标准低于约定标准的，乙方应当积极采取补救措施；确实无法改正的，乙方应当减少或退还约定价款与所提供车辆租用价款的差额，并向甲方支付约定价款</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的违约金；给甲方造成经济损失的，应赔偿超出违约金部分的经济损失。</w:t>
      </w:r>
    </w:p>
    <w:p w:rsidR="006451EA" w:rsidRDefault="006451EA" w:rsidP="00D363F4">
      <w:pPr>
        <w:wordWrap w:val="0"/>
        <w:adjustRightInd w:val="0"/>
        <w:snapToGrid w:val="0"/>
        <w:spacing w:line="360" w:lineRule="auto"/>
        <w:ind w:firstLineChars="200" w:firstLine="480"/>
        <w:jc w:val="left"/>
        <w:rPr>
          <w:rFonts w:ascii="宋体" w:hAnsi="宋体" w:cs="宋体"/>
          <w:color w:val="000000"/>
          <w:sz w:val="24"/>
        </w:rPr>
      </w:pPr>
      <w:r>
        <w:rPr>
          <w:rFonts w:ascii="宋体" w:hAnsi="宋体" w:cs="宋体" w:hint="eastAsia"/>
          <w:color w:val="000000"/>
          <w:sz w:val="24"/>
        </w:rPr>
        <w:t>（五）因乙方驾驶员过错造成游客随车物品丢失、损坏的，乙方应当赔偿损失，赔偿数额按有关规定或协商解决；因车辆或驾驶员的原因引起团队游客投诉，乙方应当承担由此对甲方造成的经济损失。</w:t>
      </w:r>
    </w:p>
    <w:p w:rsidR="006451EA" w:rsidRDefault="006451EA" w:rsidP="00D363F4">
      <w:pPr>
        <w:wordWrap w:val="0"/>
        <w:adjustRightInd w:val="0"/>
        <w:snapToGrid w:val="0"/>
        <w:spacing w:line="360" w:lineRule="auto"/>
        <w:ind w:firstLineChars="200" w:firstLine="480"/>
        <w:jc w:val="left"/>
        <w:rPr>
          <w:rFonts w:ascii="宋体" w:hAnsi="宋体" w:cs="宋体"/>
          <w:color w:val="000000"/>
          <w:sz w:val="24"/>
        </w:rPr>
      </w:pPr>
      <w:r>
        <w:rPr>
          <w:rFonts w:ascii="宋体" w:hAnsi="宋体" w:cs="宋体" w:hint="eastAsia"/>
          <w:color w:val="000000"/>
          <w:sz w:val="24"/>
        </w:rPr>
        <w:t>（六）乙方车辆中途发生故障</w:t>
      </w:r>
      <w:r>
        <w:rPr>
          <w:rFonts w:ascii="宋体" w:hAnsi="宋体" w:cs="宋体" w:hint="eastAsia"/>
          <w:color w:val="000000"/>
          <w:sz w:val="24"/>
          <w:u w:val="single"/>
        </w:rPr>
        <w:t xml:space="preserve">   </w:t>
      </w:r>
      <w:r>
        <w:rPr>
          <w:rFonts w:ascii="宋体" w:hAnsi="宋体" w:cs="宋体" w:hint="eastAsia"/>
          <w:color w:val="000000"/>
          <w:sz w:val="24"/>
        </w:rPr>
        <w:t>小时内无法修复，造成旅游行程延误或无法执行的，乙方应及时采取补救措施，并依照甲方与旅游者的合理诉求，赔偿甲方因此造成的经济损失；乙方采取补救措施时提供车辆标准低于约定标准的，应减少或退还约定价款与补救时所提供车辆租用价款的差额。乙方车辆中途甩团，造成旅游行程延误或无法执行的，乙方</w:t>
      </w:r>
      <w:proofErr w:type="gramStart"/>
      <w:r>
        <w:rPr>
          <w:rFonts w:ascii="宋体" w:hAnsi="宋体" w:cs="宋体" w:hint="eastAsia"/>
          <w:color w:val="000000"/>
          <w:sz w:val="24"/>
        </w:rPr>
        <w:t>应承担给甲方</w:t>
      </w:r>
      <w:proofErr w:type="gramEnd"/>
      <w:r>
        <w:rPr>
          <w:rFonts w:ascii="宋体" w:hAnsi="宋体" w:cs="宋体" w:hint="eastAsia"/>
          <w:color w:val="000000"/>
          <w:sz w:val="24"/>
        </w:rPr>
        <w:t>造成的经济损失，并向甲方支付约定包车费</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的违约金。</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t>第八条</w:t>
      </w:r>
      <w:r>
        <w:rPr>
          <w:rFonts w:ascii="宋体" w:hAnsi="宋体" w:cs="宋体" w:hint="eastAsia"/>
          <w:b/>
          <w:color w:val="000000"/>
          <w:sz w:val="24"/>
        </w:rPr>
        <w:t xml:space="preserve">  </w:t>
      </w:r>
      <w:r>
        <w:rPr>
          <w:rFonts w:ascii="宋体" w:hAnsi="宋体" w:cs="宋体" w:hint="eastAsia"/>
          <w:color w:val="000000"/>
          <w:sz w:val="24"/>
        </w:rPr>
        <w:t>突发事件处理</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旅游行程中发生交通事故或其他安全事故，致旅游者或者双方人员人身伤害和财产损失的，甲乙双方应积极采取救治措施，必要时先行垫付经费或启动各自保险理赔，优先救助伤亡人员，妥善处理相关事宜。因第三方原因造成交通事故或其它安全事故的，由乙方督促第三方共同采取积极救治措施，依事故责任认定书由责任人承担赔偿责任，事后由乙方负责向肇事者追索赔偿，甲方提供必要的协助。</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t>第九条</w:t>
      </w:r>
      <w:r>
        <w:rPr>
          <w:rFonts w:ascii="宋体" w:hAnsi="宋体" w:cs="宋体" w:hint="eastAsia"/>
          <w:b/>
          <w:bCs/>
          <w:color w:val="000000"/>
          <w:sz w:val="24"/>
        </w:rPr>
        <w:t xml:space="preserve">  </w:t>
      </w:r>
      <w:r>
        <w:rPr>
          <w:rFonts w:ascii="宋体" w:hAnsi="宋体" w:cs="宋体" w:hint="eastAsia"/>
          <w:color w:val="000000"/>
          <w:sz w:val="24"/>
        </w:rPr>
        <w:t>责任免除</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（一）遇不可抗力造成合同无法履行的，双方互不承担违约责任，应协商解决后续事宜。</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（二）其他约定：</w:t>
      </w:r>
    </w:p>
    <w:p w:rsidR="006451EA" w:rsidRDefault="006451EA" w:rsidP="00D363F4">
      <w:pPr>
        <w:wordWrap w:val="0"/>
        <w:adjustRightInd w:val="0"/>
        <w:snapToGrid w:val="0"/>
        <w:spacing w:line="360" w:lineRule="auto"/>
        <w:ind w:firstLineChars="200" w:firstLine="480"/>
        <w:rPr>
          <w:rFonts w:ascii="宋体" w:hAnsi="宋体" w:cs="宋体"/>
          <w:color w:val="000000"/>
          <w:sz w:val="24"/>
          <w:u w:val="single"/>
        </w:rPr>
      </w:pPr>
      <w:r>
        <w:rPr>
          <w:rFonts w:ascii="宋体" w:hAnsi="宋体" w:cs="宋体" w:hint="eastAsia"/>
          <w:color w:val="000000"/>
          <w:sz w:val="24"/>
        </w:rPr>
        <w:t>1.</w:t>
      </w:r>
      <w:r>
        <w:rPr>
          <w:rFonts w:ascii="宋体" w:hAnsi="宋体" w:cs="宋体" w:hint="eastAsia"/>
          <w:color w:val="000000"/>
          <w:sz w:val="24"/>
          <w:u w:val="single"/>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u w:val="single"/>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lastRenderedPageBreak/>
        <w:t>第十条</w:t>
      </w:r>
      <w:r>
        <w:rPr>
          <w:rFonts w:ascii="宋体" w:hAnsi="宋体" w:cs="宋体" w:hint="eastAsia"/>
          <w:color w:val="000000"/>
          <w:sz w:val="24"/>
        </w:rPr>
        <w:t xml:space="preserve"> </w:t>
      </w:r>
      <w:r>
        <w:rPr>
          <w:rFonts w:ascii="宋体" w:hAnsi="宋体" w:cs="宋体" w:hint="eastAsia"/>
          <w:b/>
          <w:color w:val="000000"/>
          <w:sz w:val="24"/>
        </w:rPr>
        <w:t xml:space="preserve"> </w:t>
      </w:r>
      <w:r>
        <w:rPr>
          <w:rFonts w:ascii="宋体" w:hAnsi="宋体" w:cs="宋体" w:hint="eastAsia"/>
          <w:color w:val="000000"/>
          <w:sz w:val="24"/>
        </w:rPr>
        <w:t>争议解决方式</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本合同在履行过程中发生争议的，双方当事人应本着友好协商原则解决。协商不成的，可按下述方式解决：</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（一）向</w:t>
      </w:r>
      <w:r>
        <w:rPr>
          <w:rFonts w:ascii="宋体" w:hAnsi="宋体" w:cs="宋体" w:hint="eastAsia"/>
          <w:color w:val="000000"/>
          <w:sz w:val="24"/>
          <w:u w:val="single"/>
        </w:rPr>
        <w:t xml:space="preserve">                </w:t>
      </w:r>
      <w:r>
        <w:rPr>
          <w:rFonts w:ascii="宋体" w:hAnsi="宋体" w:cs="宋体" w:hint="eastAsia"/>
          <w:color w:val="000000"/>
          <w:sz w:val="24"/>
        </w:rPr>
        <w:t>仲裁委员会申请仲裁；</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（二）向</w:t>
      </w:r>
      <w:r>
        <w:rPr>
          <w:rFonts w:ascii="宋体" w:hAnsi="宋体" w:cs="宋体" w:hint="eastAsia"/>
          <w:color w:val="000000"/>
          <w:sz w:val="24"/>
          <w:u w:val="single"/>
        </w:rPr>
        <w:t xml:space="preserve">                </w:t>
      </w:r>
      <w:r>
        <w:rPr>
          <w:rFonts w:ascii="宋体" w:hAnsi="宋体" w:cs="宋体" w:hint="eastAsia"/>
          <w:color w:val="000000"/>
          <w:sz w:val="24"/>
        </w:rPr>
        <w:t>人民法院提起诉讼。</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第十一条</w:t>
      </w:r>
      <w:r>
        <w:rPr>
          <w:rFonts w:ascii="宋体" w:hAnsi="宋体" w:cs="宋体" w:hint="eastAsia"/>
          <w:color w:val="000000"/>
          <w:sz w:val="24"/>
        </w:rPr>
        <w:t xml:space="preserve">  </w:t>
      </w:r>
      <w:r>
        <w:rPr>
          <w:rFonts w:ascii="宋体" w:hAnsi="宋体" w:cs="宋体" w:hint="eastAsia"/>
          <w:color w:val="000000"/>
          <w:sz w:val="24"/>
        </w:rPr>
        <w:t>合同附件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（一）甲方必须提供如下材料：</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《企业法人营业执照》复印件；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《旅行社业务经营许可证》复印件；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《旅行社基本情况信息表》；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旅行社质量保证金证明；</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旅行社责任保险证明；</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银行账号；</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业务经办人信息（包括姓名、职务、联系电话）。</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（二）乙方必须提供如下材料：</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《企业法人营业执照》复印件；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《道路运输经营许可证》复印件；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《道路旅游客运企业基本情况信息表》；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《在营旅游客运车辆台账》（台账中必须记录车辆型号、车牌号、营运证号、行驶证号等基本信息）；</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《在营旅游客运车辆驾驶员台账》（台账中必须记录驾驶员姓名、性别、驾驶证号、从业资格证号、联系电话等基本信息）；</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银行账号；</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道路客运承运人保险证明；</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业务经办人信息（包括姓名、职务、联系电话）。</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合同签订后，如营运车辆及车辆驾驶员信息发生变化，乙方应提前书面通知甲方。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（三）合同签订后，每趟（次）旅游包车业务通过《旅游包车确认单》予以</w:t>
      </w:r>
      <w:r>
        <w:rPr>
          <w:rFonts w:ascii="宋体" w:hAnsi="宋体" w:cs="宋体" w:hint="eastAsia"/>
          <w:color w:val="000000"/>
          <w:sz w:val="24"/>
        </w:rPr>
        <w:lastRenderedPageBreak/>
        <w:t>确认。</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（四）合同附件是本合同的组成部分，具有同等法律效力；甲乙双方必须对各自提供材料的真实性、合法性承担法律责任。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第十二条</w:t>
      </w:r>
      <w:r>
        <w:rPr>
          <w:rFonts w:ascii="宋体" w:hAnsi="宋体" w:cs="宋体" w:hint="eastAsia"/>
          <w:color w:val="000000"/>
          <w:sz w:val="24"/>
        </w:rPr>
        <w:t xml:space="preserve">  </w:t>
      </w:r>
      <w:r>
        <w:rPr>
          <w:rFonts w:ascii="宋体" w:hAnsi="宋体" w:cs="宋体" w:hint="eastAsia"/>
          <w:color w:val="000000"/>
          <w:sz w:val="24"/>
        </w:rPr>
        <w:t>以上合同条款未尽事宜，甲乙双方可经协商，签订补充条款，补充条款与本合同具有同等法律效力。</w:t>
      </w:r>
    </w:p>
    <w:p w:rsidR="006451EA" w:rsidRDefault="006451EA" w:rsidP="00D363F4">
      <w:pPr>
        <w:wordWrap w:val="0"/>
        <w:adjustRightInd w:val="0"/>
        <w:snapToGrid w:val="0"/>
        <w:spacing w:line="360" w:lineRule="auto"/>
        <w:ind w:firstLineChars="196" w:firstLine="470"/>
        <w:rPr>
          <w:rFonts w:ascii="宋体" w:hAnsi="宋体" w:cs="宋体"/>
          <w:color w:val="000000"/>
          <w:sz w:val="24"/>
        </w:rPr>
      </w:pPr>
      <w:r>
        <w:rPr>
          <w:rFonts w:ascii="宋体" w:hAnsi="宋体" w:cs="宋体" w:hint="eastAsia"/>
          <w:b/>
          <w:bCs/>
          <w:color w:val="000000"/>
          <w:sz w:val="24"/>
        </w:rPr>
        <w:t>第十三条</w:t>
      </w:r>
      <w:r>
        <w:rPr>
          <w:rFonts w:ascii="宋体" w:hAnsi="宋体" w:cs="宋体" w:hint="eastAsia"/>
          <w:b/>
          <w:bCs/>
          <w:color w:val="000000"/>
          <w:sz w:val="24"/>
        </w:rPr>
        <w:t xml:space="preserve"> </w:t>
      </w:r>
      <w:r>
        <w:rPr>
          <w:rFonts w:ascii="宋体" w:hAnsi="宋体" w:cs="宋体" w:hint="eastAsia"/>
          <w:color w:val="000000"/>
          <w:sz w:val="24"/>
        </w:rPr>
        <w:t xml:space="preserve"> </w:t>
      </w:r>
      <w:r>
        <w:rPr>
          <w:rFonts w:ascii="宋体" w:hAnsi="宋体" w:cs="宋体" w:hint="eastAsia"/>
          <w:color w:val="000000"/>
          <w:sz w:val="24"/>
        </w:rPr>
        <w:t>本合同中明确的甲乙双方业务经办人的行为视为代表双方当事人的行为，双方在履行本合同中的磋商、确认及采取措施等符合合同目的的行为均具有法律效力，当事人对业务经办人有明确授权时依授权内容为准。</w:t>
      </w:r>
    </w:p>
    <w:p w:rsidR="006451EA" w:rsidRDefault="006451EA" w:rsidP="00D363F4">
      <w:pPr>
        <w:wordWrap w:val="0"/>
        <w:adjustRightInd w:val="0"/>
        <w:snapToGrid w:val="0"/>
        <w:spacing w:line="360" w:lineRule="auto"/>
        <w:ind w:firstLineChars="196" w:firstLine="470"/>
        <w:rPr>
          <w:rFonts w:ascii="宋体" w:hAnsi="宋体" w:cs="宋体"/>
          <w:color w:val="000000"/>
          <w:sz w:val="24"/>
        </w:rPr>
      </w:pPr>
      <w:r>
        <w:rPr>
          <w:rFonts w:ascii="宋体" w:hAnsi="宋体" w:cs="宋体" w:hint="eastAsia"/>
          <w:b/>
          <w:bCs/>
          <w:color w:val="000000"/>
          <w:sz w:val="24"/>
        </w:rPr>
        <w:t>第十四条</w:t>
      </w:r>
      <w:r>
        <w:rPr>
          <w:rFonts w:ascii="宋体" w:hAnsi="宋体" w:cs="宋体" w:hint="eastAsia"/>
          <w:b/>
          <w:color w:val="000000"/>
          <w:sz w:val="24"/>
        </w:rPr>
        <w:t xml:space="preserve">  </w:t>
      </w:r>
      <w:r>
        <w:rPr>
          <w:rFonts w:ascii="宋体" w:hAnsi="宋体" w:cs="宋体" w:hint="eastAsia"/>
          <w:color w:val="000000"/>
          <w:sz w:val="24"/>
        </w:rPr>
        <w:t>本合同经甲乙双方签字盖章后生效。</w:t>
      </w:r>
    </w:p>
    <w:p w:rsidR="006451EA" w:rsidRDefault="006451EA" w:rsidP="00D363F4">
      <w:pPr>
        <w:wordWrap w:val="0"/>
        <w:adjustRightInd w:val="0"/>
        <w:snapToGrid w:val="0"/>
        <w:spacing w:line="360" w:lineRule="auto"/>
        <w:ind w:firstLineChars="200" w:firstLine="480"/>
        <w:jc w:val="left"/>
        <w:rPr>
          <w:rFonts w:ascii="宋体" w:hAnsi="宋体" w:cs="宋体"/>
          <w:color w:val="000000"/>
          <w:sz w:val="24"/>
        </w:rPr>
      </w:pPr>
      <w:r>
        <w:rPr>
          <w:rFonts w:ascii="宋体" w:hAnsi="宋体" w:cs="宋体" w:hint="eastAsia"/>
          <w:b/>
          <w:bCs/>
          <w:color w:val="000000"/>
          <w:sz w:val="24"/>
        </w:rPr>
        <w:t>第十五条</w:t>
      </w:r>
      <w:r>
        <w:rPr>
          <w:rFonts w:ascii="宋体" w:hAnsi="宋体" w:cs="宋体" w:hint="eastAsia"/>
          <w:b/>
          <w:bCs/>
          <w:color w:val="000000"/>
          <w:sz w:val="24"/>
        </w:rPr>
        <w:t xml:space="preserve"> </w:t>
      </w:r>
      <w:r>
        <w:rPr>
          <w:rFonts w:ascii="宋体" w:hAnsi="宋体" w:cs="宋体" w:hint="eastAsia"/>
          <w:color w:val="000000"/>
          <w:sz w:val="24"/>
        </w:rPr>
        <w:t xml:space="preserve"> </w:t>
      </w:r>
      <w:r>
        <w:rPr>
          <w:rFonts w:ascii="宋体" w:hAnsi="宋体" w:cs="宋体" w:hint="eastAsia"/>
          <w:color w:val="000000"/>
          <w:sz w:val="24"/>
        </w:rPr>
        <w:t>本合同有效期自</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日起至</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日止。</w:t>
      </w:r>
    </w:p>
    <w:tbl>
      <w:tblPr>
        <w:tblW w:w="0" w:type="auto"/>
        <w:tblLayout w:type="fixed"/>
        <w:tblLook w:val="0000" w:firstRow="0" w:lastRow="0" w:firstColumn="0" w:lastColumn="0" w:noHBand="0" w:noVBand="0"/>
      </w:tblPr>
      <w:tblGrid>
        <w:gridCol w:w="4530"/>
        <w:gridCol w:w="4531"/>
      </w:tblGrid>
      <w:tr w:rsidR="006451EA" w:rsidTr="00D034B4">
        <w:tc>
          <w:tcPr>
            <w:tcW w:w="4530"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甲方（盖章）：</w:t>
            </w:r>
            <w:r w:rsidRPr="00D034B4">
              <w:rPr>
                <w:rFonts w:ascii="宋体" w:hAnsi="宋体" w:cs="宋体" w:hint="eastAsia"/>
                <w:color w:val="000000"/>
                <w:sz w:val="24"/>
              </w:rPr>
              <w:t xml:space="preserve"> </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c>
          <w:tcPr>
            <w:tcW w:w="4531"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乙方（盖章）：</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r>
      <w:tr w:rsidR="006451EA" w:rsidTr="00D034B4">
        <w:tc>
          <w:tcPr>
            <w:tcW w:w="4530"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签约代表（签名）：</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c>
          <w:tcPr>
            <w:tcW w:w="4531"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签约代表（签名）：</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r>
      <w:tr w:rsidR="006451EA" w:rsidTr="00D034B4">
        <w:tc>
          <w:tcPr>
            <w:tcW w:w="4530"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签约时间：</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c>
          <w:tcPr>
            <w:tcW w:w="4531"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签约时间：</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r>
    </w:tbl>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 xml:space="preserve"> </w:t>
      </w:r>
    </w:p>
    <w:p w:rsidR="006451EA" w:rsidRPr="00D363F4" w:rsidRDefault="006451EA" w:rsidP="00D363F4">
      <w:pPr>
        <w:wordWrap w:val="0"/>
        <w:adjustRightInd w:val="0"/>
        <w:snapToGrid w:val="0"/>
        <w:spacing w:line="360" w:lineRule="auto"/>
        <w:rPr>
          <w:rFonts w:ascii="宋体" w:hAnsi="宋体" w:cs="宋体"/>
          <w:color w:val="000000"/>
          <w:sz w:val="24"/>
        </w:rPr>
      </w:pPr>
      <w:r>
        <w:rPr>
          <w:rFonts w:ascii="宋体" w:hAnsi="宋体" w:cs="宋体"/>
          <w:color w:val="000000"/>
          <w:sz w:val="24"/>
        </w:rPr>
        <w:br w:type="page"/>
      </w:r>
      <w:r>
        <w:rPr>
          <w:rFonts w:ascii="宋体" w:hAnsi="宋体" w:cs="宋体" w:hint="eastAsia"/>
          <w:bCs/>
          <w:color w:val="000000"/>
          <w:sz w:val="24"/>
        </w:rPr>
        <w:lastRenderedPageBreak/>
        <w:t>附件</w:t>
      </w:r>
      <w:r>
        <w:rPr>
          <w:rFonts w:ascii="宋体" w:hAnsi="宋体" w:cs="宋体" w:hint="eastAsia"/>
          <w:bCs/>
          <w:color w:val="000000"/>
          <w:sz w:val="24"/>
        </w:rPr>
        <w:t>1</w:t>
      </w: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bCs/>
          <w:color w:val="000000"/>
          <w:sz w:val="24"/>
        </w:rPr>
        <w:t>甲方基本信息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983"/>
        <w:gridCol w:w="1155"/>
        <w:gridCol w:w="684"/>
        <w:gridCol w:w="982"/>
        <w:gridCol w:w="614"/>
        <w:gridCol w:w="850"/>
        <w:gridCol w:w="251"/>
        <w:gridCol w:w="1661"/>
      </w:tblGrid>
      <w:tr w:rsidR="006451EA" w:rsidTr="00D363F4">
        <w:trPr>
          <w:trHeight w:val="49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旅行社全称</w:t>
            </w:r>
          </w:p>
        </w:tc>
        <w:tc>
          <w:tcPr>
            <w:tcW w:w="3734" w:type="pct"/>
            <w:gridSpan w:val="7"/>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841"/>
          <w:jc w:val="center"/>
        </w:trPr>
        <w:tc>
          <w:tcPr>
            <w:tcW w:w="1266"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旅行社业务经营</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许可证编号</w:t>
            </w:r>
          </w:p>
        </w:tc>
        <w:tc>
          <w:tcPr>
            <w:tcW w:w="1700" w:type="pct"/>
            <w:gridSpan w:val="3"/>
            <w:vAlign w:val="center"/>
          </w:tcPr>
          <w:p w:rsidR="006451EA" w:rsidRDefault="006451EA" w:rsidP="00D363F4">
            <w:pPr>
              <w:wordWrap w:val="0"/>
              <w:adjustRightInd w:val="0"/>
              <w:snapToGrid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许可经营业务</w:t>
            </w:r>
          </w:p>
        </w:tc>
        <w:tc>
          <w:tcPr>
            <w:tcW w:w="1153"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 xml:space="preserve"> </w:t>
            </w:r>
            <w:r>
              <w:rPr>
                <w:rFonts w:ascii="宋体" w:hAnsi="宋体" w:cs="宋体" w:hint="eastAsia"/>
                <w:color w:val="000000"/>
                <w:sz w:val="24"/>
              </w:rPr>
              <w:t>国内旅游业务</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 xml:space="preserve"> </w:t>
            </w:r>
            <w:r>
              <w:rPr>
                <w:rFonts w:ascii="宋体" w:hAnsi="宋体" w:cs="宋体" w:hint="eastAsia"/>
                <w:color w:val="000000"/>
                <w:sz w:val="24"/>
              </w:rPr>
              <w:t>入境旅游业务</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 xml:space="preserve"> </w:t>
            </w:r>
            <w:r>
              <w:rPr>
                <w:rFonts w:ascii="宋体" w:hAnsi="宋体" w:cs="宋体" w:hint="eastAsia"/>
                <w:color w:val="000000"/>
                <w:sz w:val="24"/>
              </w:rPr>
              <w:t>出境旅游业务</w:t>
            </w: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营业执照注册号</w:t>
            </w:r>
          </w:p>
        </w:tc>
        <w:tc>
          <w:tcPr>
            <w:tcW w:w="1700" w:type="pct"/>
            <w:gridSpan w:val="3"/>
            <w:vAlign w:val="center"/>
          </w:tcPr>
          <w:p w:rsidR="006451EA" w:rsidRDefault="006451EA" w:rsidP="00D363F4">
            <w:pPr>
              <w:wordWrap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成立日期</w:t>
            </w:r>
          </w:p>
        </w:tc>
        <w:tc>
          <w:tcPr>
            <w:tcW w:w="1153" w:type="pct"/>
            <w:gridSpan w:val="2"/>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营业期限</w:t>
            </w:r>
          </w:p>
        </w:tc>
        <w:tc>
          <w:tcPr>
            <w:tcW w:w="1700" w:type="pct"/>
            <w:gridSpan w:val="3"/>
            <w:vAlign w:val="center"/>
          </w:tcPr>
          <w:p w:rsidR="006451EA" w:rsidRDefault="006451EA" w:rsidP="00D363F4">
            <w:pPr>
              <w:wordWrap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企业类型</w:t>
            </w:r>
          </w:p>
        </w:tc>
        <w:tc>
          <w:tcPr>
            <w:tcW w:w="1153" w:type="pct"/>
            <w:gridSpan w:val="2"/>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经营场所</w:t>
            </w:r>
          </w:p>
        </w:tc>
        <w:tc>
          <w:tcPr>
            <w:tcW w:w="1700" w:type="pct"/>
            <w:gridSpan w:val="3"/>
            <w:vAlign w:val="center"/>
          </w:tcPr>
          <w:p w:rsidR="006451EA" w:rsidRDefault="006451EA" w:rsidP="00D363F4">
            <w:pPr>
              <w:wordWrap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邮编</w:t>
            </w:r>
          </w:p>
        </w:tc>
        <w:tc>
          <w:tcPr>
            <w:tcW w:w="1153" w:type="pct"/>
            <w:gridSpan w:val="2"/>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注册资本</w:t>
            </w:r>
          </w:p>
        </w:tc>
        <w:tc>
          <w:tcPr>
            <w:tcW w:w="1700" w:type="pct"/>
            <w:gridSpan w:val="3"/>
            <w:vAlign w:val="center"/>
          </w:tcPr>
          <w:p w:rsidR="006451EA" w:rsidRDefault="006451EA" w:rsidP="00D363F4">
            <w:pPr>
              <w:wordWrap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实收资本</w:t>
            </w:r>
          </w:p>
        </w:tc>
        <w:tc>
          <w:tcPr>
            <w:tcW w:w="1153" w:type="pct"/>
            <w:gridSpan w:val="2"/>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法定代表人</w:t>
            </w:r>
          </w:p>
        </w:tc>
        <w:tc>
          <w:tcPr>
            <w:tcW w:w="1108" w:type="pct"/>
            <w:gridSpan w:val="2"/>
            <w:vAlign w:val="center"/>
          </w:tcPr>
          <w:p w:rsidR="006451EA" w:rsidRDefault="006451EA" w:rsidP="00D363F4">
            <w:pPr>
              <w:wordWrap w:val="0"/>
              <w:spacing w:line="360" w:lineRule="auto"/>
              <w:rPr>
                <w:rFonts w:ascii="宋体" w:hAnsi="宋体" w:cs="宋体"/>
                <w:color w:val="000000"/>
                <w:sz w:val="24"/>
              </w:rPr>
            </w:pPr>
          </w:p>
        </w:tc>
        <w:tc>
          <w:tcPr>
            <w:tcW w:w="96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出资人（股东）</w:t>
            </w:r>
          </w:p>
        </w:tc>
        <w:tc>
          <w:tcPr>
            <w:tcW w:w="1665" w:type="pct"/>
            <w:gridSpan w:val="3"/>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67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内设部门</w:t>
            </w:r>
          </w:p>
        </w:tc>
        <w:tc>
          <w:tcPr>
            <w:tcW w:w="59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 xml:space="preserve">    </w:t>
            </w:r>
            <w:proofErr w:type="gramStart"/>
            <w:r>
              <w:rPr>
                <w:rFonts w:ascii="宋体" w:hAnsi="宋体" w:cs="宋体" w:hint="eastAsia"/>
                <w:color w:val="000000"/>
                <w:sz w:val="24"/>
              </w:rPr>
              <w:t>个</w:t>
            </w:r>
            <w:proofErr w:type="gramEnd"/>
          </w:p>
        </w:tc>
        <w:tc>
          <w:tcPr>
            <w:tcW w:w="1108" w:type="pct"/>
            <w:gridSpan w:val="2"/>
            <w:vAlign w:val="center"/>
          </w:tcPr>
          <w:p w:rsidR="006451EA" w:rsidRDefault="006451EA" w:rsidP="00D363F4">
            <w:pPr>
              <w:wordWrap w:val="0"/>
              <w:spacing w:line="360" w:lineRule="auto"/>
              <w:ind w:left="111"/>
              <w:rPr>
                <w:rFonts w:ascii="宋体" w:hAnsi="宋体" w:cs="宋体"/>
                <w:color w:val="000000"/>
                <w:sz w:val="24"/>
              </w:rPr>
            </w:pPr>
            <w:r>
              <w:rPr>
                <w:rFonts w:ascii="宋体" w:hAnsi="宋体" w:cs="宋体" w:hint="eastAsia"/>
                <w:color w:val="000000"/>
                <w:sz w:val="24"/>
              </w:rPr>
              <w:t>分社</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 xml:space="preserve">         </w:t>
            </w:r>
            <w:proofErr w:type="gramStart"/>
            <w:r>
              <w:rPr>
                <w:rFonts w:ascii="宋体" w:hAnsi="宋体" w:cs="宋体" w:hint="eastAsia"/>
                <w:color w:val="000000"/>
                <w:sz w:val="24"/>
              </w:rPr>
              <w:t>个</w:t>
            </w:r>
            <w:proofErr w:type="gramEnd"/>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服务网点</w:t>
            </w:r>
          </w:p>
        </w:tc>
        <w:tc>
          <w:tcPr>
            <w:tcW w:w="1002" w:type="pct"/>
            <w:vAlign w:val="center"/>
          </w:tcPr>
          <w:p w:rsidR="006451EA" w:rsidRDefault="006451EA" w:rsidP="00D363F4">
            <w:pPr>
              <w:wordWrap w:val="0"/>
              <w:spacing w:line="360" w:lineRule="auto"/>
              <w:ind w:firstLineChars="500" w:firstLine="1200"/>
              <w:rPr>
                <w:rFonts w:ascii="宋体" w:hAnsi="宋体" w:cs="宋体"/>
                <w:color w:val="000000"/>
                <w:sz w:val="24"/>
              </w:rPr>
            </w:pPr>
            <w:proofErr w:type="gramStart"/>
            <w:r>
              <w:rPr>
                <w:rFonts w:ascii="宋体" w:hAnsi="宋体" w:cs="宋体" w:hint="eastAsia"/>
                <w:color w:val="000000"/>
                <w:sz w:val="24"/>
              </w:rPr>
              <w:t>个</w:t>
            </w:r>
            <w:proofErr w:type="gramEnd"/>
          </w:p>
        </w:tc>
      </w:tr>
      <w:tr w:rsidR="006451EA" w:rsidTr="00D363F4">
        <w:trPr>
          <w:trHeight w:val="284"/>
          <w:jc w:val="center"/>
        </w:trPr>
        <w:tc>
          <w:tcPr>
            <w:tcW w:w="67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总</w:t>
            </w:r>
            <w:r>
              <w:rPr>
                <w:rFonts w:ascii="宋体" w:hAnsi="宋体" w:cs="宋体" w:hint="eastAsia"/>
                <w:color w:val="000000"/>
                <w:sz w:val="24"/>
              </w:rPr>
              <w:t xml:space="preserve"> </w:t>
            </w:r>
            <w:r>
              <w:rPr>
                <w:rFonts w:ascii="宋体" w:hAnsi="宋体" w:cs="宋体" w:hint="eastAsia"/>
                <w:color w:val="000000"/>
                <w:sz w:val="24"/>
              </w:rPr>
              <w:t>经</w:t>
            </w:r>
            <w:r>
              <w:rPr>
                <w:rFonts w:ascii="宋体" w:hAnsi="宋体" w:cs="宋体" w:hint="eastAsia"/>
                <w:color w:val="000000"/>
                <w:sz w:val="24"/>
              </w:rPr>
              <w:t xml:space="preserve"> </w:t>
            </w:r>
            <w:r>
              <w:rPr>
                <w:rFonts w:ascii="宋体" w:hAnsi="宋体" w:cs="宋体" w:hint="eastAsia"/>
                <w:color w:val="000000"/>
                <w:sz w:val="24"/>
              </w:rPr>
              <w:t>理</w:t>
            </w:r>
          </w:p>
        </w:tc>
        <w:tc>
          <w:tcPr>
            <w:tcW w:w="593" w:type="pct"/>
            <w:vAlign w:val="center"/>
          </w:tcPr>
          <w:p w:rsidR="006451EA" w:rsidRDefault="006451EA" w:rsidP="00D363F4">
            <w:pPr>
              <w:wordWrap w:val="0"/>
              <w:spacing w:line="360" w:lineRule="auto"/>
              <w:rPr>
                <w:rFonts w:ascii="宋体" w:hAnsi="宋体" w:cs="宋体"/>
                <w:color w:val="000000"/>
                <w:sz w:val="24"/>
              </w:rPr>
            </w:pPr>
          </w:p>
        </w:tc>
        <w:tc>
          <w:tcPr>
            <w:tcW w:w="1108" w:type="pct"/>
            <w:gridSpan w:val="2"/>
            <w:vAlign w:val="center"/>
          </w:tcPr>
          <w:p w:rsidR="006451EA" w:rsidRDefault="006451EA" w:rsidP="00D363F4">
            <w:pPr>
              <w:wordWrap w:val="0"/>
              <w:spacing w:line="360" w:lineRule="auto"/>
              <w:ind w:left="111"/>
              <w:rPr>
                <w:rFonts w:ascii="宋体" w:hAnsi="宋体" w:cs="宋体"/>
                <w:color w:val="000000"/>
                <w:sz w:val="24"/>
              </w:rPr>
            </w:pPr>
            <w:r>
              <w:rPr>
                <w:rFonts w:ascii="宋体" w:hAnsi="宋体" w:cs="宋体" w:hint="eastAsia"/>
                <w:color w:val="000000"/>
                <w:sz w:val="24"/>
              </w:rPr>
              <w:t>联系电话</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手机</w:t>
            </w:r>
          </w:p>
        </w:tc>
        <w:tc>
          <w:tcPr>
            <w:tcW w:w="1002" w:type="pct"/>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67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副总经理</w:t>
            </w:r>
          </w:p>
        </w:tc>
        <w:tc>
          <w:tcPr>
            <w:tcW w:w="593" w:type="pct"/>
            <w:vAlign w:val="center"/>
          </w:tcPr>
          <w:p w:rsidR="006451EA" w:rsidRDefault="006451EA" w:rsidP="00D363F4">
            <w:pPr>
              <w:wordWrap w:val="0"/>
              <w:spacing w:line="360" w:lineRule="auto"/>
              <w:rPr>
                <w:rFonts w:ascii="宋体" w:hAnsi="宋体" w:cs="宋体"/>
                <w:color w:val="000000"/>
                <w:sz w:val="24"/>
              </w:rPr>
            </w:pPr>
          </w:p>
        </w:tc>
        <w:tc>
          <w:tcPr>
            <w:tcW w:w="1108" w:type="pct"/>
            <w:gridSpan w:val="2"/>
            <w:vAlign w:val="center"/>
          </w:tcPr>
          <w:p w:rsidR="006451EA" w:rsidRDefault="006451EA" w:rsidP="00D363F4">
            <w:pPr>
              <w:wordWrap w:val="0"/>
              <w:spacing w:line="360" w:lineRule="auto"/>
              <w:ind w:left="111"/>
              <w:rPr>
                <w:rFonts w:ascii="宋体" w:hAnsi="宋体" w:cs="宋体"/>
                <w:color w:val="000000"/>
                <w:sz w:val="24"/>
              </w:rPr>
            </w:pPr>
            <w:r>
              <w:rPr>
                <w:rFonts w:ascii="宋体" w:hAnsi="宋体" w:cs="宋体" w:hint="eastAsia"/>
                <w:color w:val="000000"/>
                <w:sz w:val="24"/>
              </w:rPr>
              <w:t>联系电话</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手机</w:t>
            </w:r>
          </w:p>
        </w:tc>
        <w:tc>
          <w:tcPr>
            <w:tcW w:w="1002" w:type="pct"/>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包车业务负责人</w:t>
            </w:r>
          </w:p>
        </w:tc>
        <w:tc>
          <w:tcPr>
            <w:tcW w:w="696" w:type="pct"/>
            <w:vAlign w:val="center"/>
          </w:tcPr>
          <w:p w:rsidR="006451EA" w:rsidRDefault="006451EA" w:rsidP="00D363F4">
            <w:pPr>
              <w:wordWrap w:val="0"/>
              <w:spacing w:line="360" w:lineRule="auto"/>
              <w:rPr>
                <w:rFonts w:ascii="宋体" w:hAnsi="宋体" w:cs="宋体"/>
                <w:color w:val="000000"/>
                <w:sz w:val="24"/>
              </w:rPr>
            </w:pPr>
          </w:p>
        </w:tc>
        <w:tc>
          <w:tcPr>
            <w:tcW w:w="412"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电话</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手机</w:t>
            </w:r>
          </w:p>
        </w:tc>
        <w:tc>
          <w:tcPr>
            <w:tcW w:w="1002" w:type="pct"/>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lastRenderedPageBreak/>
              <w:t>传真</w:t>
            </w:r>
          </w:p>
        </w:tc>
        <w:tc>
          <w:tcPr>
            <w:tcW w:w="1108" w:type="pct"/>
            <w:gridSpan w:val="2"/>
            <w:vAlign w:val="center"/>
          </w:tcPr>
          <w:p w:rsidR="006451EA" w:rsidRDefault="006451EA" w:rsidP="00D363F4">
            <w:pPr>
              <w:wordWrap w:val="0"/>
              <w:spacing w:line="360" w:lineRule="auto"/>
              <w:rPr>
                <w:rFonts w:ascii="宋体" w:hAnsi="宋体" w:cs="宋体"/>
                <w:color w:val="000000"/>
                <w:sz w:val="24"/>
              </w:rPr>
            </w:pPr>
          </w:p>
        </w:tc>
        <w:tc>
          <w:tcPr>
            <w:tcW w:w="96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E-mail</w:t>
            </w:r>
          </w:p>
        </w:tc>
        <w:tc>
          <w:tcPr>
            <w:tcW w:w="1665" w:type="pct"/>
            <w:gridSpan w:val="3"/>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计调负责人</w:t>
            </w:r>
          </w:p>
        </w:tc>
        <w:tc>
          <w:tcPr>
            <w:tcW w:w="696" w:type="pct"/>
            <w:vAlign w:val="center"/>
          </w:tcPr>
          <w:p w:rsidR="006451EA" w:rsidRDefault="006451EA" w:rsidP="00D363F4">
            <w:pPr>
              <w:wordWrap w:val="0"/>
              <w:spacing w:line="360" w:lineRule="auto"/>
              <w:rPr>
                <w:rFonts w:ascii="宋体" w:hAnsi="宋体" w:cs="宋体"/>
                <w:color w:val="000000"/>
                <w:sz w:val="24"/>
              </w:rPr>
            </w:pPr>
          </w:p>
        </w:tc>
        <w:tc>
          <w:tcPr>
            <w:tcW w:w="412"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电话</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手机</w:t>
            </w:r>
          </w:p>
        </w:tc>
        <w:tc>
          <w:tcPr>
            <w:tcW w:w="1002" w:type="pct"/>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传真</w:t>
            </w:r>
          </w:p>
        </w:tc>
        <w:tc>
          <w:tcPr>
            <w:tcW w:w="1108" w:type="pct"/>
            <w:gridSpan w:val="2"/>
            <w:vAlign w:val="center"/>
          </w:tcPr>
          <w:p w:rsidR="006451EA" w:rsidRDefault="006451EA" w:rsidP="00D363F4">
            <w:pPr>
              <w:wordWrap w:val="0"/>
              <w:spacing w:line="360" w:lineRule="auto"/>
              <w:rPr>
                <w:rFonts w:ascii="宋体" w:hAnsi="宋体" w:cs="宋体"/>
                <w:color w:val="000000"/>
                <w:sz w:val="24"/>
              </w:rPr>
            </w:pPr>
          </w:p>
        </w:tc>
        <w:tc>
          <w:tcPr>
            <w:tcW w:w="96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E-mail</w:t>
            </w:r>
          </w:p>
        </w:tc>
        <w:tc>
          <w:tcPr>
            <w:tcW w:w="1665" w:type="pct"/>
            <w:gridSpan w:val="3"/>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689"/>
          <w:jc w:val="center"/>
        </w:trPr>
        <w:tc>
          <w:tcPr>
            <w:tcW w:w="1266"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旅行社责任保险</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投保数额及期限</w:t>
            </w:r>
          </w:p>
        </w:tc>
        <w:tc>
          <w:tcPr>
            <w:tcW w:w="3734" w:type="pct"/>
            <w:gridSpan w:val="7"/>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754"/>
          <w:jc w:val="center"/>
        </w:trPr>
        <w:tc>
          <w:tcPr>
            <w:tcW w:w="1266"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旅行社质量保证金</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缴纳数额、存款银行</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及存款期限</w:t>
            </w:r>
          </w:p>
        </w:tc>
        <w:tc>
          <w:tcPr>
            <w:tcW w:w="3734" w:type="pct"/>
            <w:gridSpan w:val="7"/>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795"/>
          <w:jc w:val="center"/>
        </w:trPr>
        <w:tc>
          <w:tcPr>
            <w:tcW w:w="5000" w:type="pct"/>
            <w:gridSpan w:val="9"/>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旅行社其他情况说明：</w:t>
            </w:r>
          </w:p>
          <w:p w:rsidR="006451EA" w:rsidRDefault="006451EA" w:rsidP="00D363F4">
            <w:pPr>
              <w:wordWrap w:val="0"/>
              <w:spacing w:line="360" w:lineRule="auto"/>
              <w:rPr>
                <w:rFonts w:ascii="宋体" w:hAnsi="宋体" w:cs="宋体"/>
                <w:color w:val="000000"/>
                <w:sz w:val="24"/>
              </w:rPr>
            </w:pPr>
          </w:p>
        </w:tc>
      </w:tr>
      <w:tr w:rsidR="006451EA" w:rsidTr="00D363F4">
        <w:trPr>
          <w:trHeight w:val="1839"/>
          <w:jc w:val="center"/>
        </w:trPr>
        <w:tc>
          <w:tcPr>
            <w:tcW w:w="673" w:type="pct"/>
            <w:vAlign w:val="center"/>
          </w:tcPr>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本公司</w:t>
            </w:r>
            <w:proofErr w:type="gramStart"/>
            <w:r>
              <w:rPr>
                <w:rFonts w:ascii="宋体" w:hAnsi="宋体" w:cs="宋体" w:hint="eastAsia"/>
                <w:color w:val="000000"/>
                <w:sz w:val="24"/>
              </w:rPr>
              <w:t>常用章</w:t>
            </w:r>
            <w:proofErr w:type="gramEnd"/>
            <w:r>
              <w:rPr>
                <w:rFonts w:ascii="宋体" w:hAnsi="宋体" w:cs="宋体" w:hint="eastAsia"/>
                <w:color w:val="000000"/>
                <w:sz w:val="24"/>
              </w:rPr>
              <w:t>印模盖右侧</w:t>
            </w:r>
          </w:p>
          <w:p w:rsidR="006451EA" w:rsidRDefault="006451EA" w:rsidP="00D363F4">
            <w:pPr>
              <w:wordWrap w:val="0"/>
              <w:spacing w:line="360" w:lineRule="auto"/>
              <w:rPr>
                <w:rFonts w:ascii="宋体" w:hAnsi="宋体" w:cs="宋体"/>
                <w:color w:val="000000"/>
                <w:sz w:val="24"/>
              </w:rPr>
            </w:pPr>
          </w:p>
        </w:tc>
        <w:tc>
          <w:tcPr>
            <w:tcW w:w="4327" w:type="pct"/>
            <w:gridSpan w:val="8"/>
            <w:vAlign w:val="center"/>
          </w:tcPr>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ind w:firstLineChars="300" w:firstLine="720"/>
              <w:rPr>
                <w:rFonts w:ascii="宋体" w:hAnsi="宋体" w:cs="宋体"/>
                <w:color w:val="000000"/>
                <w:sz w:val="24"/>
              </w:rPr>
            </w:pPr>
            <w:r>
              <w:rPr>
                <w:rFonts w:ascii="宋体" w:hAnsi="宋体" w:cs="宋体" w:hint="eastAsia"/>
                <w:color w:val="000000"/>
                <w:sz w:val="24"/>
              </w:rPr>
              <w:t>企业公章</w:t>
            </w:r>
            <w:r>
              <w:rPr>
                <w:rFonts w:ascii="宋体" w:hAnsi="宋体" w:cs="宋体" w:hint="eastAsia"/>
                <w:color w:val="000000"/>
                <w:sz w:val="24"/>
              </w:rPr>
              <w:t xml:space="preserve">        </w:t>
            </w:r>
            <w:r>
              <w:rPr>
                <w:rFonts w:ascii="宋体" w:hAnsi="宋体" w:cs="宋体" w:hint="eastAsia"/>
                <w:color w:val="000000"/>
                <w:sz w:val="24"/>
              </w:rPr>
              <w:t>合同专用章</w:t>
            </w:r>
            <w:r>
              <w:rPr>
                <w:rFonts w:ascii="宋体" w:hAnsi="宋体" w:cs="宋体" w:hint="eastAsia"/>
                <w:color w:val="000000"/>
                <w:sz w:val="24"/>
              </w:rPr>
              <w:t xml:space="preserve">        </w:t>
            </w:r>
            <w:r>
              <w:rPr>
                <w:rFonts w:ascii="宋体" w:hAnsi="宋体" w:cs="宋体" w:hint="eastAsia"/>
                <w:color w:val="000000"/>
                <w:sz w:val="24"/>
              </w:rPr>
              <w:t>财务专用章</w:t>
            </w:r>
            <w:r>
              <w:rPr>
                <w:rFonts w:ascii="宋体" w:hAnsi="宋体" w:cs="宋体" w:hint="eastAsia"/>
                <w:color w:val="000000"/>
                <w:sz w:val="24"/>
              </w:rPr>
              <w:t xml:space="preserve">       </w:t>
            </w:r>
            <w:r>
              <w:rPr>
                <w:rFonts w:ascii="宋体" w:hAnsi="宋体" w:cs="宋体" w:hint="eastAsia"/>
                <w:color w:val="000000"/>
                <w:sz w:val="24"/>
              </w:rPr>
              <w:t>传真确认章</w:t>
            </w:r>
          </w:p>
        </w:tc>
      </w:tr>
      <w:tr w:rsidR="006451EA" w:rsidTr="00D363F4">
        <w:trPr>
          <w:trHeight w:val="609"/>
          <w:jc w:val="center"/>
        </w:trPr>
        <w:tc>
          <w:tcPr>
            <w:tcW w:w="67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填表日期</w:t>
            </w:r>
          </w:p>
        </w:tc>
        <w:tc>
          <w:tcPr>
            <w:tcW w:w="2662" w:type="pct"/>
            <w:gridSpan w:val="5"/>
            <w:vAlign w:val="center"/>
          </w:tcPr>
          <w:p w:rsidR="006451EA" w:rsidRDefault="006451EA" w:rsidP="00D363F4">
            <w:pPr>
              <w:wordWrap w:val="0"/>
              <w:spacing w:line="360" w:lineRule="auto"/>
              <w:ind w:firstLineChars="900" w:firstLine="2160"/>
              <w:rPr>
                <w:rFonts w:ascii="宋体" w:hAnsi="宋体" w:cs="宋体"/>
                <w:color w:val="000000"/>
                <w:sz w:val="24"/>
              </w:rPr>
            </w:pP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经办人</w:t>
            </w:r>
          </w:p>
        </w:tc>
        <w:tc>
          <w:tcPr>
            <w:tcW w:w="1002" w:type="pct"/>
            <w:vAlign w:val="center"/>
          </w:tcPr>
          <w:p w:rsidR="006451EA" w:rsidRDefault="006451EA" w:rsidP="00D363F4">
            <w:pPr>
              <w:wordWrap w:val="0"/>
              <w:spacing w:line="360" w:lineRule="auto"/>
              <w:rPr>
                <w:rFonts w:ascii="宋体" w:hAnsi="宋体" w:cs="宋体"/>
                <w:color w:val="000000"/>
                <w:sz w:val="24"/>
              </w:rPr>
            </w:pPr>
          </w:p>
        </w:tc>
      </w:tr>
    </w:tbl>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color w:val="000000"/>
          <w:sz w:val="24"/>
          <w:u w:val="single"/>
        </w:rPr>
      </w:pPr>
      <w:r>
        <w:rPr>
          <w:rFonts w:ascii="宋体" w:hAnsi="宋体" w:cs="宋体"/>
          <w:bCs/>
          <w:color w:val="000000"/>
          <w:sz w:val="24"/>
        </w:rPr>
        <w:br w:type="page"/>
      </w:r>
      <w:r>
        <w:rPr>
          <w:rFonts w:ascii="宋体" w:hAnsi="宋体" w:cs="宋体" w:hint="eastAsia"/>
          <w:bCs/>
          <w:color w:val="000000"/>
          <w:sz w:val="24"/>
        </w:rPr>
        <w:lastRenderedPageBreak/>
        <w:t>附件</w:t>
      </w:r>
      <w:r>
        <w:rPr>
          <w:rFonts w:ascii="宋体" w:hAnsi="宋体" w:cs="宋体" w:hint="eastAsia"/>
          <w:bCs/>
          <w:color w:val="000000"/>
          <w:sz w:val="24"/>
        </w:rPr>
        <w:t>2</w:t>
      </w:r>
    </w:p>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bCs/>
          <w:color w:val="000000"/>
          <w:sz w:val="24"/>
        </w:rPr>
        <w:t>乙方基本信息</w:t>
      </w:r>
    </w:p>
    <w:p w:rsidR="006451EA" w:rsidRDefault="006451EA" w:rsidP="00D363F4">
      <w:pPr>
        <w:wordWrap w:val="0"/>
        <w:adjustRightInd w:val="0"/>
        <w:snapToGrid w:val="0"/>
        <w:spacing w:line="360" w:lineRule="auto"/>
        <w:jc w:val="center"/>
        <w:rPr>
          <w:rFonts w:ascii="宋体" w:hAnsi="宋体" w:cs="宋体"/>
          <w:bCs/>
          <w:color w:val="000000"/>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0"/>
        <w:gridCol w:w="8"/>
        <w:gridCol w:w="1254"/>
        <w:gridCol w:w="1049"/>
        <w:gridCol w:w="88"/>
        <w:gridCol w:w="941"/>
        <w:gridCol w:w="290"/>
        <w:gridCol w:w="1224"/>
        <w:gridCol w:w="20"/>
        <w:gridCol w:w="1672"/>
      </w:tblGrid>
      <w:tr w:rsidR="006451EA" w:rsidTr="00D363F4">
        <w:trPr>
          <w:trHeight w:val="518"/>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客运企业全称</w:t>
            </w:r>
          </w:p>
        </w:tc>
        <w:tc>
          <w:tcPr>
            <w:tcW w:w="3941" w:type="pct"/>
            <w:gridSpan w:val="8"/>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445"/>
          <w:jc w:val="center"/>
        </w:trPr>
        <w:tc>
          <w:tcPr>
            <w:tcW w:w="1059" w:type="pct"/>
            <w:gridSpan w:val="2"/>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道路运输经营</w:t>
            </w: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许可证编号</w:t>
            </w:r>
          </w:p>
        </w:tc>
        <w:tc>
          <w:tcPr>
            <w:tcW w:w="1388" w:type="pct"/>
            <w:gridSpan w:val="2"/>
            <w:vAlign w:val="center"/>
          </w:tcPr>
          <w:p w:rsidR="006451EA" w:rsidRDefault="006451EA" w:rsidP="00D363F4">
            <w:pPr>
              <w:wordWrap w:val="0"/>
              <w:adjustRightInd w:val="0"/>
              <w:snapToGrid w:val="0"/>
              <w:spacing w:line="360" w:lineRule="auto"/>
              <w:jc w:val="center"/>
              <w:rPr>
                <w:rFonts w:ascii="宋体" w:hAnsi="宋体" w:cs="宋体"/>
                <w:color w:val="000000"/>
                <w:sz w:val="24"/>
              </w:rPr>
            </w:pPr>
          </w:p>
        </w:tc>
        <w:tc>
          <w:tcPr>
            <w:tcW w:w="795" w:type="pct"/>
            <w:gridSpan w:val="3"/>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许可证</w:t>
            </w: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有效期</w:t>
            </w:r>
          </w:p>
        </w:tc>
        <w:tc>
          <w:tcPr>
            <w:tcW w:w="1758" w:type="pct"/>
            <w:gridSpan w:val="3"/>
            <w:vAlign w:val="center"/>
          </w:tcPr>
          <w:p w:rsidR="006451EA" w:rsidRDefault="006451EA" w:rsidP="00D363F4">
            <w:pPr>
              <w:wordWrap w:val="0"/>
              <w:spacing w:line="360" w:lineRule="auto"/>
              <w:ind w:firstLineChars="100" w:firstLine="240"/>
              <w:rPr>
                <w:rFonts w:ascii="宋体" w:hAnsi="宋体" w:cs="宋体"/>
                <w:color w:val="000000"/>
                <w:sz w:val="24"/>
              </w:rPr>
            </w:pPr>
            <w:r>
              <w:rPr>
                <w:rFonts w:ascii="宋体" w:hAnsi="宋体" w:cs="宋体" w:hint="eastAsia"/>
                <w:color w:val="000000"/>
                <w:sz w:val="24"/>
              </w:rPr>
              <w:t xml:space="preserve"> </w:t>
            </w: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许可经营业务</w:t>
            </w:r>
          </w:p>
        </w:tc>
        <w:tc>
          <w:tcPr>
            <w:tcW w:w="3941" w:type="pct"/>
            <w:gridSpan w:val="8"/>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□省际包车</w:t>
            </w:r>
            <w:r>
              <w:rPr>
                <w:rFonts w:ascii="宋体" w:hAnsi="宋体" w:cs="宋体" w:hint="eastAsia"/>
                <w:color w:val="000000"/>
                <w:sz w:val="24"/>
              </w:rPr>
              <w:t xml:space="preserve">  </w:t>
            </w:r>
            <w:r>
              <w:rPr>
                <w:rFonts w:ascii="宋体" w:hAnsi="宋体" w:cs="宋体" w:hint="eastAsia"/>
                <w:color w:val="000000"/>
                <w:sz w:val="24"/>
              </w:rPr>
              <w:t>□市际包车</w:t>
            </w:r>
            <w:r>
              <w:rPr>
                <w:rFonts w:ascii="宋体" w:hAnsi="宋体" w:cs="宋体" w:hint="eastAsia"/>
                <w:color w:val="000000"/>
                <w:sz w:val="24"/>
              </w:rPr>
              <w:t xml:space="preserve">  </w:t>
            </w:r>
            <w:r>
              <w:rPr>
                <w:rFonts w:ascii="宋体" w:hAnsi="宋体" w:cs="宋体" w:hint="eastAsia"/>
                <w:color w:val="000000"/>
                <w:sz w:val="24"/>
              </w:rPr>
              <w:t>□县际包车</w:t>
            </w:r>
            <w:r>
              <w:rPr>
                <w:rFonts w:ascii="宋体" w:hAnsi="宋体" w:cs="宋体" w:hint="eastAsia"/>
                <w:color w:val="000000"/>
                <w:sz w:val="24"/>
              </w:rPr>
              <w:t xml:space="preserve">  </w:t>
            </w:r>
            <w:r>
              <w:rPr>
                <w:rFonts w:ascii="宋体" w:hAnsi="宋体" w:cs="宋体" w:hint="eastAsia"/>
                <w:color w:val="000000"/>
                <w:sz w:val="24"/>
              </w:rPr>
              <w:t>□县内包车</w:t>
            </w:r>
            <w:r>
              <w:rPr>
                <w:rFonts w:ascii="宋体" w:hAnsi="宋体" w:cs="宋体" w:hint="eastAsia"/>
                <w:color w:val="000000"/>
                <w:sz w:val="24"/>
              </w:rPr>
              <w:t xml:space="preserve">  </w:t>
            </w:r>
            <w:r>
              <w:rPr>
                <w:rFonts w:ascii="宋体" w:hAnsi="宋体" w:cs="宋体" w:hint="eastAsia"/>
                <w:color w:val="000000"/>
                <w:sz w:val="24"/>
              </w:rPr>
              <w:t>□旅游客运</w:t>
            </w:r>
          </w:p>
        </w:tc>
      </w:tr>
      <w:tr w:rsidR="006451EA" w:rsidTr="00D363F4">
        <w:trPr>
          <w:trHeight w:val="253"/>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营业执照注册号</w:t>
            </w:r>
          </w:p>
        </w:tc>
        <w:tc>
          <w:tcPr>
            <w:tcW w:w="2180" w:type="pct"/>
            <w:gridSpan w:val="5"/>
            <w:vAlign w:val="center"/>
          </w:tcPr>
          <w:p w:rsidR="006451EA" w:rsidRDefault="006451EA" w:rsidP="00D363F4">
            <w:pPr>
              <w:wordWrap w:val="0"/>
              <w:spacing w:line="360" w:lineRule="auto"/>
              <w:jc w:val="center"/>
              <w:rPr>
                <w:rFonts w:ascii="宋体" w:hAnsi="宋体" w:cs="宋体"/>
                <w:color w:val="000000"/>
                <w:sz w:val="24"/>
              </w:rPr>
            </w:pPr>
          </w:p>
        </w:tc>
        <w:tc>
          <w:tcPr>
            <w:tcW w:w="73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成立日期</w:t>
            </w:r>
          </w:p>
        </w:tc>
        <w:tc>
          <w:tcPr>
            <w:tcW w:w="1023" w:type="pct"/>
            <w:gridSpan w:val="2"/>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营业期限</w:t>
            </w:r>
          </w:p>
        </w:tc>
        <w:tc>
          <w:tcPr>
            <w:tcW w:w="2180" w:type="pct"/>
            <w:gridSpan w:val="5"/>
            <w:vAlign w:val="center"/>
          </w:tcPr>
          <w:p w:rsidR="006451EA" w:rsidRDefault="006451EA" w:rsidP="00D363F4">
            <w:pPr>
              <w:wordWrap w:val="0"/>
              <w:spacing w:line="360" w:lineRule="auto"/>
              <w:jc w:val="center"/>
              <w:rPr>
                <w:rFonts w:ascii="宋体" w:hAnsi="宋体" w:cs="宋体"/>
                <w:color w:val="000000"/>
                <w:sz w:val="24"/>
              </w:rPr>
            </w:pPr>
          </w:p>
        </w:tc>
        <w:tc>
          <w:tcPr>
            <w:tcW w:w="73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企业类型</w:t>
            </w:r>
          </w:p>
        </w:tc>
        <w:tc>
          <w:tcPr>
            <w:tcW w:w="1023" w:type="pct"/>
            <w:gridSpan w:val="2"/>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经营场所</w:t>
            </w:r>
          </w:p>
        </w:tc>
        <w:tc>
          <w:tcPr>
            <w:tcW w:w="2180" w:type="pct"/>
            <w:gridSpan w:val="5"/>
            <w:vAlign w:val="center"/>
          </w:tcPr>
          <w:p w:rsidR="006451EA" w:rsidRDefault="006451EA" w:rsidP="00D363F4">
            <w:pPr>
              <w:wordWrap w:val="0"/>
              <w:spacing w:line="360" w:lineRule="auto"/>
              <w:jc w:val="center"/>
              <w:rPr>
                <w:rFonts w:ascii="宋体" w:hAnsi="宋体" w:cs="宋体"/>
                <w:color w:val="000000"/>
                <w:sz w:val="24"/>
              </w:rPr>
            </w:pPr>
          </w:p>
        </w:tc>
        <w:tc>
          <w:tcPr>
            <w:tcW w:w="73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邮编</w:t>
            </w:r>
          </w:p>
        </w:tc>
        <w:tc>
          <w:tcPr>
            <w:tcW w:w="1023" w:type="pct"/>
            <w:gridSpan w:val="2"/>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注册资本</w:t>
            </w:r>
          </w:p>
        </w:tc>
        <w:tc>
          <w:tcPr>
            <w:tcW w:w="2180" w:type="pct"/>
            <w:gridSpan w:val="5"/>
            <w:vAlign w:val="center"/>
          </w:tcPr>
          <w:p w:rsidR="006451EA" w:rsidRDefault="006451EA" w:rsidP="00D363F4">
            <w:pPr>
              <w:wordWrap w:val="0"/>
              <w:spacing w:line="360" w:lineRule="auto"/>
              <w:jc w:val="center"/>
              <w:rPr>
                <w:rFonts w:ascii="宋体" w:hAnsi="宋体" w:cs="宋体"/>
                <w:color w:val="000000"/>
                <w:sz w:val="24"/>
              </w:rPr>
            </w:pPr>
          </w:p>
        </w:tc>
        <w:tc>
          <w:tcPr>
            <w:tcW w:w="73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实收资本</w:t>
            </w:r>
          </w:p>
        </w:tc>
        <w:tc>
          <w:tcPr>
            <w:tcW w:w="1023" w:type="pct"/>
            <w:gridSpan w:val="2"/>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法定代表人</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1424" w:type="pct"/>
            <w:gridSpan w:val="4"/>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出资人（股东）</w:t>
            </w:r>
          </w:p>
        </w:tc>
        <w:tc>
          <w:tcPr>
            <w:tcW w:w="1761" w:type="pct"/>
            <w:gridSpan w:val="3"/>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总</w:t>
            </w:r>
            <w:r>
              <w:rPr>
                <w:rFonts w:ascii="宋体" w:hAnsi="宋体" w:cs="宋体" w:hint="eastAsia"/>
                <w:color w:val="000000"/>
                <w:sz w:val="24"/>
              </w:rPr>
              <w:t xml:space="preserve"> </w:t>
            </w:r>
            <w:r>
              <w:rPr>
                <w:rFonts w:ascii="宋体" w:hAnsi="宋体" w:cs="宋体" w:hint="eastAsia"/>
                <w:color w:val="000000"/>
                <w:sz w:val="24"/>
              </w:rPr>
              <w:t>经</w:t>
            </w:r>
            <w:r>
              <w:rPr>
                <w:rFonts w:ascii="宋体" w:hAnsi="宋体" w:cs="宋体" w:hint="eastAsia"/>
                <w:color w:val="000000"/>
                <w:sz w:val="24"/>
              </w:rPr>
              <w:t xml:space="preserve"> </w:t>
            </w:r>
            <w:r>
              <w:rPr>
                <w:rFonts w:ascii="宋体" w:hAnsi="宋体" w:cs="宋体" w:hint="eastAsia"/>
                <w:color w:val="000000"/>
                <w:sz w:val="24"/>
              </w:rPr>
              <w:t>理</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685"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联系电话</w:t>
            </w: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p>
        </w:tc>
        <w:tc>
          <w:tcPr>
            <w:tcW w:w="750"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手机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副总经理</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685"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联系电话</w:t>
            </w: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p>
        </w:tc>
        <w:tc>
          <w:tcPr>
            <w:tcW w:w="750"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手机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包车业务负责人</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685"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电话</w:t>
            </w: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p>
        </w:tc>
        <w:tc>
          <w:tcPr>
            <w:tcW w:w="750"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手机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传真</w:t>
            </w:r>
          </w:p>
        </w:tc>
        <w:tc>
          <w:tcPr>
            <w:tcW w:w="1441" w:type="pct"/>
            <w:gridSpan w:val="3"/>
            <w:vAlign w:val="center"/>
          </w:tcPr>
          <w:p w:rsidR="006451EA" w:rsidRDefault="006451EA" w:rsidP="00D363F4">
            <w:pPr>
              <w:wordWrap w:val="0"/>
              <w:spacing w:line="360" w:lineRule="auto"/>
              <w:jc w:val="center"/>
              <w:rPr>
                <w:rFonts w:ascii="宋体" w:hAnsi="宋体" w:cs="宋体"/>
                <w:color w:val="000000"/>
                <w:sz w:val="24"/>
              </w:rPr>
            </w:pP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E-mail</w:t>
            </w:r>
          </w:p>
        </w:tc>
        <w:tc>
          <w:tcPr>
            <w:tcW w:w="1761" w:type="pct"/>
            <w:gridSpan w:val="3"/>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计调负责人</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685"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电话</w:t>
            </w: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p>
        </w:tc>
        <w:tc>
          <w:tcPr>
            <w:tcW w:w="750"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手机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lastRenderedPageBreak/>
              <w:t>传真</w:t>
            </w:r>
          </w:p>
        </w:tc>
        <w:tc>
          <w:tcPr>
            <w:tcW w:w="1441" w:type="pct"/>
            <w:gridSpan w:val="3"/>
            <w:vAlign w:val="center"/>
          </w:tcPr>
          <w:p w:rsidR="006451EA" w:rsidRDefault="006451EA" w:rsidP="00D363F4">
            <w:pPr>
              <w:wordWrap w:val="0"/>
              <w:spacing w:line="360" w:lineRule="auto"/>
              <w:jc w:val="center"/>
              <w:rPr>
                <w:rFonts w:ascii="宋体" w:hAnsi="宋体" w:cs="宋体"/>
                <w:color w:val="000000"/>
                <w:sz w:val="24"/>
              </w:rPr>
            </w:pP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E-mail</w:t>
            </w:r>
          </w:p>
        </w:tc>
        <w:tc>
          <w:tcPr>
            <w:tcW w:w="1761" w:type="pct"/>
            <w:gridSpan w:val="3"/>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423"/>
          <w:jc w:val="center"/>
        </w:trPr>
        <w:tc>
          <w:tcPr>
            <w:tcW w:w="5000" w:type="pct"/>
            <w:gridSpan w:val="10"/>
            <w:vAlign w:val="center"/>
          </w:tcPr>
          <w:p w:rsidR="006451EA" w:rsidRDefault="006451EA" w:rsidP="00D363F4">
            <w:pPr>
              <w:wordWrap w:val="0"/>
              <w:spacing w:line="360" w:lineRule="auto"/>
              <w:ind w:firstLineChars="200" w:firstLine="480"/>
              <w:rPr>
                <w:rFonts w:ascii="宋体" w:hAnsi="宋体" w:cs="宋体"/>
                <w:color w:val="000000"/>
                <w:sz w:val="24"/>
              </w:rPr>
            </w:pPr>
            <w:r>
              <w:rPr>
                <w:rFonts w:ascii="宋体" w:hAnsi="宋体" w:cs="宋体" w:hint="eastAsia"/>
                <w:color w:val="000000"/>
                <w:sz w:val="24"/>
              </w:rPr>
              <w:t>总共有旅游车</w:t>
            </w:r>
            <w:r>
              <w:rPr>
                <w:rFonts w:ascii="宋体" w:hAnsi="宋体" w:cs="宋体" w:hint="eastAsia"/>
                <w:color w:val="000000"/>
                <w:sz w:val="24"/>
                <w:u w:val="single"/>
              </w:rPr>
              <w:t xml:space="preserve">    </w:t>
            </w:r>
            <w:r>
              <w:rPr>
                <w:rFonts w:ascii="宋体" w:hAnsi="宋体" w:cs="宋体" w:hint="eastAsia"/>
                <w:color w:val="000000"/>
                <w:sz w:val="24"/>
              </w:rPr>
              <w:t>台，其中</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台。（具体情况见《乙方旅游车辆情况表》</w:t>
            </w:r>
            <w:r>
              <w:rPr>
                <w:rFonts w:ascii="宋体" w:hAnsi="宋体" w:cs="宋体" w:hint="eastAsia"/>
                <w:color w:val="000000"/>
                <w:sz w:val="24"/>
                <w:u w:val="single"/>
              </w:rPr>
              <w:t>）</w:t>
            </w:r>
          </w:p>
        </w:tc>
      </w:tr>
      <w:tr w:rsidR="006451EA" w:rsidTr="00D363F4">
        <w:trPr>
          <w:trHeight w:val="423"/>
          <w:jc w:val="center"/>
        </w:trPr>
        <w:tc>
          <w:tcPr>
            <w:tcW w:w="5000" w:type="pct"/>
            <w:gridSpan w:val="10"/>
            <w:vAlign w:val="center"/>
          </w:tcPr>
          <w:p w:rsidR="006451EA" w:rsidRDefault="006451EA" w:rsidP="00D363F4">
            <w:pPr>
              <w:wordWrap w:val="0"/>
              <w:spacing w:line="360" w:lineRule="auto"/>
              <w:ind w:firstLineChars="200" w:firstLine="480"/>
              <w:rPr>
                <w:rFonts w:ascii="宋体" w:hAnsi="宋体" w:cs="宋体"/>
                <w:color w:val="000000"/>
                <w:sz w:val="24"/>
              </w:rPr>
            </w:pPr>
            <w:r>
              <w:rPr>
                <w:rFonts w:ascii="宋体" w:hAnsi="宋体" w:cs="宋体" w:hint="eastAsia"/>
                <w:color w:val="000000"/>
                <w:sz w:val="24"/>
              </w:rPr>
              <w:t>与本公司签有劳动合同的驾驶员共有</w:t>
            </w:r>
            <w:r>
              <w:rPr>
                <w:rFonts w:ascii="宋体" w:hAnsi="宋体" w:cs="宋体" w:hint="eastAsia"/>
                <w:color w:val="000000"/>
                <w:sz w:val="24"/>
                <w:u w:val="single"/>
              </w:rPr>
              <w:t xml:space="preserve">      </w:t>
            </w:r>
            <w:r>
              <w:rPr>
                <w:rFonts w:ascii="宋体" w:hAnsi="宋体" w:cs="宋体" w:hint="eastAsia"/>
                <w:color w:val="000000"/>
                <w:sz w:val="24"/>
              </w:rPr>
              <w:t>人，其中持</w:t>
            </w:r>
            <w:r>
              <w:rPr>
                <w:rFonts w:ascii="宋体" w:hAnsi="宋体" w:cs="宋体" w:hint="eastAsia"/>
                <w:color w:val="000000"/>
                <w:sz w:val="24"/>
              </w:rPr>
              <w:t>A</w:t>
            </w:r>
            <w:r>
              <w:rPr>
                <w:rFonts w:ascii="宋体" w:hAnsi="宋体" w:cs="宋体" w:hint="eastAsia"/>
                <w:color w:val="000000"/>
                <w:sz w:val="24"/>
              </w:rPr>
              <w:t>照</w:t>
            </w:r>
            <w:r>
              <w:rPr>
                <w:rFonts w:ascii="宋体" w:hAnsi="宋体" w:cs="宋体" w:hint="eastAsia"/>
                <w:color w:val="000000"/>
                <w:sz w:val="24"/>
                <w:u w:val="single"/>
              </w:rPr>
              <w:t xml:space="preserve">    </w:t>
            </w:r>
            <w:r>
              <w:rPr>
                <w:rFonts w:ascii="宋体" w:hAnsi="宋体" w:cs="宋体" w:hint="eastAsia"/>
                <w:color w:val="000000"/>
                <w:sz w:val="24"/>
              </w:rPr>
              <w:t>人；持</w:t>
            </w:r>
            <w:r>
              <w:rPr>
                <w:rFonts w:ascii="宋体" w:hAnsi="宋体" w:cs="宋体" w:hint="eastAsia"/>
                <w:color w:val="000000"/>
                <w:sz w:val="24"/>
              </w:rPr>
              <w:t>B</w:t>
            </w:r>
            <w:r>
              <w:rPr>
                <w:rFonts w:ascii="宋体" w:hAnsi="宋体" w:cs="宋体" w:hint="eastAsia"/>
                <w:color w:val="000000"/>
                <w:sz w:val="24"/>
              </w:rPr>
              <w:t>照</w:t>
            </w:r>
            <w:r>
              <w:rPr>
                <w:rFonts w:ascii="宋体" w:hAnsi="宋体" w:cs="宋体" w:hint="eastAsia"/>
                <w:color w:val="000000"/>
                <w:sz w:val="24"/>
                <w:u w:val="single"/>
              </w:rPr>
              <w:t xml:space="preserve">    </w:t>
            </w:r>
            <w:r>
              <w:rPr>
                <w:rFonts w:ascii="宋体" w:hAnsi="宋体" w:cs="宋体" w:hint="eastAsia"/>
                <w:color w:val="000000"/>
                <w:sz w:val="24"/>
              </w:rPr>
              <w:t>人。（具体情况见《乙方驾驶员情况表》）</w:t>
            </w:r>
          </w:p>
        </w:tc>
      </w:tr>
      <w:tr w:rsidR="006451EA" w:rsidTr="00D363F4">
        <w:trPr>
          <w:trHeight w:val="612"/>
          <w:jc w:val="center"/>
        </w:trPr>
        <w:tc>
          <w:tcPr>
            <w:tcW w:w="5000" w:type="pct"/>
            <w:gridSpan w:val="10"/>
            <w:vAlign w:val="center"/>
          </w:tcPr>
          <w:p w:rsidR="006451EA" w:rsidRDefault="006451EA" w:rsidP="00D363F4">
            <w:pPr>
              <w:wordWrap w:val="0"/>
              <w:adjustRightInd w:val="0"/>
              <w:snapToGrid w:val="0"/>
              <w:spacing w:line="360" w:lineRule="auto"/>
              <w:rPr>
                <w:rFonts w:ascii="宋体" w:hAnsi="宋体" w:cs="宋体"/>
                <w:color w:val="000000"/>
                <w:kern w:val="0"/>
                <w:sz w:val="24"/>
              </w:rPr>
            </w:pPr>
            <w:r>
              <w:rPr>
                <w:rFonts w:ascii="宋体" w:hAnsi="宋体" w:cs="宋体" w:hint="eastAsia"/>
                <w:color w:val="000000"/>
                <w:kern w:val="0"/>
                <w:sz w:val="24"/>
              </w:rPr>
              <w:t>本公司</w:t>
            </w:r>
            <w:r>
              <w:rPr>
                <w:rFonts w:ascii="宋体" w:hAnsi="宋体" w:cs="宋体" w:hint="eastAsia"/>
                <w:color w:val="000000"/>
                <w:kern w:val="0"/>
                <w:sz w:val="24"/>
              </w:rPr>
              <w:t>24</w:t>
            </w:r>
            <w:r>
              <w:rPr>
                <w:rFonts w:ascii="宋体" w:hAnsi="宋体" w:cs="宋体" w:hint="eastAsia"/>
                <w:color w:val="000000"/>
                <w:kern w:val="0"/>
                <w:sz w:val="24"/>
              </w:rPr>
              <w:t>小时值班电话：</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hint="eastAsia"/>
                <w:color w:val="000000"/>
                <w:kern w:val="0"/>
                <w:sz w:val="24"/>
              </w:rPr>
              <w:t>服务质量投诉电话：</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kern w:val="0"/>
                <w:sz w:val="24"/>
              </w:rPr>
              <w:t>安全事故紧急联系人：</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hint="eastAsia"/>
                <w:color w:val="000000"/>
                <w:kern w:val="0"/>
                <w:sz w:val="24"/>
              </w:rPr>
              <w:t>联系电话：</w:t>
            </w:r>
            <w:r>
              <w:rPr>
                <w:rFonts w:ascii="宋体" w:hAnsi="宋体" w:cs="宋体" w:hint="eastAsia"/>
                <w:color w:val="000000"/>
                <w:kern w:val="0"/>
                <w:sz w:val="24"/>
                <w:u w:val="single"/>
              </w:rPr>
              <w:t xml:space="preserve">                       </w:t>
            </w:r>
          </w:p>
        </w:tc>
      </w:tr>
      <w:tr w:rsidR="006451EA" w:rsidTr="00D363F4">
        <w:trPr>
          <w:trHeight w:val="681"/>
          <w:jc w:val="center"/>
        </w:trPr>
        <w:tc>
          <w:tcPr>
            <w:tcW w:w="5000" w:type="pct"/>
            <w:gridSpan w:val="10"/>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其他情况说明：</w:t>
            </w:r>
          </w:p>
          <w:p w:rsidR="006451EA" w:rsidRDefault="006451EA" w:rsidP="00D363F4">
            <w:pPr>
              <w:wordWrap w:val="0"/>
              <w:spacing w:line="360" w:lineRule="auto"/>
              <w:jc w:val="center"/>
              <w:rPr>
                <w:rFonts w:ascii="宋体" w:hAnsi="宋体" w:cs="宋体"/>
                <w:color w:val="000000"/>
                <w:sz w:val="24"/>
              </w:rPr>
            </w:pPr>
          </w:p>
        </w:tc>
      </w:tr>
      <w:tr w:rsidR="006451EA" w:rsidTr="00D363F4">
        <w:trPr>
          <w:trHeight w:val="1144"/>
          <w:jc w:val="center"/>
        </w:trPr>
        <w:tc>
          <w:tcPr>
            <w:tcW w:w="1054"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本公司</w:t>
            </w:r>
            <w:proofErr w:type="gramStart"/>
            <w:r>
              <w:rPr>
                <w:rFonts w:ascii="宋体" w:hAnsi="宋体" w:cs="宋体" w:hint="eastAsia"/>
                <w:color w:val="000000"/>
                <w:sz w:val="24"/>
              </w:rPr>
              <w:t>常用章</w:t>
            </w:r>
            <w:proofErr w:type="gramEnd"/>
            <w:r>
              <w:rPr>
                <w:rFonts w:ascii="宋体" w:hAnsi="宋体" w:cs="宋体" w:hint="eastAsia"/>
                <w:color w:val="000000"/>
                <w:sz w:val="24"/>
              </w:rPr>
              <w:t>印模盖右侧</w:t>
            </w:r>
          </w:p>
        </w:tc>
        <w:tc>
          <w:tcPr>
            <w:tcW w:w="3946" w:type="pct"/>
            <w:gridSpan w:val="9"/>
            <w:vAlign w:val="center"/>
          </w:tcPr>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企业公章</w:t>
            </w:r>
            <w:r>
              <w:rPr>
                <w:rFonts w:ascii="宋体" w:hAnsi="宋体" w:cs="宋体" w:hint="eastAsia"/>
                <w:color w:val="000000"/>
                <w:sz w:val="24"/>
              </w:rPr>
              <w:t xml:space="preserve">        </w:t>
            </w:r>
            <w:r>
              <w:rPr>
                <w:rFonts w:ascii="宋体" w:hAnsi="宋体" w:cs="宋体" w:hint="eastAsia"/>
                <w:color w:val="000000"/>
                <w:sz w:val="24"/>
              </w:rPr>
              <w:t>合同专用章</w:t>
            </w:r>
            <w:r>
              <w:rPr>
                <w:rFonts w:ascii="宋体" w:hAnsi="宋体" w:cs="宋体" w:hint="eastAsia"/>
                <w:color w:val="000000"/>
                <w:sz w:val="24"/>
              </w:rPr>
              <w:t xml:space="preserve">        </w:t>
            </w:r>
            <w:r>
              <w:rPr>
                <w:rFonts w:ascii="宋体" w:hAnsi="宋体" w:cs="宋体" w:hint="eastAsia"/>
                <w:color w:val="000000"/>
                <w:sz w:val="24"/>
              </w:rPr>
              <w:t>财务专用章</w:t>
            </w:r>
            <w:r>
              <w:rPr>
                <w:rFonts w:ascii="宋体" w:hAnsi="宋体" w:cs="宋体" w:hint="eastAsia"/>
                <w:color w:val="000000"/>
                <w:sz w:val="24"/>
              </w:rPr>
              <w:t xml:space="preserve">       </w:t>
            </w:r>
            <w:r>
              <w:rPr>
                <w:rFonts w:ascii="宋体" w:hAnsi="宋体" w:cs="宋体" w:hint="eastAsia"/>
                <w:color w:val="000000"/>
                <w:sz w:val="24"/>
              </w:rPr>
              <w:t>传真确认章</w:t>
            </w:r>
          </w:p>
        </w:tc>
      </w:tr>
      <w:tr w:rsidR="006451EA" w:rsidTr="00D363F4">
        <w:trPr>
          <w:trHeight w:val="545"/>
          <w:jc w:val="center"/>
        </w:trPr>
        <w:tc>
          <w:tcPr>
            <w:tcW w:w="1054"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填表日期</w:t>
            </w:r>
          </w:p>
        </w:tc>
        <w:tc>
          <w:tcPr>
            <w:tcW w:w="2013" w:type="pct"/>
            <w:gridSpan w:val="5"/>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c>
          <w:tcPr>
            <w:tcW w:w="922" w:type="pct"/>
            <w:gridSpan w:val="3"/>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经办人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spacing w:line="360" w:lineRule="auto"/>
        <w:ind w:firstLineChars="200" w:firstLine="480"/>
        <w:rPr>
          <w:rFonts w:ascii="宋体" w:hAnsi="宋体" w:cs="宋体"/>
          <w:b/>
          <w:color w:val="000000"/>
          <w:kern w:val="0"/>
          <w:sz w:val="24"/>
        </w:rPr>
        <w:sectPr w:rsidR="006451EA" w:rsidSect="00121D75">
          <w:footerReference w:type="even" r:id="rId5"/>
          <w:footerReference w:type="default" r:id="rId6"/>
          <w:pgSz w:w="11906" w:h="16838"/>
          <w:pgMar w:top="1440" w:right="1800" w:bottom="1440" w:left="1800" w:header="851" w:footer="992" w:gutter="0"/>
          <w:cols w:space="425"/>
          <w:docGrid w:type="lines" w:linePitch="312"/>
        </w:sectPr>
      </w:pPr>
    </w:p>
    <w:p w:rsidR="006451EA" w:rsidRDefault="006451EA" w:rsidP="00D363F4">
      <w:pPr>
        <w:wordWrap w:val="0"/>
        <w:adjustRightInd w:val="0"/>
        <w:snapToGrid w:val="0"/>
        <w:spacing w:line="360" w:lineRule="auto"/>
        <w:rPr>
          <w:rFonts w:ascii="宋体" w:hAnsi="宋体" w:cs="宋体"/>
          <w:bCs/>
          <w:color w:val="000000"/>
          <w:sz w:val="24"/>
        </w:rPr>
      </w:pPr>
      <w:r>
        <w:rPr>
          <w:rFonts w:ascii="宋体" w:hAnsi="宋体" w:cs="宋体"/>
          <w:bCs/>
          <w:color w:val="000000"/>
          <w:sz w:val="24"/>
        </w:rPr>
        <w:br w:type="page"/>
      </w:r>
      <w:r>
        <w:rPr>
          <w:rFonts w:ascii="宋体" w:hAnsi="宋体" w:cs="宋体" w:hint="eastAsia"/>
          <w:bCs/>
          <w:color w:val="000000"/>
          <w:sz w:val="24"/>
        </w:rPr>
        <w:lastRenderedPageBreak/>
        <w:t>附件</w:t>
      </w:r>
      <w:r>
        <w:rPr>
          <w:rFonts w:ascii="宋体" w:hAnsi="宋体" w:cs="宋体" w:hint="eastAsia"/>
          <w:bCs/>
          <w:color w:val="000000"/>
          <w:sz w:val="24"/>
        </w:rPr>
        <w:t>3</w:t>
      </w:r>
    </w:p>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adjustRightInd w:val="0"/>
        <w:snapToGrid w:val="0"/>
        <w:spacing w:line="360" w:lineRule="auto"/>
        <w:jc w:val="center"/>
        <w:rPr>
          <w:rFonts w:ascii="宋体" w:hAnsi="宋体" w:cs="宋体"/>
          <w:bCs/>
          <w:color w:val="000000"/>
          <w:sz w:val="24"/>
        </w:rPr>
      </w:pPr>
      <w:r>
        <w:rPr>
          <w:rFonts w:ascii="宋体" w:hAnsi="宋体" w:cs="宋体" w:hint="eastAsia"/>
          <w:bCs/>
          <w:color w:val="000000"/>
          <w:sz w:val="24"/>
        </w:rPr>
        <w:t>乙方旅游车辆信息（盖章：</w:t>
      </w:r>
      <w:r>
        <w:rPr>
          <w:rFonts w:ascii="宋体" w:hAnsi="宋体" w:cs="宋体" w:hint="eastAsia"/>
          <w:bCs/>
          <w:color w:val="000000"/>
          <w:sz w:val="24"/>
          <w:u w:val="single"/>
        </w:rPr>
        <w:t xml:space="preserve">        </w:t>
      </w:r>
      <w:r>
        <w:rPr>
          <w:rFonts w:ascii="宋体" w:hAnsi="宋体" w:cs="宋体" w:hint="eastAsia"/>
          <w:bCs/>
          <w:color w:val="000000"/>
          <w:sz w:val="24"/>
        </w:rPr>
        <w:t>）</w:t>
      </w:r>
    </w:p>
    <w:tbl>
      <w:tblPr>
        <w:tblpPr w:leftFromText="180" w:rightFromText="180" w:vertAnchor="text" w:horzAnchor="page" w:tblpX="1001" w:tblpY="177"/>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117"/>
        <w:gridCol w:w="557"/>
        <w:gridCol w:w="791"/>
        <w:gridCol w:w="899"/>
        <w:gridCol w:w="980"/>
        <w:gridCol w:w="996"/>
        <w:gridCol w:w="743"/>
        <w:gridCol w:w="1184"/>
        <w:gridCol w:w="573"/>
      </w:tblGrid>
      <w:tr w:rsidR="006451EA" w:rsidTr="00D363F4">
        <w:trPr>
          <w:trHeight w:val="707"/>
        </w:trPr>
        <w:tc>
          <w:tcPr>
            <w:tcW w:w="252"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序号</w:t>
            </w:r>
          </w:p>
        </w:tc>
        <w:tc>
          <w:tcPr>
            <w:tcW w:w="67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车辆品牌及型号</w:t>
            </w:r>
          </w:p>
        </w:tc>
        <w:tc>
          <w:tcPr>
            <w:tcW w:w="339"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座位数</w:t>
            </w:r>
          </w:p>
        </w:tc>
        <w:tc>
          <w:tcPr>
            <w:tcW w:w="479"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使用年限</w:t>
            </w:r>
          </w:p>
        </w:tc>
        <w:tc>
          <w:tcPr>
            <w:tcW w:w="544"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车牌号</w:t>
            </w:r>
          </w:p>
        </w:tc>
        <w:tc>
          <w:tcPr>
            <w:tcW w:w="593"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道路运输证号</w:t>
            </w:r>
          </w:p>
        </w:tc>
        <w:tc>
          <w:tcPr>
            <w:tcW w:w="603"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车辆行驶证号</w:t>
            </w:r>
          </w:p>
        </w:tc>
        <w:tc>
          <w:tcPr>
            <w:tcW w:w="450"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营运范围</w:t>
            </w:r>
          </w:p>
        </w:tc>
        <w:tc>
          <w:tcPr>
            <w:tcW w:w="71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车辆保险种类、</w:t>
            </w:r>
          </w:p>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金额及期限</w:t>
            </w:r>
          </w:p>
        </w:tc>
        <w:tc>
          <w:tcPr>
            <w:tcW w:w="34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备注</w:t>
            </w: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r>
        <w:rPr>
          <w:rFonts w:ascii="宋体" w:hAnsi="宋体" w:cs="宋体"/>
          <w:bCs/>
          <w:color w:val="000000"/>
          <w:sz w:val="24"/>
        </w:rPr>
        <w:br w:type="page"/>
      </w:r>
      <w:r>
        <w:rPr>
          <w:rFonts w:ascii="宋体" w:hAnsi="宋体" w:cs="宋体" w:hint="eastAsia"/>
          <w:bCs/>
          <w:color w:val="000000"/>
          <w:sz w:val="24"/>
        </w:rPr>
        <w:lastRenderedPageBreak/>
        <w:t>附件</w:t>
      </w:r>
      <w:r>
        <w:rPr>
          <w:rFonts w:ascii="宋体" w:hAnsi="宋体" w:cs="宋体" w:hint="eastAsia"/>
          <w:bCs/>
          <w:color w:val="000000"/>
          <w:sz w:val="24"/>
        </w:rPr>
        <w:t>4</w:t>
      </w:r>
    </w:p>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adjustRightInd w:val="0"/>
        <w:snapToGrid w:val="0"/>
        <w:spacing w:line="360" w:lineRule="auto"/>
        <w:jc w:val="center"/>
        <w:rPr>
          <w:rFonts w:ascii="宋体" w:hAnsi="宋体" w:cs="宋体"/>
          <w:bCs/>
          <w:color w:val="000000"/>
          <w:sz w:val="24"/>
        </w:rPr>
      </w:pPr>
      <w:r>
        <w:rPr>
          <w:rFonts w:ascii="宋体" w:hAnsi="宋体" w:cs="宋体" w:hint="eastAsia"/>
          <w:bCs/>
          <w:color w:val="000000"/>
          <w:sz w:val="24"/>
        </w:rPr>
        <w:t>乙方驾驶员信息（盖章：</w:t>
      </w:r>
      <w:r>
        <w:rPr>
          <w:rFonts w:ascii="宋体" w:hAnsi="宋体" w:cs="宋体" w:hint="eastAsia"/>
          <w:bCs/>
          <w:color w:val="000000"/>
          <w:sz w:val="24"/>
          <w:u w:val="single"/>
        </w:rPr>
        <w:t xml:space="preserve">        </w:t>
      </w:r>
      <w:r>
        <w:rPr>
          <w:rFonts w:ascii="宋体" w:hAnsi="宋体" w:cs="宋体" w:hint="eastAsia"/>
          <w:bCs/>
          <w:color w:val="000000"/>
          <w:sz w:val="24"/>
        </w:rPr>
        <w:t>）</w:t>
      </w:r>
    </w:p>
    <w:tbl>
      <w:tblPr>
        <w:tblpPr w:leftFromText="180" w:rightFromText="180" w:vertAnchor="text" w:horzAnchor="page" w:tblpX="776" w:tblpY="34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634"/>
        <w:gridCol w:w="456"/>
        <w:gridCol w:w="456"/>
        <w:gridCol w:w="1501"/>
        <w:gridCol w:w="981"/>
        <w:gridCol w:w="727"/>
        <w:gridCol w:w="1393"/>
        <w:gridCol w:w="951"/>
        <w:gridCol w:w="741"/>
      </w:tblGrid>
      <w:tr w:rsidR="006451EA" w:rsidTr="00D363F4">
        <w:trPr>
          <w:trHeight w:val="685"/>
        </w:trPr>
        <w:tc>
          <w:tcPr>
            <w:tcW w:w="235"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序号</w:t>
            </w:r>
          </w:p>
        </w:tc>
        <w:tc>
          <w:tcPr>
            <w:tcW w:w="392"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姓名</w:t>
            </w:r>
          </w:p>
        </w:tc>
        <w:tc>
          <w:tcPr>
            <w:tcW w:w="261"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性别</w:t>
            </w:r>
          </w:p>
        </w:tc>
        <w:tc>
          <w:tcPr>
            <w:tcW w:w="261"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年龄</w:t>
            </w:r>
          </w:p>
        </w:tc>
        <w:tc>
          <w:tcPr>
            <w:tcW w:w="914"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驾驶证号</w:t>
            </w:r>
          </w:p>
        </w:tc>
        <w:tc>
          <w:tcPr>
            <w:tcW w:w="601"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初次领证日期</w:t>
            </w:r>
          </w:p>
        </w:tc>
        <w:tc>
          <w:tcPr>
            <w:tcW w:w="448"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准驾车型</w:t>
            </w:r>
          </w:p>
        </w:tc>
        <w:tc>
          <w:tcPr>
            <w:tcW w:w="849"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从业资格证号</w:t>
            </w:r>
          </w:p>
        </w:tc>
        <w:tc>
          <w:tcPr>
            <w:tcW w:w="583"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劳动合同编号</w:t>
            </w:r>
          </w:p>
        </w:tc>
        <w:tc>
          <w:tcPr>
            <w:tcW w:w="457"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备注</w:t>
            </w: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spacing w:line="360" w:lineRule="auto"/>
        <w:rPr>
          <w:rFonts w:ascii="宋体" w:hAnsi="宋体" w:cs="宋体"/>
          <w:bCs/>
          <w:color w:val="000000"/>
          <w:sz w:val="24"/>
        </w:rPr>
        <w:sectPr w:rsidR="006451EA" w:rsidSect="001049CC">
          <w:type w:val="continuous"/>
          <w:pgSz w:w="11906" w:h="16838" w:code="9"/>
          <w:pgMar w:top="1440" w:right="1800" w:bottom="1440" w:left="1800" w:header="851" w:footer="992" w:gutter="0"/>
          <w:cols w:space="720"/>
          <w:docGrid w:type="linesAndChars" w:linePitch="312"/>
        </w:sectPr>
      </w:pP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bCs/>
          <w:color w:val="000000"/>
          <w:sz w:val="24"/>
        </w:rPr>
        <w:lastRenderedPageBreak/>
        <w:t>附件</w:t>
      </w:r>
      <w:r>
        <w:rPr>
          <w:rFonts w:ascii="宋体" w:hAnsi="宋体" w:cs="宋体" w:hint="eastAsia"/>
          <w:bCs/>
          <w:color w:val="000000"/>
          <w:sz w:val="24"/>
        </w:rPr>
        <w:t>5</w:t>
      </w:r>
    </w:p>
    <w:p w:rsidR="006451EA" w:rsidRDefault="006451EA" w:rsidP="00D363F4">
      <w:pPr>
        <w:wordWrap w:val="0"/>
        <w:adjustRightInd w:val="0"/>
        <w:snapToGrid w:val="0"/>
        <w:spacing w:line="360" w:lineRule="auto"/>
        <w:jc w:val="center"/>
        <w:rPr>
          <w:rFonts w:ascii="宋体" w:hAnsi="宋体" w:cs="宋体"/>
          <w:b/>
          <w:color w:val="000000"/>
          <w:sz w:val="24"/>
        </w:rPr>
      </w:pP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b/>
          <w:bCs/>
          <w:color w:val="000000"/>
          <w:sz w:val="24"/>
        </w:rPr>
        <w:t>旅游包车确认单</w:t>
      </w:r>
      <w:r>
        <w:rPr>
          <w:rFonts w:ascii="宋体" w:hAnsi="宋体" w:cs="宋体" w:hint="eastAsia"/>
          <w:b/>
          <w:bCs/>
          <w:color w:val="000000"/>
          <w:sz w:val="24"/>
        </w:rPr>
        <w:t xml:space="preserve"> </w:t>
      </w:r>
      <w:r>
        <w:rPr>
          <w:rFonts w:ascii="宋体" w:hAnsi="宋体" w:cs="宋体" w:hint="eastAsia"/>
          <w:color w:val="000000"/>
          <w:sz w:val="24"/>
        </w:rPr>
        <w:t xml:space="preserve">                    </w:t>
      </w:r>
    </w:p>
    <w:p w:rsidR="006451EA" w:rsidRDefault="006451EA" w:rsidP="00D363F4">
      <w:pPr>
        <w:wordWrap w:val="0"/>
        <w:adjustRightInd w:val="0"/>
        <w:snapToGrid w:val="0"/>
        <w:spacing w:line="360" w:lineRule="auto"/>
        <w:jc w:val="right"/>
        <w:rPr>
          <w:rFonts w:ascii="宋体" w:hAnsi="宋体" w:cs="宋体"/>
          <w:color w:val="000000"/>
          <w:sz w:val="24"/>
          <w:u w:val="single"/>
        </w:rPr>
      </w:pPr>
      <w:r>
        <w:rPr>
          <w:rFonts w:ascii="宋体" w:hAnsi="宋体" w:cs="宋体" w:hint="eastAsia"/>
          <w:color w:val="000000"/>
          <w:sz w:val="24"/>
        </w:rPr>
        <w:t>确认单编号：</w:t>
      </w:r>
      <w:r>
        <w:rPr>
          <w:rFonts w:ascii="宋体" w:hAnsi="宋体" w:cs="宋体" w:hint="eastAsia"/>
          <w:color w:val="000000"/>
          <w:sz w:val="24"/>
          <w:u w:val="single"/>
        </w:rPr>
        <w:t xml:space="preserve">             </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color w:val="000000"/>
          <w:sz w:val="24"/>
        </w:rPr>
        <w:t>甲方填写：</w:t>
      </w:r>
      <w:r>
        <w:rPr>
          <w:rFonts w:ascii="宋体" w:hAnsi="宋体" w:cs="宋体" w:hint="eastAsia"/>
          <w:color w:val="000000"/>
          <w:sz w:val="24"/>
          <w:u w:val="single"/>
        </w:rPr>
        <w:t xml:space="preserve">                              </w:t>
      </w:r>
      <w:r>
        <w:rPr>
          <w:rFonts w:ascii="宋体" w:hAnsi="宋体" w:cs="宋体" w:hint="eastAsia"/>
          <w:color w:val="000000"/>
          <w:sz w:val="24"/>
        </w:rPr>
        <w:t>（旅行社）将于</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w:t>
      </w:r>
      <w:r>
        <w:rPr>
          <w:rFonts w:ascii="宋体" w:hAnsi="宋体" w:cs="宋体" w:hint="eastAsia"/>
          <w:color w:val="000000"/>
          <w:sz w:val="24"/>
          <w:u w:val="single"/>
        </w:rPr>
        <w:t xml:space="preserve">      </w:t>
      </w:r>
      <w:r>
        <w:rPr>
          <w:rFonts w:ascii="宋体" w:hAnsi="宋体" w:cs="宋体" w:hint="eastAsia"/>
          <w:color w:val="000000"/>
          <w:sz w:val="24"/>
        </w:rPr>
        <w:t>时至</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w:t>
      </w:r>
      <w:r>
        <w:rPr>
          <w:rFonts w:ascii="宋体" w:hAnsi="宋体" w:cs="宋体" w:hint="eastAsia"/>
          <w:color w:val="000000"/>
          <w:sz w:val="24"/>
          <w:u w:val="single"/>
        </w:rPr>
        <w:t xml:space="preserve">      </w:t>
      </w:r>
      <w:r>
        <w:rPr>
          <w:rFonts w:ascii="宋体" w:hAnsi="宋体" w:cs="宋体" w:hint="eastAsia"/>
          <w:color w:val="000000"/>
          <w:sz w:val="24"/>
        </w:rPr>
        <w:t>时，共</w:t>
      </w:r>
      <w:r>
        <w:rPr>
          <w:rFonts w:ascii="宋体" w:hAnsi="宋体" w:cs="宋体" w:hint="eastAsia"/>
          <w:color w:val="000000"/>
          <w:sz w:val="24"/>
          <w:u w:val="single"/>
        </w:rPr>
        <w:t xml:space="preserve">   </w:t>
      </w:r>
      <w:r>
        <w:rPr>
          <w:rFonts w:ascii="宋体" w:hAnsi="宋体" w:cs="宋体" w:hint="eastAsia"/>
          <w:color w:val="000000"/>
          <w:sz w:val="24"/>
        </w:rPr>
        <w:t>天</w:t>
      </w:r>
      <w:r>
        <w:rPr>
          <w:rFonts w:ascii="宋体" w:hAnsi="宋体" w:cs="宋体" w:hint="eastAsia"/>
          <w:color w:val="000000"/>
          <w:sz w:val="24"/>
          <w:u w:val="single"/>
        </w:rPr>
        <w:t xml:space="preserve">   </w:t>
      </w:r>
      <w:r>
        <w:rPr>
          <w:rFonts w:ascii="宋体" w:hAnsi="宋体" w:cs="宋体" w:hint="eastAsia"/>
          <w:color w:val="000000"/>
          <w:sz w:val="24"/>
        </w:rPr>
        <w:t>夜，租用乙方（旅游客运企业）</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w:t>
      </w:r>
      <w:r>
        <w:rPr>
          <w:rFonts w:ascii="宋体" w:hAnsi="宋体" w:cs="宋体" w:hint="eastAsia"/>
          <w:color w:val="000000"/>
          <w:sz w:val="24"/>
          <w:u w:val="single"/>
        </w:rPr>
        <w:t xml:space="preserve">     </w:t>
      </w:r>
      <w:r>
        <w:rPr>
          <w:rFonts w:ascii="宋体" w:hAnsi="宋体" w:cs="宋体" w:hint="eastAsia"/>
          <w:color w:val="000000"/>
          <w:sz w:val="24"/>
        </w:rPr>
        <w:t>辆</w:t>
      </w:r>
      <w:r>
        <w:rPr>
          <w:rFonts w:ascii="宋体" w:hAnsi="宋体" w:cs="宋体" w:hint="eastAsia"/>
          <w:color w:val="000000"/>
          <w:sz w:val="24"/>
          <w:u w:val="single"/>
        </w:rPr>
        <w:t xml:space="preserve">           </w:t>
      </w:r>
      <w:r>
        <w:rPr>
          <w:rFonts w:ascii="宋体" w:hAnsi="宋体" w:cs="宋体" w:hint="eastAsia"/>
          <w:color w:val="000000"/>
          <w:sz w:val="24"/>
        </w:rPr>
        <w:t>牌</w:t>
      </w:r>
      <w:r>
        <w:rPr>
          <w:rFonts w:ascii="宋体" w:hAnsi="宋体" w:cs="宋体" w:hint="eastAsia"/>
          <w:color w:val="000000"/>
          <w:sz w:val="24"/>
        </w:rPr>
        <w:t xml:space="preserve"> </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座旅游客车，从事旅游接待活动。游客及导游人数：</w:t>
      </w:r>
      <w:r>
        <w:rPr>
          <w:rFonts w:ascii="宋体" w:hAnsi="宋体" w:cs="宋体" w:hint="eastAsia"/>
          <w:color w:val="000000"/>
          <w:sz w:val="24"/>
          <w:u w:val="single"/>
        </w:rPr>
        <w:t xml:space="preserve">      </w:t>
      </w:r>
      <w:r>
        <w:rPr>
          <w:rFonts w:ascii="宋体" w:hAnsi="宋体" w:cs="宋体" w:hint="eastAsia"/>
          <w:color w:val="000000"/>
          <w:sz w:val="24"/>
        </w:rPr>
        <w:t>人。</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旅行社经办人：</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座机：</w:t>
      </w:r>
      <w:r>
        <w:rPr>
          <w:rFonts w:ascii="宋体" w:hAnsi="宋体" w:cs="宋体" w:hint="eastAsia"/>
          <w:color w:val="000000"/>
          <w:sz w:val="24"/>
          <w:u w:val="single"/>
        </w:rPr>
        <w:t xml:space="preserve">        </w:t>
      </w:r>
      <w:r>
        <w:rPr>
          <w:rFonts w:ascii="宋体" w:hAnsi="宋体" w:cs="宋体" w:hint="eastAsia"/>
          <w:color w:val="000000"/>
          <w:sz w:val="24"/>
        </w:rPr>
        <w:t>传真：</w:t>
      </w:r>
      <w:r>
        <w:rPr>
          <w:rFonts w:ascii="宋体" w:hAnsi="宋体" w:cs="宋体" w:hint="eastAsia"/>
          <w:color w:val="000000"/>
          <w:sz w:val="24"/>
          <w:u w:val="single"/>
        </w:rPr>
        <w:t xml:space="preserve">       </w:t>
      </w:r>
      <w:r>
        <w:rPr>
          <w:rFonts w:ascii="宋体" w:hAnsi="宋体" w:cs="宋体" w:hint="eastAsia"/>
          <w:color w:val="000000"/>
          <w:sz w:val="24"/>
        </w:rPr>
        <w:t>手机：</w:t>
      </w:r>
      <w:r>
        <w:rPr>
          <w:rFonts w:ascii="宋体" w:hAnsi="宋体" w:cs="宋体" w:hint="eastAsia"/>
          <w:color w:val="000000"/>
          <w:sz w:val="24"/>
          <w:u w:val="single"/>
        </w:rPr>
        <w:t xml:space="preserve">         </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导游</w:t>
      </w:r>
      <w:r>
        <w:rPr>
          <w:rFonts w:ascii="宋体" w:hAnsi="宋体" w:cs="宋体" w:hint="eastAsia"/>
          <w:color w:val="000000"/>
          <w:sz w:val="24"/>
        </w:rPr>
        <w:t>（随团工作人员）：</w:t>
      </w:r>
      <w:r>
        <w:rPr>
          <w:rFonts w:ascii="宋体" w:hAnsi="宋体" w:cs="宋体" w:hint="eastAsia"/>
          <w:color w:val="000000"/>
          <w:sz w:val="24"/>
          <w:u w:val="single"/>
        </w:rPr>
        <w:t xml:space="preserve">        </w:t>
      </w:r>
      <w:r>
        <w:rPr>
          <w:rFonts w:ascii="宋体" w:hAnsi="宋体" w:cs="宋体" w:hint="eastAsia"/>
          <w:color w:val="000000"/>
          <w:sz w:val="24"/>
        </w:rPr>
        <w:t>手机：</w:t>
      </w:r>
      <w:r>
        <w:rPr>
          <w:rFonts w:ascii="宋体" w:hAnsi="宋体" w:cs="宋体" w:hint="eastAsia"/>
          <w:color w:val="000000"/>
          <w:sz w:val="24"/>
          <w:u w:val="single"/>
        </w:rPr>
        <w:t xml:space="preserve">               </w:t>
      </w:r>
      <w:r>
        <w:rPr>
          <w:rFonts w:ascii="宋体" w:hAnsi="宋体" w:cs="宋体" w:hint="eastAsia"/>
          <w:color w:val="000000"/>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gridCol w:w="2479"/>
        <w:gridCol w:w="3312"/>
        <w:gridCol w:w="836"/>
      </w:tblGrid>
      <w:tr w:rsidR="006451EA" w:rsidTr="00D363F4">
        <w:trPr>
          <w:trHeight w:val="294"/>
          <w:jc w:val="center"/>
        </w:trPr>
        <w:tc>
          <w:tcPr>
            <w:tcW w:w="5000" w:type="pct"/>
            <w:gridSpan w:val="4"/>
            <w:vAlign w:val="center"/>
          </w:tcPr>
          <w:p w:rsidR="006451EA" w:rsidRDefault="006451EA" w:rsidP="00D363F4">
            <w:pPr>
              <w:wordWrap w:val="0"/>
              <w:spacing w:line="360" w:lineRule="auto"/>
              <w:jc w:val="center"/>
              <w:rPr>
                <w:rFonts w:ascii="宋体" w:hAnsi="宋体" w:cs="宋体"/>
                <w:color w:val="000000"/>
                <w:sz w:val="24"/>
                <w:u w:val="single"/>
              </w:rPr>
            </w:pPr>
            <w:r>
              <w:rPr>
                <w:rFonts w:ascii="宋体" w:hAnsi="宋体" w:cs="宋体" w:hint="eastAsia"/>
                <w:b/>
                <w:color w:val="000000"/>
                <w:kern w:val="0"/>
                <w:sz w:val="24"/>
              </w:rPr>
              <w:t>行程安排（不够可加行）</w:t>
            </w:r>
          </w:p>
        </w:tc>
      </w:tr>
      <w:tr w:rsidR="006451EA" w:rsidTr="00D363F4">
        <w:trPr>
          <w:trHeight w:val="453"/>
          <w:jc w:val="center"/>
        </w:trPr>
        <w:tc>
          <w:tcPr>
            <w:tcW w:w="1006" w:type="pct"/>
            <w:vAlign w:val="center"/>
          </w:tcPr>
          <w:p w:rsidR="006451EA" w:rsidRDefault="006451EA" w:rsidP="00D363F4">
            <w:pPr>
              <w:wordWrap w:val="0"/>
              <w:adjustRightInd w:val="0"/>
              <w:snapToGrid w:val="0"/>
              <w:spacing w:line="360" w:lineRule="auto"/>
              <w:jc w:val="center"/>
              <w:rPr>
                <w:rFonts w:ascii="宋体" w:hAnsi="宋体" w:cs="宋体"/>
                <w:color w:val="000000"/>
                <w:kern w:val="0"/>
                <w:sz w:val="24"/>
              </w:rPr>
            </w:pPr>
            <w:r>
              <w:rPr>
                <w:rFonts w:ascii="宋体" w:hAnsi="宋体" w:cs="宋体" w:hint="eastAsia"/>
                <w:color w:val="000000"/>
                <w:kern w:val="0"/>
                <w:sz w:val="24"/>
              </w:rPr>
              <w:t>用车时间</w:t>
            </w:r>
          </w:p>
        </w:tc>
        <w:tc>
          <w:tcPr>
            <w:tcW w:w="1494" w:type="pct"/>
            <w:vAlign w:val="center"/>
          </w:tcPr>
          <w:p w:rsidR="006451EA" w:rsidRDefault="006451EA" w:rsidP="00D363F4">
            <w:pPr>
              <w:wordWrap w:val="0"/>
              <w:adjustRightInd w:val="0"/>
              <w:snapToGrid w:val="0"/>
              <w:spacing w:line="360" w:lineRule="auto"/>
              <w:jc w:val="center"/>
              <w:rPr>
                <w:rFonts w:ascii="宋体" w:hAnsi="宋体" w:cs="宋体"/>
                <w:color w:val="000000"/>
                <w:kern w:val="0"/>
                <w:sz w:val="24"/>
              </w:rPr>
            </w:pPr>
            <w:r>
              <w:rPr>
                <w:rFonts w:ascii="宋体" w:hAnsi="宋体" w:cs="宋体" w:hint="eastAsia"/>
                <w:color w:val="000000"/>
                <w:kern w:val="0"/>
                <w:sz w:val="24"/>
              </w:rPr>
              <w:t>起始地</w:t>
            </w:r>
          </w:p>
          <w:p w:rsidR="006451EA" w:rsidRDefault="006451EA" w:rsidP="00D363F4">
            <w:pPr>
              <w:wordWrap w:val="0"/>
              <w:adjustRightInd w:val="0"/>
              <w:snapToGrid w:val="0"/>
              <w:spacing w:line="360" w:lineRule="auto"/>
              <w:jc w:val="center"/>
              <w:rPr>
                <w:rFonts w:ascii="宋体" w:hAnsi="宋体" w:cs="宋体"/>
                <w:color w:val="000000"/>
                <w:kern w:val="0"/>
                <w:sz w:val="24"/>
              </w:rPr>
            </w:pPr>
            <w:r>
              <w:rPr>
                <w:rFonts w:ascii="宋体" w:hAnsi="宋体" w:cs="宋体" w:hint="eastAsia"/>
                <w:color w:val="000000"/>
                <w:kern w:val="0"/>
                <w:sz w:val="24"/>
              </w:rPr>
              <w:t>（应注明起始地所在市、县及具体名称）</w:t>
            </w:r>
          </w:p>
        </w:tc>
        <w:tc>
          <w:tcPr>
            <w:tcW w:w="1996" w:type="pct"/>
            <w:vAlign w:val="center"/>
          </w:tcPr>
          <w:p w:rsidR="006451EA" w:rsidRDefault="006451EA" w:rsidP="00D363F4">
            <w:pPr>
              <w:wordWrap w:val="0"/>
              <w:adjustRightInd w:val="0"/>
              <w:snapToGrid w:val="0"/>
              <w:spacing w:line="360" w:lineRule="auto"/>
              <w:rPr>
                <w:rFonts w:ascii="宋体" w:hAnsi="宋体" w:cs="宋体"/>
                <w:color w:val="000000"/>
                <w:kern w:val="0"/>
                <w:sz w:val="24"/>
              </w:rPr>
            </w:pPr>
            <w:r>
              <w:rPr>
                <w:rFonts w:ascii="宋体" w:hAnsi="宋体" w:cs="宋体" w:hint="eastAsia"/>
                <w:color w:val="000000"/>
                <w:kern w:val="0"/>
                <w:sz w:val="24"/>
              </w:rPr>
              <w:t>目的地</w:t>
            </w:r>
            <w:r>
              <w:rPr>
                <w:rFonts w:ascii="宋体" w:hAnsi="宋体" w:cs="宋体" w:hint="eastAsia"/>
                <w:color w:val="000000"/>
                <w:kern w:val="0"/>
                <w:sz w:val="24"/>
              </w:rPr>
              <w:t>:</w:t>
            </w:r>
            <w:r>
              <w:rPr>
                <w:rFonts w:ascii="宋体" w:hAnsi="宋体" w:cs="宋体" w:hint="eastAsia"/>
                <w:color w:val="000000"/>
                <w:kern w:val="0"/>
                <w:sz w:val="24"/>
              </w:rPr>
              <w:t>（应注明目的地所在市、县及具体名称，有多个目的地的还应注明各目的地停留时间）</w:t>
            </w:r>
          </w:p>
        </w:tc>
        <w:tc>
          <w:tcPr>
            <w:tcW w:w="504" w:type="pct"/>
            <w:vAlign w:val="center"/>
          </w:tcPr>
          <w:p w:rsidR="006451EA" w:rsidRDefault="006451EA" w:rsidP="00D363F4">
            <w:pPr>
              <w:wordWrap w:val="0"/>
              <w:spacing w:line="360" w:lineRule="auto"/>
              <w:jc w:val="center"/>
              <w:rPr>
                <w:rFonts w:ascii="宋体" w:hAnsi="宋体" w:cs="宋体"/>
                <w:color w:val="000000"/>
                <w:kern w:val="0"/>
                <w:sz w:val="24"/>
              </w:rPr>
            </w:pPr>
            <w:r>
              <w:rPr>
                <w:rFonts w:ascii="宋体" w:hAnsi="宋体" w:cs="宋体" w:hint="eastAsia"/>
                <w:color w:val="000000"/>
                <w:kern w:val="0"/>
                <w:sz w:val="24"/>
              </w:rPr>
              <w:t>备注</w:t>
            </w:r>
          </w:p>
        </w:tc>
      </w:tr>
      <w:tr w:rsidR="006451EA" w:rsidTr="00D363F4">
        <w:trPr>
          <w:trHeight w:hRule="exact" w:val="498"/>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463"/>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469"/>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459"/>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463"/>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adjustRightInd w:val="0"/>
        <w:snapToGrid w:val="0"/>
        <w:spacing w:beforeLines="50" w:before="156" w:line="360" w:lineRule="auto"/>
        <w:ind w:firstLineChars="200" w:firstLine="480"/>
        <w:rPr>
          <w:rFonts w:ascii="宋体" w:hAnsi="宋体" w:cs="宋体"/>
          <w:color w:val="000000"/>
          <w:sz w:val="24"/>
          <w:u w:val="single"/>
        </w:rPr>
      </w:pPr>
      <w:r>
        <w:rPr>
          <w:rFonts w:ascii="宋体" w:hAnsi="宋体" w:cs="宋体" w:hint="eastAsia"/>
          <w:b/>
          <w:color w:val="000000"/>
          <w:sz w:val="24"/>
        </w:rPr>
        <w:t>乙方填写：</w:t>
      </w:r>
      <w:r>
        <w:rPr>
          <w:rFonts w:ascii="宋体" w:hAnsi="宋体" w:cs="宋体" w:hint="eastAsia"/>
          <w:color w:val="000000"/>
          <w:sz w:val="24"/>
        </w:rPr>
        <w:t>乙方（旅游客运企业）</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，经办人：</w:t>
      </w:r>
      <w:r>
        <w:rPr>
          <w:rFonts w:ascii="宋体" w:hAnsi="宋体" w:cs="宋体" w:hint="eastAsia"/>
          <w:color w:val="000000"/>
          <w:sz w:val="24"/>
          <w:u w:val="single"/>
        </w:rPr>
        <w:t xml:space="preserve">         </w:t>
      </w:r>
      <w:r>
        <w:rPr>
          <w:rFonts w:ascii="宋体" w:hAnsi="宋体" w:cs="宋体" w:hint="eastAsia"/>
          <w:color w:val="000000"/>
          <w:sz w:val="24"/>
        </w:rPr>
        <w:t>座机：</w:t>
      </w:r>
      <w:r>
        <w:rPr>
          <w:rFonts w:ascii="宋体" w:hAnsi="宋体" w:cs="宋体" w:hint="eastAsia"/>
          <w:color w:val="000000"/>
          <w:sz w:val="24"/>
          <w:u w:val="single"/>
        </w:rPr>
        <w:t xml:space="preserve">       </w:t>
      </w:r>
      <w:r>
        <w:rPr>
          <w:rFonts w:ascii="宋体" w:hAnsi="宋体" w:cs="宋体" w:hint="eastAsia"/>
          <w:color w:val="000000"/>
          <w:sz w:val="24"/>
        </w:rPr>
        <w:t>传真：</w:t>
      </w:r>
      <w:r>
        <w:rPr>
          <w:rFonts w:ascii="宋体" w:hAnsi="宋体" w:cs="宋体" w:hint="eastAsia"/>
          <w:color w:val="000000"/>
          <w:sz w:val="24"/>
          <w:u w:val="single"/>
        </w:rPr>
        <w:t xml:space="preserve">       </w:t>
      </w:r>
      <w:r>
        <w:rPr>
          <w:rFonts w:ascii="宋体" w:hAnsi="宋体" w:cs="宋体" w:hint="eastAsia"/>
          <w:color w:val="000000"/>
          <w:sz w:val="24"/>
        </w:rPr>
        <w:t>手机：</w:t>
      </w:r>
      <w:r>
        <w:rPr>
          <w:rFonts w:ascii="宋体" w:hAnsi="宋体" w:cs="宋体" w:hint="eastAsia"/>
          <w:color w:val="000000"/>
          <w:sz w:val="24"/>
          <w:u w:val="single"/>
        </w:rPr>
        <w:t xml:space="preserve">          </w:t>
      </w:r>
    </w:p>
    <w:tbl>
      <w:tblPr>
        <w:tblpPr w:leftFromText="180" w:rightFromText="180" w:vertAnchor="text" w:horzAnchor="page" w:tblpX="1406" w:tblpY="45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6"/>
        <w:gridCol w:w="504"/>
        <w:gridCol w:w="1005"/>
        <w:gridCol w:w="991"/>
        <w:gridCol w:w="1005"/>
        <w:gridCol w:w="805"/>
        <w:gridCol w:w="826"/>
        <w:gridCol w:w="1005"/>
        <w:gridCol w:w="969"/>
      </w:tblGrid>
      <w:tr w:rsidR="006451EA" w:rsidTr="00D363F4">
        <w:tc>
          <w:tcPr>
            <w:tcW w:w="714"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车辆品牌及型号</w:t>
            </w:r>
          </w:p>
        </w:tc>
        <w:tc>
          <w:tcPr>
            <w:tcW w:w="303"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核载人</w:t>
            </w:r>
            <w:r>
              <w:rPr>
                <w:rFonts w:ascii="宋体" w:hAnsi="宋体" w:cs="宋体" w:hint="eastAsia"/>
                <w:color w:val="000000"/>
                <w:sz w:val="24"/>
              </w:rPr>
              <w:lastRenderedPageBreak/>
              <w:t>数</w:t>
            </w:r>
          </w:p>
        </w:tc>
        <w:tc>
          <w:tcPr>
            <w:tcW w:w="606"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lastRenderedPageBreak/>
              <w:t>车牌号</w:t>
            </w:r>
          </w:p>
        </w:tc>
        <w:tc>
          <w:tcPr>
            <w:tcW w:w="597"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车辆营运证号</w:t>
            </w:r>
          </w:p>
        </w:tc>
        <w:tc>
          <w:tcPr>
            <w:tcW w:w="606"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车辆行驶证号</w:t>
            </w:r>
          </w:p>
        </w:tc>
        <w:tc>
          <w:tcPr>
            <w:tcW w:w="485"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驾驶员</w:t>
            </w:r>
          </w:p>
        </w:tc>
        <w:tc>
          <w:tcPr>
            <w:tcW w:w="498"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联系电话</w:t>
            </w:r>
          </w:p>
        </w:tc>
        <w:tc>
          <w:tcPr>
            <w:tcW w:w="606"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从业资格证号</w:t>
            </w:r>
          </w:p>
        </w:tc>
        <w:tc>
          <w:tcPr>
            <w:tcW w:w="584"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包车费用（元）</w:t>
            </w:r>
          </w:p>
        </w:tc>
      </w:tr>
      <w:tr w:rsidR="006451EA" w:rsidTr="00D363F4">
        <w:trPr>
          <w:trHeight w:hRule="exact" w:val="359"/>
        </w:trPr>
        <w:tc>
          <w:tcPr>
            <w:tcW w:w="714" w:type="pct"/>
            <w:vAlign w:val="center"/>
          </w:tcPr>
          <w:p w:rsidR="006451EA" w:rsidRDefault="006451EA" w:rsidP="00D363F4">
            <w:pPr>
              <w:wordWrap w:val="0"/>
              <w:spacing w:line="360" w:lineRule="auto"/>
              <w:jc w:val="center"/>
              <w:rPr>
                <w:rFonts w:ascii="宋体" w:hAnsi="宋体" w:cs="宋体"/>
                <w:color w:val="000000"/>
                <w:sz w:val="24"/>
              </w:rPr>
            </w:pPr>
          </w:p>
        </w:tc>
        <w:tc>
          <w:tcPr>
            <w:tcW w:w="303"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97"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485" w:type="pct"/>
            <w:vAlign w:val="center"/>
          </w:tcPr>
          <w:p w:rsidR="006451EA" w:rsidRDefault="006451EA" w:rsidP="00D363F4">
            <w:pPr>
              <w:wordWrap w:val="0"/>
              <w:spacing w:line="360" w:lineRule="auto"/>
              <w:jc w:val="center"/>
              <w:rPr>
                <w:rFonts w:ascii="宋体" w:hAnsi="宋体" w:cs="宋体"/>
                <w:color w:val="000000"/>
                <w:sz w:val="24"/>
              </w:rPr>
            </w:pPr>
          </w:p>
        </w:tc>
        <w:tc>
          <w:tcPr>
            <w:tcW w:w="498"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8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299"/>
        </w:trPr>
        <w:tc>
          <w:tcPr>
            <w:tcW w:w="714" w:type="pct"/>
            <w:vAlign w:val="center"/>
          </w:tcPr>
          <w:p w:rsidR="006451EA" w:rsidRDefault="006451EA" w:rsidP="00D363F4">
            <w:pPr>
              <w:wordWrap w:val="0"/>
              <w:spacing w:line="360" w:lineRule="auto"/>
              <w:jc w:val="center"/>
              <w:rPr>
                <w:rFonts w:ascii="宋体" w:hAnsi="宋体" w:cs="宋体"/>
                <w:color w:val="000000"/>
                <w:sz w:val="24"/>
              </w:rPr>
            </w:pPr>
          </w:p>
        </w:tc>
        <w:tc>
          <w:tcPr>
            <w:tcW w:w="303"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97"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485" w:type="pct"/>
            <w:vAlign w:val="center"/>
          </w:tcPr>
          <w:p w:rsidR="006451EA" w:rsidRDefault="006451EA" w:rsidP="00D363F4">
            <w:pPr>
              <w:wordWrap w:val="0"/>
              <w:spacing w:line="360" w:lineRule="auto"/>
              <w:jc w:val="center"/>
              <w:rPr>
                <w:rFonts w:ascii="宋体" w:hAnsi="宋体" w:cs="宋体"/>
                <w:color w:val="000000"/>
                <w:sz w:val="24"/>
              </w:rPr>
            </w:pPr>
          </w:p>
        </w:tc>
        <w:tc>
          <w:tcPr>
            <w:tcW w:w="498"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8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305"/>
        </w:trPr>
        <w:tc>
          <w:tcPr>
            <w:tcW w:w="714" w:type="pct"/>
            <w:vAlign w:val="center"/>
          </w:tcPr>
          <w:p w:rsidR="006451EA" w:rsidRDefault="006451EA" w:rsidP="00D363F4">
            <w:pPr>
              <w:wordWrap w:val="0"/>
              <w:spacing w:line="360" w:lineRule="auto"/>
              <w:jc w:val="center"/>
              <w:rPr>
                <w:rFonts w:ascii="宋体" w:hAnsi="宋体" w:cs="宋体"/>
                <w:color w:val="000000"/>
                <w:sz w:val="24"/>
              </w:rPr>
            </w:pPr>
          </w:p>
        </w:tc>
        <w:tc>
          <w:tcPr>
            <w:tcW w:w="303"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97"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485" w:type="pct"/>
            <w:vAlign w:val="center"/>
          </w:tcPr>
          <w:p w:rsidR="006451EA" w:rsidRDefault="006451EA" w:rsidP="00D363F4">
            <w:pPr>
              <w:wordWrap w:val="0"/>
              <w:spacing w:line="360" w:lineRule="auto"/>
              <w:jc w:val="center"/>
              <w:rPr>
                <w:rFonts w:ascii="宋体" w:hAnsi="宋体" w:cs="宋体"/>
                <w:color w:val="000000"/>
                <w:sz w:val="24"/>
              </w:rPr>
            </w:pPr>
          </w:p>
        </w:tc>
        <w:tc>
          <w:tcPr>
            <w:tcW w:w="498"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84"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adjustRightInd w:val="0"/>
        <w:snapToGrid w:val="0"/>
        <w:spacing w:beforeLines="50" w:before="156" w:line="360" w:lineRule="auto"/>
        <w:rPr>
          <w:rFonts w:ascii="宋体" w:hAnsi="宋体" w:cs="宋体"/>
          <w:color w:val="000000"/>
          <w:sz w:val="24"/>
        </w:rPr>
      </w:pPr>
      <w:r>
        <w:rPr>
          <w:rFonts w:ascii="宋体" w:hAnsi="宋体" w:cs="宋体" w:hint="eastAsia"/>
          <w:color w:val="000000"/>
          <w:sz w:val="24"/>
        </w:rPr>
        <w:t>应甲方需求将安排以下旅游车和驾驶员为甲方提供旅游包车服务。</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租车价格：根据编号</w:t>
      </w:r>
      <w:r>
        <w:rPr>
          <w:rFonts w:ascii="宋体" w:hAnsi="宋体" w:cs="宋体" w:hint="eastAsia"/>
          <w:color w:val="000000"/>
          <w:sz w:val="24"/>
          <w:u w:val="single"/>
        </w:rPr>
        <w:t xml:space="preserve">        </w:t>
      </w:r>
      <w:r>
        <w:rPr>
          <w:rFonts w:ascii="宋体" w:hAnsi="宋体" w:cs="宋体" w:hint="eastAsia"/>
          <w:color w:val="000000"/>
          <w:sz w:val="24"/>
        </w:rPr>
        <w:t>租车合同，本次包车共计</w:t>
      </w:r>
      <w:r>
        <w:rPr>
          <w:rFonts w:ascii="宋体" w:hAnsi="宋体" w:cs="宋体" w:hint="eastAsia"/>
          <w:color w:val="000000"/>
          <w:sz w:val="24"/>
          <w:u w:val="single"/>
        </w:rPr>
        <w:t xml:space="preserve">       </w:t>
      </w:r>
      <w:r>
        <w:rPr>
          <w:rFonts w:ascii="宋体" w:hAnsi="宋体" w:cs="宋体" w:hint="eastAsia"/>
          <w:color w:val="000000"/>
          <w:sz w:val="24"/>
        </w:rPr>
        <w:t>元，付款</w:t>
      </w:r>
      <w:proofErr w:type="gramStart"/>
      <w:r>
        <w:rPr>
          <w:rFonts w:ascii="宋体" w:hAnsi="宋体" w:cs="宋体" w:hint="eastAsia"/>
          <w:color w:val="000000"/>
          <w:sz w:val="24"/>
        </w:rPr>
        <w:t>帐号</w:t>
      </w:r>
      <w:proofErr w:type="gramEnd"/>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付款时间：</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rPr>
          <w:rFonts w:ascii="宋体" w:hAnsi="宋体" w:cs="宋体"/>
          <w:color w:val="000000"/>
          <w:sz w:val="24"/>
        </w:rPr>
      </w:pPr>
    </w:p>
    <w:tbl>
      <w:tblPr>
        <w:tblW w:w="0" w:type="auto"/>
        <w:tblLayout w:type="fixed"/>
        <w:tblLook w:val="0000" w:firstRow="0" w:lastRow="0" w:firstColumn="0" w:lastColumn="0" w:noHBand="0" w:noVBand="0"/>
      </w:tblPr>
      <w:tblGrid>
        <w:gridCol w:w="3313"/>
        <w:gridCol w:w="3314"/>
        <w:gridCol w:w="3314"/>
        <w:gridCol w:w="3314"/>
      </w:tblGrid>
      <w:tr w:rsidR="006451EA" w:rsidTr="00D034B4">
        <w:tc>
          <w:tcPr>
            <w:tcW w:w="3313"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甲方（签章）：</w:t>
            </w:r>
            <w:r w:rsidRPr="00D034B4">
              <w:rPr>
                <w:rFonts w:ascii="宋体" w:hAnsi="宋体" w:cs="宋体" w:hint="eastAsia"/>
                <w:color w:val="000000"/>
                <w:sz w:val="24"/>
              </w:rPr>
              <w:t xml:space="preserve">      </w:t>
            </w:r>
          </w:p>
        </w:tc>
        <w:tc>
          <w:tcPr>
            <w:tcW w:w="3314"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时间：</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c>
          <w:tcPr>
            <w:tcW w:w="3314"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乙方（签章）：</w:t>
            </w:r>
            <w:r w:rsidRPr="00D034B4">
              <w:rPr>
                <w:rFonts w:ascii="宋体" w:hAnsi="宋体" w:cs="宋体" w:hint="eastAsia"/>
                <w:color w:val="000000"/>
                <w:sz w:val="24"/>
              </w:rPr>
              <w:t xml:space="preserve">           </w:t>
            </w:r>
          </w:p>
        </w:tc>
        <w:tc>
          <w:tcPr>
            <w:tcW w:w="3314" w:type="dxa"/>
            <w:shd w:val="clear" w:color="auto" w:fill="auto"/>
          </w:tcPr>
          <w:p w:rsidR="006451EA" w:rsidRPr="00D034B4" w:rsidRDefault="006451EA" w:rsidP="00D363F4">
            <w:pPr>
              <w:wordWrap w:val="0"/>
              <w:adjustRightInd w:val="0"/>
              <w:snapToGrid w:val="0"/>
              <w:spacing w:line="360" w:lineRule="auto"/>
              <w:rPr>
                <w:u w:val="single"/>
              </w:rPr>
            </w:pPr>
            <w:r w:rsidRPr="00D034B4">
              <w:rPr>
                <w:rFonts w:ascii="宋体" w:hAnsi="宋体" w:cs="宋体" w:hint="eastAsia"/>
                <w:color w:val="000000"/>
                <w:sz w:val="24"/>
              </w:rPr>
              <w:t xml:space="preserve">          </w:t>
            </w:r>
            <w:r w:rsidRPr="00D034B4">
              <w:rPr>
                <w:rFonts w:ascii="宋体" w:hAnsi="宋体" w:cs="宋体" w:hint="eastAsia"/>
                <w:color w:val="000000"/>
                <w:sz w:val="24"/>
              </w:rPr>
              <w:t>时间：</w:t>
            </w:r>
            <w:r w:rsidRPr="00D034B4">
              <w:rPr>
                <w:rFonts w:ascii="宋体" w:hAnsi="宋体" w:cs="宋体" w:hint="eastAsia"/>
                <w:color w:val="000000"/>
                <w:sz w:val="24"/>
                <w:u w:val="single"/>
              </w:rPr>
              <w:t xml:space="preserve">                </w:t>
            </w:r>
          </w:p>
        </w:tc>
      </w:tr>
    </w:tbl>
    <w:p w:rsidR="006451EA" w:rsidRDefault="006451EA" w:rsidP="00D363F4">
      <w:pPr>
        <w:wordWrap w:val="0"/>
        <w:adjustRightInd w:val="0"/>
        <w:snapToGrid w:val="0"/>
        <w:spacing w:line="360" w:lineRule="auto"/>
        <w:rPr>
          <w:rFonts w:ascii="宋体" w:hAnsi="宋体" w:cs="宋体"/>
          <w:color w:val="000000"/>
          <w:sz w:val="24"/>
        </w:rPr>
      </w:pPr>
    </w:p>
    <w:sectPr w:rsidR="006451EA" w:rsidSect="00523DFD">
      <w:footerReference w:type="even" r:id="rId7"/>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仿宋_GB2312">
    <w:altName w:val="微软雅黑"/>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1EA" w:rsidRDefault="006451EA">
    <w:pPr>
      <w:pStyle w:val="a4"/>
      <w:framePr w:wrap="around" w:vAnchor="text" w:hAnchor="margin" w:xAlign="outside" w:y="1"/>
      <w:rPr>
        <w:rStyle w:val="a6"/>
      </w:rPr>
    </w:pPr>
    <w:r>
      <w:fldChar w:fldCharType="begin"/>
    </w:r>
    <w:r>
      <w:rPr>
        <w:rStyle w:val="a6"/>
      </w:rPr>
      <w:instrText xml:space="preserve">PAGE  </w:instrText>
    </w:r>
    <w:r>
      <w:fldChar w:fldCharType="separate"/>
    </w:r>
    <w:r>
      <w:rPr>
        <w:rStyle w:val="a6"/>
      </w:rPr>
      <w:t>18</w:t>
    </w:r>
    <w:r>
      <w:fldChar w:fldCharType="end"/>
    </w:r>
  </w:p>
  <w:p w:rsidR="006451EA" w:rsidRDefault="006451EA">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1EA" w:rsidRDefault="006451EA">
    <w:pPr>
      <w:pStyle w:val="a4"/>
      <w:framePr w:wrap="around" w:vAnchor="text" w:hAnchor="margin" w:xAlign="outside" w:y="1"/>
      <w:rPr>
        <w:rStyle w:val="a6"/>
        <w:rFonts w:ascii="仿宋_GB2312"/>
        <w:sz w:val="28"/>
        <w:szCs w:val="28"/>
      </w:rPr>
    </w:pPr>
    <w:r>
      <w:rPr>
        <w:rStyle w:val="a6"/>
        <w:rFonts w:ascii="仿宋_GB2312" w:hint="eastAsia"/>
        <w:sz w:val="28"/>
        <w:szCs w:val="28"/>
      </w:rPr>
      <w:t>—</w:t>
    </w:r>
    <w:r>
      <w:rPr>
        <w:rStyle w:val="a6"/>
        <w:rFonts w:ascii="仿宋_GB2312" w:hint="eastAsia"/>
        <w:sz w:val="28"/>
        <w:szCs w:val="28"/>
      </w:rPr>
      <w:t xml:space="preserve"> </w:t>
    </w:r>
    <w:r>
      <w:rPr>
        <w:rFonts w:ascii="仿宋_GB2312" w:hint="eastAsia"/>
        <w:sz w:val="28"/>
        <w:szCs w:val="28"/>
      </w:rPr>
      <w:fldChar w:fldCharType="begin"/>
    </w:r>
    <w:r>
      <w:rPr>
        <w:rStyle w:val="a6"/>
        <w:rFonts w:ascii="仿宋_GB2312" w:hint="eastAsia"/>
        <w:sz w:val="28"/>
        <w:szCs w:val="28"/>
      </w:rPr>
      <w:instrText xml:space="preserve">PAGE  </w:instrText>
    </w:r>
    <w:r>
      <w:rPr>
        <w:rFonts w:ascii="仿宋_GB2312" w:hint="eastAsia"/>
        <w:sz w:val="28"/>
        <w:szCs w:val="28"/>
      </w:rPr>
      <w:fldChar w:fldCharType="separate"/>
    </w:r>
    <w:r>
      <w:rPr>
        <w:rStyle w:val="a6"/>
        <w:rFonts w:ascii="仿宋_GB2312"/>
        <w:noProof/>
        <w:sz w:val="28"/>
        <w:szCs w:val="28"/>
      </w:rPr>
      <w:t>1</w:t>
    </w:r>
    <w:r>
      <w:rPr>
        <w:rFonts w:ascii="仿宋_GB2312" w:hint="eastAsia"/>
        <w:sz w:val="28"/>
        <w:szCs w:val="28"/>
      </w:rPr>
      <w:fldChar w:fldCharType="end"/>
    </w:r>
    <w:r>
      <w:rPr>
        <w:rStyle w:val="a6"/>
        <w:rFonts w:ascii="仿宋_GB2312" w:hint="eastAsia"/>
        <w:sz w:val="28"/>
        <w:szCs w:val="28"/>
      </w:rPr>
      <w:t xml:space="preserve"> </w:t>
    </w:r>
    <w:r>
      <w:rPr>
        <w:rStyle w:val="a6"/>
        <w:rFonts w:ascii="仿宋_GB2312" w:hint="eastAsia"/>
        <w:sz w:val="28"/>
        <w:szCs w:val="28"/>
      </w:rPr>
      <w:t>—</w:t>
    </w:r>
  </w:p>
  <w:p w:rsidR="006451EA" w:rsidRDefault="006451EA">
    <w:pPr>
      <w:pStyle w:val="a4"/>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6451E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6451EA">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6451E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6451E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AAA277C"/>
    <w:multiLevelType w:val="singleLevel"/>
    <w:tmpl w:val="5AAA277C"/>
    <w:lvl w:ilvl="0">
      <w:start w:val="1"/>
      <w:numFmt w:val="decimal"/>
      <w:lvlText w:val="%1."/>
      <w:lvlJc w:val="left"/>
      <w:pPr>
        <w:tabs>
          <w:tab w:val="num" w:pos="312"/>
        </w:tabs>
      </w:pPr>
    </w:lvl>
  </w:abstractNum>
  <w:abstractNum w:abstractNumId="7"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8"/>
  </w:num>
  <w:num w:numId="3">
    <w:abstractNumId w:val="3"/>
  </w:num>
  <w:num w:numId="4">
    <w:abstractNumId w:val="9"/>
  </w:num>
  <w:num w:numId="5">
    <w:abstractNumId w:val="2"/>
  </w:num>
  <w:num w:numId="6">
    <w:abstractNumId w:val="5"/>
  </w:num>
  <w:num w:numId="7">
    <w:abstractNumId w:val="1"/>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3607"/>
    <w:rsid w:val="00122E16"/>
    <w:rsid w:val="0022769C"/>
    <w:rsid w:val="002C7C75"/>
    <w:rsid w:val="004A6134"/>
    <w:rsid w:val="004C5B24"/>
    <w:rsid w:val="00562A42"/>
    <w:rsid w:val="005A4426"/>
    <w:rsid w:val="006451EA"/>
    <w:rsid w:val="00702D1A"/>
    <w:rsid w:val="00723F69"/>
    <w:rsid w:val="007A014A"/>
    <w:rsid w:val="00832986"/>
    <w:rsid w:val="008C59E4"/>
    <w:rsid w:val="00960B1D"/>
    <w:rsid w:val="009921E5"/>
    <w:rsid w:val="009C4241"/>
    <w:rsid w:val="009D7807"/>
    <w:rsid w:val="00AD6B3E"/>
    <w:rsid w:val="00B7336C"/>
    <w:rsid w:val="00B778F1"/>
    <w:rsid w:val="00C22AC6"/>
    <w:rsid w:val="00C85FE8"/>
    <w:rsid w:val="00CE1FEC"/>
    <w:rsid w:val="00D10FB9"/>
    <w:rsid w:val="00D367CB"/>
    <w:rsid w:val="00DD700F"/>
    <w:rsid w:val="00E67252"/>
    <w:rsid w:val="00EA5CE7"/>
    <w:rsid w:val="00EB529E"/>
    <w:rsid w:val="00EC0054"/>
    <w:rsid w:val="00EC11D2"/>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2019-03-22T10:44:00Z</dcterms:created>
  <dcterms:modified xsi:type="dcterms:W3CDTF">2019-03-22T10:44:00Z</dcterms:modified>
</cp:coreProperties>
</file>