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地震安全性评价技术咨询合同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bookmarkStart w:id="0" w:name="_GoBack"/>
      <w:bookmarkEnd w:id="0"/>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根据《中华人民共和国合同法》及有关法律、法规的规定，甲、乙双方在平等、自愿、等价有偿、公平、诚实信用的基础上，经友好协商，就甲方委托乙方承担</w:t>
      </w:r>
      <w:r>
        <w:rPr>
          <w:rFonts w:hint="eastAsia" w:ascii="宋体" w:hAnsi="宋体" w:eastAsia="宋体" w:cs="宋体"/>
          <w:sz w:val="24"/>
          <w:szCs w:val="24"/>
          <w:u w:val="single"/>
        </w:rPr>
        <w:t>        </w:t>
      </w:r>
      <w:r>
        <w:rPr>
          <w:rFonts w:hint="eastAsia" w:ascii="宋体" w:hAnsi="宋体" w:eastAsia="宋体" w:cs="宋体"/>
          <w:sz w:val="24"/>
          <w:szCs w:val="24"/>
        </w:rPr>
        <w:t>项目的地震安全性评价技术咨询工作达成一致意见，特签订本合同，以资信守。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1.工程名称：地震安全性评价技术咨询工程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二、咨询的内容和技术要求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1.测试、分析计算本项工程经双方商定布设的工程地震测试孔的土层剪切波速；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2.根据各土层实测剪切波速资料，按《建筑抗震设计规范》（GB 50011—2001）确定场地土类型和建筑场地类别；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3.测试场地地面常时脉动，分析确定地面脉动卓越周期；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4.分析计算工程场地地震危险性，采用50年10％的超越概率，复核场地地震基本烈度；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5.计算分析工程场地土层地震反应，提供场地未来50年超越概率63.2%、10％和2％的抗震设计地震动参数：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基岩水平加速度峰值；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地面水平加速度峰值；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地面水平加速度时程；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水平地震系数K及水平地震影响系数α;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满足设计需要的场地地面设计加速度反应谱。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6.场地液化预测；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7.提供时程分析所需加速度反应谱数据磁盘。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自本合同签订之日起</w:t>
      </w:r>
      <w:r>
        <w:rPr>
          <w:rFonts w:hint="eastAsia" w:ascii="宋体" w:hAnsi="宋体" w:eastAsia="宋体" w:cs="宋体"/>
          <w:sz w:val="24"/>
          <w:szCs w:val="24"/>
          <w:u w:val="single"/>
        </w:rPr>
        <w:t>    </w:t>
      </w:r>
      <w:r>
        <w:rPr>
          <w:rFonts w:hint="eastAsia" w:ascii="宋体" w:hAnsi="宋体" w:eastAsia="宋体" w:cs="宋体"/>
          <w:sz w:val="24"/>
          <w:szCs w:val="24"/>
        </w:rPr>
        <w:t>天内，乙方向甲方提交经</w:t>
      </w:r>
      <w:r>
        <w:rPr>
          <w:rFonts w:hint="eastAsia" w:ascii="宋体" w:hAnsi="宋体" w:eastAsia="宋体" w:cs="宋体"/>
          <w:sz w:val="24"/>
          <w:szCs w:val="24"/>
          <w:u w:val="single"/>
        </w:rPr>
        <w:t>        </w:t>
      </w:r>
      <w:r>
        <w:rPr>
          <w:rFonts w:hint="eastAsia" w:ascii="宋体" w:hAnsi="宋体" w:eastAsia="宋体" w:cs="宋体"/>
          <w:sz w:val="24"/>
          <w:szCs w:val="24"/>
        </w:rPr>
        <w:t>省地震安全性评定委员会评审验收通过的报告一式五份。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四、验收标准及方式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1.验收标准：咨询报告应当达到了本合同第二条的全部要求。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2.验收方式：采用专家评审验收方式，由</w:t>
      </w:r>
      <w:r>
        <w:rPr>
          <w:rFonts w:hint="eastAsia" w:ascii="宋体" w:hAnsi="宋体" w:eastAsia="宋体" w:cs="宋体"/>
          <w:sz w:val="24"/>
          <w:szCs w:val="24"/>
          <w:u w:val="single"/>
        </w:rPr>
        <w:t>        </w:t>
      </w:r>
      <w:r>
        <w:rPr>
          <w:rFonts w:hint="eastAsia" w:ascii="宋体" w:hAnsi="宋体" w:eastAsia="宋体" w:cs="宋体"/>
          <w:sz w:val="24"/>
          <w:szCs w:val="24"/>
        </w:rPr>
        <w:t>省地震安全性评定委员会出具技术咨询验收证明。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五、合同价款及其支付方式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1.本工程含税综合包干价为人民币（大写）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元），该含税综合包干价已包含调查研究、分析论证、试验测试、评审验收等所有费用。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（1）在甲方收到经地震安全性评定委员会出具技术咨询验收合格证明的成果报告之日起10个工作日内支付合同总款，即人民币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（2）支付上述款项同时，乙方须先提供正式有效的增值税发票，否则甲方可顺延付款且扣除相应税金后支付。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1.委派现场代表（甲方项目工程部经理）负责对检测工作进行全面管理，解决检测过程中出现的需要甲方协调的相关问题，并参与检测的初验、各种验收和签证工作。如变更现场代表应及时通知乙方。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2.自本合同签订之日起</w:t>
      </w:r>
      <w:r>
        <w:rPr>
          <w:rFonts w:hint="eastAsia" w:ascii="宋体" w:hAnsi="宋体" w:eastAsia="宋体" w:cs="宋体"/>
          <w:sz w:val="24"/>
          <w:szCs w:val="24"/>
          <w:u w:val="single"/>
        </w:rPr>
        <w:t>    </w:t>
      </w:r>
      <w:r>
        <w:rPr>
          <w:rFonts w:hint="eastAsia" w:ascii="宋体" w:hAnsi="宋体" w:eastAsia="宋体" w:cs="宋体"/>
          <w:sz w:val="24"/>
          <w:szCs w:val="24"/>
        </w:rPr>
        <w:t>个工作日内，甲方应向乙方提供有关资料，包括：工程地质勘察钻孔土层柱状图、场地总平面布置图。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3.甲方应向乙方提供工程场地的个未封孔的技术钻孔供乙方测试使用。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4.根据工程实际情况，乙方亦可按甲方要求对工程地震测试孔自行钻探后进行测试，钻探费用经双方协商一致后另行签订合同补充协议。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1.乙方应当具备中华人民共和国政府认可的与本合同检测项目相应的资质证书。如因缺乏资质证书造成甲方损失的，乙方应当赔偿损失。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2.自本合同签订之日起</w:t>
      </w:r>
      <w:r>
        <w:rPr>
          <w:rFonts w:hint="eastAsia" w:ascii="宋体" w:hAnsi="宋体" w:eastAsia="宋体" w:cs="宋体"/>
          <w:sz w:val="24"/>
          <w:szCs w:val="24"/>
          <w:u w:val="single"/>
        </w:rPr>
        <w:t>    </w:t>
      </w:r>
      <w:r>
        <w:rPr>
          <w:rFonts w:hint="eastAsia" w:ascii="宋体" w:hAnsi="宋体" w:eastAsia="宋体" w:cs="宋体"/>
          <w:sz w:val="24"/>
          <w:szCs w:val="24"/>
        </w:rPr>
        <w:t>个工作日内，乙方应向甲方提供下列资料：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（1）工程地震测试孔平面布置图及工程地震测试孔钻探技术要求；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3.委派现场代表负责检测期间的全面管理。该现场代表须持有与本检测项目相适应的资格证书，如变更现场代表应事先经甲方书面同意。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4.达到本合同约定的付款条件并经甲方确认后应向甲方发出付款通知及提供相关资料。若乙方未及时提供前述资料，甲方可相应顺延付款时间。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5.乙方如在检测过程中损坏甲方现场的其他工程成品或半成品，乙方应赔偿给甲方，甲方有权在结算款中扣除。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6.乙方与其员工之间的一切劳动纠纷由其自行负责，由此给甲方造成损失的，乙方应予以赔偿。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1.除不可抗力原因外，甲乙双方应严格遵守本合同的条款，否则，违约方须承担违约责任。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2.甲方不按时提供有关的资料、文件，从而影响乙方正常的工作的，工期相应顺延。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3.甲方逾期付款的，每逾期一日，按应付未付款项的</w:t>
      </w:r>
      <w:r>
        <w:rPr>
          <w:rFonts w:hint="eastAsia" w:ascii="宋体" w:hAnsi="宋体" w:eastAsia="宋体" w:cs="宋体"/>
          <w:sz w:val="24"/>
          <w:szCs w:val="24"/>
          <w:u w:val="single"/>
        </w:rPr>
        <w:t> 1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4.乙方未按合同工期完成工作的，视为乙方违约。每逾期一日，按工程预算造价的</w:t>
      </w:r>
      <w:r>
        <w:rPr>
          <w:rFonts w:hint="eastAsia" w:ascii="宋体" w:hAnsi="宋体" w:eastAsia="宋体" w:cs="宋体"/>
          <w:sz w:val="24"/>
          <w:szCs w:val="24"/>
          <w:u w:val="single"/>
        </w:rPr>
        <w:t>  1 </w:t>
      </w:r>
      <w:r>
        <w:rPr>
          <w:rFonts w:hint="eastAsia" w:ascii="宋体" w:hAnsi="宋体" w:eastAsia="宋体" w:cs="宋体"/>
          <w:sz w:val="24"/>
          <w:szCs w:val="24"/>
        </w:rPr>
        <w:t>‰向甲方支付违约金。甲方有权直接在甲方应付未付款中扣除，违约金不足以弥补甲方损失的，甲方可继续向乙方追偿。逾期超过</w:t>
      </w:r>
      <w:r>
        <w:rPr>
          <w:rFonts w:hint="eastAsia" w:ascii="宋体" w:hAnsi="宋体" w:eastAsia="宋体" w:cs="宋体"/>
          <w:sz w:val="24"/>
          <w:szCs w:val="24"/>
          <w:u w:val="single"/>
        </w:rPr>
        <w:t>    </w:t>
      </w:r>
      <w:r>
        <w:rPr>
          <w:rFonts w:hint="eastAsia" w:ascii="宋体" w:hAnsi="宋体" w:eastAsia="宋体" w:cs="宋体"/>
          <w:sz w:val="24"/>
          <w:szCs w:val="24"/>
        </w:rPr>
        <w:t>天的，甲方有权单方面解除本合同。乙方除承担上述逾期违约责任外，另须按合同额的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%向甲方支付违约金。并赔偿由此给甲方造成的损失。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5.乙方不按时进场测试，在甲方发出书面通知后的</w:t>
      </w:r>
      <w:r>
        <w:rPr>
          <w:rFonts w:hint="eastAsia" w:ascii="宋体" w:hAnsi="宋体" w:eastAsia="宋体" w:cs="宋体"/>
          <w:sz w:val="24"/>
          <w:szCs w:val="24"/>
          <w:u w:val="single"/>
        </w:rPr>
        <w:t>    </w:t>
      </w:r>
      <w:r>
        <w:rPr>
          <w:rFonts w:hint="eastAsia" w:ascii="宋体" w:hAnsi="宋体" w:eastAsia="宋体" w:cs="宋体"/>
          <w:sz w:val="24"/>
          <w:szCs w:val="24"/>
        </w:rPr>
        <w:t>日内仍不进场测试的，甲方有权单方解除合同。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乙方所提交的测试报告及有关资料不完整、不齐全、或内容不符合甲方要求的，视为乙方违约。乙方应按甲方要求重新进行测试作业，并补齐有关资料。由此造成测试延误的，乙方应当承担逾期履行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7.乙方承担的违约责任以收取的咨询费用总额为上限。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九、著作权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本合同项下的工程场地地震安全性评价报告的著作权除署名权外归乙方所有外，其他著作财产权归甲方所有。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十、转让条款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未经合同其他方书面同意，任何一方不得全部或部分转让其在本合同项下的权利和义务。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1.因解除而终止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乙方违约造成本合同不能履行或不能完全履行，如果甲方认为本合同已无必要继续履行或乙方在收到甲方要求其纠正违约的通知后仍不纠正其违约行为，则甲方有权向乙方发出解除本合同的书面通知，该通知自送达乙方时生效，乙方除承担本合同约定的违约责任外，另须按合同总价款的</w:t>
      </w:r>
      <w:r>
        <w:rPr>
          <w:rFonts w:hint="eastAsia" w:ascii="宋体" w:hAnsi="宋体" w:eastAsia="宋体" w:cs="宋体"/>
          <w:sz w:val="24"/>
          <w:szCs w:val="24"/>
          <w:u w:val="single"/>
        </w:rPr>
        <w:t xml:space="preserve"> 20 </w:t>
      </w:r>
      <w:r>
        <w:rPr>
          <w:rFonts w:hint="eastAsia" w:ascii="宋体" w:hAnsi="宋体" w:eastAsia="宋体" w:cs="宋体"/>
          <w:sz w:val="24"/>
          <w:szCs w:val="24"/>
        </w:rPr>
        <w:t>%向甲方支付违约金，并赔偿由此给甲方造成的损失。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甲方违约造成本合同不能履行或不能完全履行，如果甲方在收到乙方要求其纠正违约的通知后仍不纠正其违约行为，则乙方有权向甲方发出解除本合同的书面通知，该通知自送达甲方时生效，甲方按合同总价款的</w:t>
      </w:r>
      <w:r>
        <w:rPr>
          <w:rFonts w:hint="eastAsia" w:ascii="宋体" w:hAnsi="宋体" w:eastAsia="宋体" w:cs="宋体"/>
          <w:sz w:val="24"/>
          <w:szCs w:val="24"/>
          <w:u w:val="single"/>
        </w:rPr>
        <w:t xml:space="preserve"> 20 </w:t>
      </w:r>
      <w:r>
        <w:rPr>
          <w:rFonts w:hint="eastAsia" w:ascii="宋体" w:hAnsi="宋体" w:eastAsia="宋体" w:cs="宋体"/>
          <w:sz w:val="24"/>
          <w:szCs w:val="24"/>
        </w:rPr>
        <w:t>%承担违约责任。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（3）合同一方依本合同其他条款约定行使解除权的，合同自解除通知送达之日起终止。违约方应当向另一方支付违约金或赔偿损失。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（4）合同终止后，不防碍一方向违约方追究违约责任。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2.有下列情形之一的， 合同权利义务终止：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（1）本合同因已按约定履行完毕而自然终止；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（2）本合同经各方协商一致而终止；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（3）本合同因一方出现本条第1款的违约情况（包括因一方擅自转让本合同项下权利义务行为），另一方发出解除合同的通知；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（4）法律法规规定终止的其他情形。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订立前、履行中及终止后，未经合同其他方书面同意，任何一方对本合同和各方相互提供的资料、信息（包括但不限于商业秘密、技术资料、图纸、数据、以及与业务有关的客户的信息及其他信息等）负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2.一方违反上述约定导致合同其他方遭受损失或不利影响的，责任方应按合同总价款的</w:t>
      </w:r>
      <w:r>
        <w:rPr>
          <w:rFonts w:hint="eastAsia" w:ascii="宋体" w:hAnsi="宋体" w:eastAsia="宋体" w:cs="宋体"/>
          <w:sz w:val="24"/>
          <w:szCs w:val="24"/>
          <w:u w:val="single"/>
        </w:rPr>
        <w:t xml:space="preserve"> 20 </w:t>
      </w:r>
      <w:r>
        <w:rPr>
          <w:rFonts w:hint="eastAsia" w:ascii="宋体" w:hAnsi="宋体" w:eastAsia="宋体" w:cs="宋体"/>
          <w:sz w:val="24"/>
          <w:szCs w:val="24"/>
        </w:rPr>
        <w:t>%向合同其他方支付违约金，违约金不足以赔偿合同其他方损失的，应按合同其他方的实际损失赔偿。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3.保密条款具有独立性，不受本合同的终止或解除的影响。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能预见、不能避免和不能克服的自然原因或社会原因，致使本合同不能履行或者不能完全履行时，遇到上述不可抗力事件的一方，应立即书面通知合同其他方，并应在不可抗力事件发生后十五天内，向合同其他方提供经不可抗力事件发生地区公证机构出具的证明合同不能履行或需要延期履行、部分履行的有效证明文件。由合同各方按事件对履行合同影响的程度协商决定是否解除合同、部分或全部免除履行合同的责任、或者延期履行合同。遭遇不可抗力乙方未履行上述义务的，不能免除其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十四、适用法律条款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本合同的订立、效力、解释、履行和争议的解决均适用中华人民共和国法律法规。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1.本合同未尽事宜，由甲乙双方友好协商，另签订补充协议。补充协议与本合同具同等法律效力。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w:t>
      </w:r>
      <w:r>
        <w:rPr>
          <w:rFonts w:hint="eastAsia" w:ascii="宋体" w:hAnsi="宋体" w:eastAsia="宋体" w:cs="宋体"/>
          <w:sz w:val="24"/>
          <w:szCs w:val="24"/>
          <w:u w:val="single"/>
        </w:rPr>
        <w:t xml:space="preserve"> 两 </w:t>
      </w:r>
      <w:r>
        <w:rPr>
          <w:rFonts w:hint="eastAsia" w:ascii="宋体" w:hAnsi="宋体" w:eastAsia="宋体" w:cs="宋体"/>
          <w:sz w:val="24"/>
          <w:szCs w:val="24"/>
        </w:rPr>
        <w:t>份，各方各执</w:t>
      </w:r>
      <w:r>
        <w:rPr>
          <w:rFonts w:hint="eastAsia" w:ascii="宋体" w:hAnsi="宋体" w:eastAsia="宋体" w:cs="宋体"/>
          <w:sz w:val="24"/>
          <w:szCs w:val="24"/>
          <w:u w:val="single"/>
        </w:rPr>
        <w:t xml:space="preserve">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4.本合同附件与本合同具有同等法律效力。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附件一：廉洁协议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为了在工程建设中保持廉洁自律的工作作风，防止各种不正当行为的发生，结合工程建设的特点，甲乙双方订立协议如下：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一、甲乙双方应当自觉遵守国家、地方法律法规以及本协议的约定，在建设工程承发包，合同的订立、履行过程中廉洁自律。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二、甲方及其工作人员不得以任何形式向乙方索要和收受回扣等好处费。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三、甲方工作人员应当保持与乙方的正常业务交往，不得接受乙方的礼金、有价证券和贵重物品，不得在乙方报销任何应由其个人支付的费用。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四、甲方工作人员不得参加可能对公正开展业务有影响的宴请和娱乐活动。如甲方工作人员确因实际情况须参加宴请、进行娱乐活动的，须事先按行政隶属关系上一级批准。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五、甲方工作人员不得要求或者接受乙方为其住房装修、婚丧嫁娶、家属和子女的工作安排以及出国等提供方便。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六、乙方不得接受甲方工作人员介绍的家属或者亲友从事与甲方工程有关的材料设备供应、工程分包等经济活动。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乙方应当通过正常途径开展相关业务，不得为获取某些不正当利益而向甲方工作人员赠送礼金、有价证券和贵重物品等，或给甲方工作人员报销其个人费用，或邀请甲方工作人员外出旅游和进入营业性娱乐场所，或为甲方工作人员住房装修、婚丧嫁娶、家属和子女的工作安排以及出国等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八、乙方不得为谋取私利与甲方工作人员就工程承包、工程费用、材料设备供应、工程量变动、工程验收、工程质量问题处理等进行私下商谈或者私下达成协议。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九、乙方如发现甲方工作人员有违反上述协议者，应向甲方举报。甲方不得找任何借口对乙方进行报复。甲方对举报属实和严格遵守廉洁协议的乙方，在同等条件下给予承接后续工程的优先邀请投标权。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甲方发现乙方有违反本协议或者采用不正当的手段行贿甲方工作人员，甲方根据具体情节和造成的后果追究乙方工程合同造价1~5%的违约金。由此给甲方造成的损失均由乙方承担。甲方有权按合同终止和解除条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十一、本廉洁协议作为合同的附件，与合同具有同等法律效力，自双方签字盖章后生效。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十二、本合同一式</w:t>
      </w:r>
      <w:r>
        <w:rPr>
          <w:rFonts w:hint="eastAsia" w:ascii="宋体" w:hAnsi="宋体" w:eastAsia="宋体" w:cs="宋体"/>
          <w:sz w:val="24"/>
          <w:szCs w:val="24"/>
          <w:u w:val="single"/>
        </w:rPr>
        <w:t xml:space="preserve"> 两 </w:t>
      </w:r>
      <w:r>
        <w:rPr>
          <w:rFonts w:hint="eastAsia" w:ascii="宋体" w:hAnsi="宋体" w:eastAsia="宋体" w:cs="宋体"/>
          <w:sz w:val="24"/>
          <w:szCs w:val="24"/>
        </w:rPr>
        <w:t>份，各方各执</w:t>
      </w:r>
      <w:r>
        <w:rPr>
          <w:rFonts w:hint="eastAsia" w:ascii="宋体" w:hAnsi="宋体" w:eastAsia="宋体" w:cs="宋体"/>
          <w:sz w:val="24"/>
          <w:szCs w:val="24"/>
          <w:u w:val="single"/>
        </w:rPr>
        <w:t xml:space="preserve">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400689B"/>
    <w:rsid w:val="16BF2378"/>
    <w:rsid w:val="17D12642"/>
    <w:rsid w:val="1BC94B98"/>
    <w:rsid w:val="1E0A7F7D"/>
    <w:rsid w:val="20E66F79"/>
    <w:rsid w:val="218909D9"/>
    <w:rsid w:val="21915238"/>
    <w:rsid w:val="21F06C3E"/>
    <w:rsid w:val="2271236B"/>
    <w:rsid w:val="22D455A4"/>
    <w:rsid w:val="25282AF5"/>
    <w:rsid w:val="27672114"/>
    <w:rsid w:val="28184741"/>
    <w:rsid w:val="292478C8"/>
    <w:rsid w:val="2AD4526B"/>
    <w:rsid w:val="2C657A5B"/>
    <w:rsid w:val="2ED57DB7"/>
    <w:rsid w:val="2F463932"/>
    <w:rsid w:val="2FB415CB"/>
    <w:rsid w:val="31743C70"/>
    <w:rsid w:val="36B54D72"/>
    <w:rsid w:val="375A74CA"/>
    <w:rsid w:val="379A2068"/>
    <w:rsid w:val="38791CF9"/>
    <w:rsid w:val="3AA4058F"/>
    <w:rsid w:val="3C256D3B"/>
    <w:rsid w:val="3FBC1DDF"/>
    <w:rsid w:val="3FCF013C"/>
    <w:rsid w:val="43045DB8"/>
    <w:rsid w:val="480767A3"/>
    <w:rsid w:val="481C6710"/>
    <w:rsid w:val="4C542E4B"/>
    <w:rsid w:val="4D2A5710"/>
    <w:rsid w:val="52624AF1"/>
    <w:rsid w:val="5A19240A"/>
    <w:rsid w:val="5B435C17"/>
    <w:rsid w:val="5D8A15B1"/>
    <w:rsid w:val="5DA8085C"/>
    <w:rsid w:val="5DDD41B6"/>
    <w:rsid w:val="5FFF61BD"/>
    <w:rsid w:val="619225D7"/>
    <w:rsid w:val="64E9709A"/>
    <w:rsid w:val="658727DB"/>
    <w:rsid w:val="68531FA1"/>
    <w:rsid w:val="69962A49"/>
    <w:rsid w:val="69B65CCA"/>
    <w:rsid w:val="6A1A0E83"/>
    <w:rsid w:val="6CD61C0E"/>
    <w:rsid w:val="6F267822"/>
    <w:rsid w:val="70D308B3"/>
    <w:rsid w:val="73C33EAF"/>
    <w:rsid w:val="75965012"/>
    <w:rsid w:val="781E2486"/>
    <w:rsid w:val="783E1871"/>
    <w:rsid w:val="787A525D"/>
    <w:rsid w:val="79B62EAE"/>
    <w:rsid w:val="F53E2C9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2019-12-26T16:28:44Z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