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67D" w:rsidRDefault="0038167D">
      <w:pPr>
        <w:snapToGrid w:val="0"/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JF-2008-037</w:t>
      </w:r>
    </w:p>
    <w:p w:rsidR="0038167D" w:rsidRDefault="0038167D">
      <w:pPr>
        <w:wordWrap w:val="0"/>
        <w:snapToGrid w:val="0"/>
        <w:spacing w:line="360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合同编号：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</w:p>
    <w:p w:rsidR="0038167D" w:rsidRDefault="0038167D" w:rsidP="0038167D">
      <w:pPr>
        <w:pStyle w:val="30"/>
      </w:pPr>
      <w:bookmarkStart w:id="0" w:name="_GoBack"/>
      <w:r>
        <w:rPr>
          <w:rFonts w:hint="eastAsia"/>
        </w:rPr>
        <w:t>天津市种子买卖合同</w:t>
      </w:r>
    </w:p>
    <w:bookmarkEnd w:id="0"/>
    <w:p w:rsidR="0038167D" w:rsidRDefault="0038167D" w:rsidP="00463AE0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出卖人：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</w:t>
      </w:r>
    </w:p>
    <w:p w:rsidR="0038167D" w:rsidRDefault="0038167D" w:rsidP="00463AE0">
      <w:pPr>
        <w:snapToGrid w:val="0"/>
        <w:spacing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买受人：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</w:t>
      </w:r>
    </w:p>
    <w:p w:rsidR="0038167D" w:rsidRDefault="0038167D" w:rsidP="002A5050">
      <w:pPr>
        <w:snapToGrid w:val="0"/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根据《中华人民共和国合同法》、《中华人民共和国种子法》及有关法律法规规定，经双方协商一致，签订本合同。</w:t>
      </w:r>
    </w:p>
    <w:p w:rsidR="0038167D" w:rsidRDefault="0038167D">
      <w:pPr>
        <w:snapToGrid w:val="0"/>
        <w:spacing w:line="360" w:lineRule="auto"/>
        <w:ind w:firstLineChars="200" w:firstLine="482"/>
        <w:rPr>
          <w:rFonts w:ascii="宋体" w:hAnsi="宋体" w:cs="宋体"/>
          <w:sz w:val="24"/>
        </w:rPr>
      </w:pPr>
      <w:r w:rsidRPr="002A5050">
        <w:rPr>
          <w:rStyle w:val="2Char"/>
          <w:rFonts w:eastAsia="宋体" w:hAnsi="宋体" w:cs="宋体" w:hint="eastAsia"/>
          <w:b/>
        </w:rPr>
        <w:t>第一条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农作物种子的种类、品种、质量、数量、金额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14"/>
        <w:gridCol w:w="728"/>
        <w:gridCol w:w="898"/>
        <w:gridCol w:w="783"/>
        <w:gridCol w:w="810"/>
        <w:gridCol w:w="675"/>
        <w:gridCol w:w="942"/>
        <w:gridCol w:w="813"/>
        <w:gridCol w:w="906"/>
        <w:gridCol w:w="1027"/>
      </w:tblGrid>
      <w:tr w:rsidR="0038167D" w:rsidTr="000F3FC8">
        <w:trPr>
          <w:trHeight w:val="397"/>
          <w:jc w:val="center"/>
        </w:trPr>
        <w:tc>
          <w:tcPr>
            <w:tcW w:w="430" w:type="pct"/>
            <w:vMerge w:val="restar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作物种类</w:t>
            </w:r>
          </w:p>
        </w:tc>
        <w:tc>
          <w:tcPr>
            <w:tcW w:w="439" w:type="pct"/>
            <w:vMerge w:val="restar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品种名称</w:t>
            </w:r>
          </w:p>
        </w:tc>
        <w:tc>
          <w:tcPr>
            <w:tcW w:w="541" w:type="pct"/>
            <w:vMerge w:val="restar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472" w:type="pct"/>
            <w:vMerge w:val="restar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计量单位</w:t>
            </w:r>
          </w:p>
        </w:tc>
        <w:tc>
          <w:tcPr>
            <w:tcW w:w="1953" w:type="pct"/>
            <w:gridSpan w:val="4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质量（</w:t>
            </w:r>
            <w:r>
              <w:rPr>
                <w:rFonts w:ascii="宋体" w:hAnsi="宋体" w:cs="宋体" w:hint="eastAsia"/>
                <w:sz w:val="24"/>
              </w:rPr>
              <w:t>%</w:t>
            </w:r>
            <w:r>
              <w:rPr>
                <w:rFonts w:ascii="宋体" w:hAnsi="宋体" w:cs="宋体" w:hint="eastAsia"/>
                <w:sz w:val="24"/>
              </w:rPr>
              <w:t>）</w:t>
            </w:r>
          </w:p>
        </w:tc>
        <w:tc>
          <w:tcPr>
            <w:tcW w:w="546" w:type="pct"/>
            <w:vMerge w:val="restar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单价</w:t>
            </w:r>
          </w:p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（元）</w:t>
            </w:r>
          </w:p>
        </w:tc>
        <w:tc>
          <w:tcPr>
            <w:tcW w:w="620" w:type="pct"/>
            <w:vMerge w:val="restar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总金额</w:t>
            </w:r>
          </w:p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（元）</w:t>
            </w:r>
          </w:p>
        </w:tc>
      </w:tr>
      <w:tr w:rsidR="0038167D" w:rsidTr="000F3FC8">
        <w:trPr>
          <w:trHeight w:val="397"/>
          <w:jc w:val="center"/>
        </w:trPr>
        <w:tc>
          <w:tcPr>
            <w:tcW w:w="430" w:type="pct"/>
            <w:vMerge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39" w:type="pct"/>
            <w:vMerge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1" w:type="pct"/>
            <w:vMerge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2" w:type="pct"/>
            <w:vMerge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纯度</w:t>
            </w:r>
          </w:p>
        </w:tc>
        <w:tc>
          <w:tcPr>
            <w:tcW w:w="407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净度</w:t>
            </w:r>
          </w:p>
        </w:tc>
        <w:tc>
          <w:tcPr>
            <w:tcW w:w="568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发芽率</w:t>
            </w:r>
          </w:p>
        </w:tc>
        <w:tc>
          <w:tcPr>
            <w:tcW w:w="490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水分</w:t>
            </w:r>
          </w:p>
        </w:tc>
        <w:tc>
          <w:tcPr>
            <w:tcW w:w="546" w:type="pct"/>
            <w:vMerge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0" w:type="pct"/>
            <w:vMerge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8167D" w:rsidTr="000F3FC8">
        <w:trPr>
          <w:trHeight w:val="397"/>
          <w:jc w:val="center"/>
        </w:trPr>
        <w:tc>
          <w:tcPr>
            <w:tcW w:w="430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39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1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2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07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68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0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6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0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8167D" w:rsidTr="000F3FC8">
        <w:trPr>
          <w:trHeight w:val="397"/>
          <w:jc w:val="center"/>
        </w:trPr>
        <w:tc>
          <w:tcPr>
            <w:tcW w:w="430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39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1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2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07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68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0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6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0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8167D" w:rsidTr="000F3FC8">
        <w:trPr>
          <w:trHeight w:val="397"/>
          <w:jc w:val="center"/>
        </w:trPr>
        <w:tc>
          <w:tcPr>
            <w:tcW w:w="430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39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1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2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07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68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0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6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0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8167D" w:rsidTr="000F3FC8">
        <w:trPr>
          <w:trHeight w:val="397"/>
          <w:jc w:val="center"/>
        </w:trPr>
        <w:tc>
          <w:tcPr>
            <w:tcW w:w="430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39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1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2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07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68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0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6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0" w:type="pct"/>
            <w:vAlign w:val="center"/>
          </w:tcPr>
          <w:p w:rsidR="0038167D" w:rsidRDefault="0038167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8167D" w:rsidTr="000F3FC8">
        <w:trPr>
          <w:trHeight w:val="397"/>
          <w:jc w:val="center"/>
        </w:trPr>
        <w:tc>
          <w:tcPr>
            <w:tcW w:w="5000" w:type="pct"/>
            <w:gridSpan w:val="10"/>
            <w:vAlign w:val="center"/>
          </w:tcPr>
          <w:p w:rsidR="0038167D" w:rsidRDefault="0038167D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合计人民币金额（大写）：</w:t>
            </w:r>
            <w:r>
              <w:rPr>
                <w:rFonts w:ascii="宋体" w:hAnsi="宋体" w:cs="宋体" w:hint="eastAsia"/>
                <w:sz w:val="24"/>
              </w:rPr>
              <w:t xml:space="preserve">         </w:t>
            </w:r>
            <w:r>
              <w:rPr>
                <w:rFonts w:ascii="宋体" w:hAnsi="宋体" w:cs="宋体" w:hint="eastAsia"/>
                <w:sz w:val="24"/>
              </w:rPr>
              <w:t>万</w:t>
            </w:r>
            <w:r>
              <w:rPr>
                <w:rFonts w:ascii="宋体" w:hAnsi="宋体" w:cs="宋体" w:hint="eastAsia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仟</w:t>
            </w:r>
            <w:r>
              <w:rPr>
                <w:rFonts w:ascii="宋体" w:hAnsi="宋体" w:cs="宋体" w:hint="eastAsia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佰</w:t>
            </w:r>
            <w:r>
              <w:rPr>
                <w:rFonts w:ascii="宋体" w:hAnsi="宋体" w:cs="宋体" w:hint="eastAsia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拾</w:t>
            </w:r>
            <w:r>
              <w:rPr>
                <w:rFonts w:ascii="宋体" w:hAnsi="宋体" w:cs="宋体" w:hint="eastAsia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元</w:t>
            </w:r>
            <w:r>
              <w:rPr>
                <w:rFonts w:ascii="宋体" w:hAnsi="宋体" w:cs="宋体" w:hint="eastAsia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角</w:t>
            </w:r>
            <w:r>
              <w:rPr>
                <w:rFonts w:ascii="宋体" w:hAnsi="宋体" w:cs="宋体" w:hint="eastAsia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分</w:t>
            </w:r>
          </w:p>
        </w:tc>
      </w:tr>
    </w:tbl>
    <w:p w:rsidR="0038167D" w:rsidRDefault="0038167D" w:rsidP="002A5050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 w:rsidRPr="002A5050">
        <w:rPr>
          <w:rFonts w:ascii="宋体" w:hAnsi="宋体" w:cs="宋体" w:hint="eastAsia"/>
          <w:b/>
          <w:sz w:val="24"/>
        </w:rPr>
        <w:t>第二条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种子生产许可证号：</w:t>
      </w:r>
      <w:r>
        <w:rPr>
          <w:rFonts w:ascii="宋体" w:hAnsi="宋体" w:cs="宋体" w:hint="eastAsia"/>
          <w:sz w:val="24"/>
          <w:u w:val="single"/>
        </w:rPr>
        <w:t xml:space="preserve">                       </w:t>
      </w:r>
    </w:p>
    <w:p w:rsidR="0038167D" w:rsidRDefault="0038167D" w:rsidP="002A5050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种子经营许可证号：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</w:t>
      </w:r>
    </w:p>
    <w:p w:rsidR="0038167D" w:rsidRPr="002A5050" w:rsidRDefault="0038167D" w:rsidP="002A5050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种子检疫证书号：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</w:t>
      </w:r>
    </w:p>
    <w:p w:rsidR="0038167D" w:rsidRDefault="0038167D" w:rsidP="00805662">
      <w:pPr>
        <w:snapToGrid w:val="0"/>
        <w:spacing w:line="360" w:lineRule="auto"/>
        <w:ind w:firstLineChars="200" w:firstLine="482"/>
        <w:rPr>
          <w:rFonts w:ascii="宋体" w:hAnsi="宋体" w:cs="宋体"/>
          <w:sz w:val="24"/>
        </w:rPr>
      </w:pPr>
      <w:r w:rsidRPr="002A5050">
        <w:rPr>
          <w:rStyle w:val="2Char"/>
          <w:rFonts w:eastAsia="宋体" w:hAnsi="宋体" w:cs="宋体" w:hint="eastAsia"/>
          <w:b/>
        </w:rPr>
        <w:t>第三条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主要栽培技术要求：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</w:t>
      </w:r>
    </w:p>
    <w:p w:rsidR="0038167D" w:rsidRDefault="0038167D">
      <w:pPr>
        <w:snapToGrid w:val="0"/>
        <w:spacing w:line="360" w:lineRule="auto"/>
        <w:ind w:firstLineChars="200" w:firstLine="482"/>
        <w:rPr>
          <w:rFonts w:ascii="宋体" w:hAnsi="宋体" w:cs="宋体"/>
          <w:sz w:val="24"/>
        </w:rPr>
      </w:pPr>
      <w:r w:rsidRPr="002A5050">
        <w:rPr>
          <w:rStyle w:val="2Char"/>
          <w:rFonts w:eastAsia="宋体" w:hAnsi="宋体" w:cs="宋体" w:hint="eastAsia"/>
          <w:b/>
        </w:rPr>
        <w:t>第四条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买受人应在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日前向出卖人支付农作物种子款。出卖人应在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日前将农作物种子交付买受人。</w:t>
      </w:r>
    </w:p>
    <w:p w:rsidR="0038167D" w:rsidRDefault="0038167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交货地点为：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</w:t>
      </w:r>
    </w:p>
    <w:p w:rsidR="0038167D" w:rsidRDefault="0038167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交货方式为：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</w:t>
      </w:r>
    </w:p>
    <w:p w:rsidR="0038167D" w:rsidRPr="00B81EEA" w:rsidRDefault="0038167D" w:rsidP="00805662">
      <w:pPr>
        <w:snapToGrid w:val="0"/>
        <w:spacing w:line="360" w:lineRule="auto"/>
        <w:ind w:firstLineChars="200" w:firstLine="482"/>
        <w:rPr>
          <w:rFonts w:ascii="宋体" w:hAnsi="宋体" w:cs="宋体"/>
          <w:sz w:val="24"/>
          <w:u w:val="single"/>
        </w:rPr>
      </w:pPr>
      <w:r w:rsidRPr="002A5050">
        <w:rPr>
          <w:rStyle w:val="2Char"/>
          <w:rFonts w:eastAsia="宋体" w:hAnsi="宋体" w:cs="宋体" w:hint="eastAsia"/>
          <w:b/>
        </w:rPr>
        <w:t>第五条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买卖批量种子、当事人□是</w:t>
      </w:r>
      <w:r>
        <w:rPr>
          <w:rFonts w:ascii="宋体" w:hAnsi="宋体" w:cs="宋体" w:hint="eastAsia"/>
          <w:sz w:val="24"/>
        </w:rPr>
        <w:t>/</w:t>
      </w:r>
      <w:r>
        <w:rPr>
          <w:rFonts w:ascii="宋体" w:hAnsi="宋体" w:cs="宋体" w:hint="eastAsia"/>
          <w:sz w:val="24"/>
        </w:rPr>
        <w:t>□否取样封存，封存期限为：</w:t>
      </w:r>
      <w:r>
        <w:rPr>
          <w:rFonts w:ascii="宋体" w:hAnsi="宋体" w:cs="宋体" w:hint="eastAsia"/>
          <w:sz w:val="24"/>
          <w:u w:val="single"/>
        </w:rPr>
        <w:t xml:space="preserve">      </w:t>
      </w:r>
    </w:p>
    <w:p w:rsidR="0038167D" w:rsidRPr="00463AE0" w:rsidRDefault="0038167D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463AE0">
        <w:rPr>
          <w:rStyle w:val="2Char"/>
          <w:rFonts w:eastAsia="宋体" w:hAnsi="宋体" w:cs="宋体" w:hint="eastAsia"/>
          <w:b/>
        </w:rPr>
        <w:t>第六条</w:t>
      </w:r>
      <w:r w:rsidRPr="00463AE0">
        <w:rPr>
          <w:rFonts w:ascii="宋体" w:hAnsi="宋体" w:cs="宋体" w:hint="eastAsia"/>
          <w:b/>
          <w:sz w:val="24"/>
        </w:rPr>
        <w:t xml:space="preserve">  </w:t>
      </w:r>
      <w:r w:rsidRPr="00463AE0">
        <w:rPr>
          <w:rFonts w:ascii="宋体" w:hAnsi="宋体" w:cs="宋体" w:hint="eastAsia"/>
          <w:b/>
          <w:sz w:val="24"/>
        </w:rPr>
        <w:t>违约责任</w:t>
      </w:r>
    </w:p>
    <w:p w:rsidR="0038167D" w:rsidRDefault="0038167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1.</w:t>
      </w:r>
      <w:r>
        <w:rPr>
          <w:rFonts w:ascii="宋体" w:hAnsi="宋体" w:cs="宋体" w:hint="eastAsia"/>
          <w:sz w:val="24"/>
        </w:rPr>
        <w:t>买受人应当按照种子主要栽培技术要求种植，因买受人过错或者不可抗力造成损失的，出卖人不承担责任；</w:t>
      </w:r>
    </w:p>
    <w:p w:rsidR="0038167D" w:rsidRDefault="0038167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</w:t>
      </w:r>
      <w:r>
        <w:rPr>
          <w:rFonts w:ascii="宋体" w:hAnsi="宋体" w:cs="宋体" w:hint="eastAsia"/>
          <w:sz w:val="24"/>
        </w:rPr>
        <w:t>因种质量问题造成或者可能造成损失的，买受人应当及时通知出卖人，并到有关部门申报，否则造成无法勘验损失程度或者造成损失扩大的，出卖人不承担责任；</w:t>
      </w:r>
    </w:p>
    <w:p w:rsidR="0038167D" w:rsidRDefault="0038167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3.</w:t>
      </w:r>
      <w:r>
        <w:rPr>
          <w:rFonts w:ascii="宋体" w:hAnsi="宋体" w:cs="宋体" w:hint="eastAsia"/>
          <w:sz w:val="24"/>
        </w:rPr>
        <w:t>出卖人保证提供合格种子，因种子质量问题造成损失的，由出卖人具实赔偿并支付违约金；</w:t>
      </w:r>
    </w:p>
    <w:p w:rsidR="0038167D" w:rsidRDefault="0038167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4.</w:t>
      </w:r>
      <w:r>
        <w:rPr>
          <w:rFonts w:ascii="宋体" w:hAnsi="宋体" w:cs="宋体" w:hint="eastAsia"/>
          <w:sz w:val="24"/>
        </w:rPr>
        <w:t>违反本合同约定的，违约方应每日按照总价款的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的标准向对方支付违约金；</w:t>
      </w:r>
    </w:p>
    <w:p w:rsidR="0038167D" w:rsidRDefault="0038167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5.</w:t>
      </w:r>
      <w:r>
        <w:rPr>
          <w:rFonts w:ascii="宋体" w:hAnsi="宋体" w:cs="宋体" w:hint="eastAsia"/>
          <w:sz w:val="24"/>
        </w:rPr>
        <w:t>其他违约约定</w:t>
      </w:r>
      <w:r>
        <w:rPr>
          <w:rFonts w:ascii="宋体" w:hAnsi="宋体" w:cs="宋体" w:hint="eastAsia"/>
          <w:sz w:val="24"/>
          <w:u w:val="single"/>
        </w:rPr>
        <w:t xml:space="preserve">                 </w:t>
      </w:r>
      <w:r>
        <w:rPr>
          <w:rFonts w:ascii="宋体" w:hAnsi="宋体" w:cs="宋体" w:hint="eastAsia"/>
          <w:sz w:val="24"/>
        </w:rPr>
        <w:t>。</w:t>
      </w:r>
    </w:p>
    <w:p w:rsidR="0038167D" w:rsidRPr="00463AE0" w:rsidRDefault="0038167D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463AE0">
        <w:rPr>
          <w:rStyle w:val="2Char"/>
          <w:rFonts w:eastAsia="宋体" w:hAnsi="宋体" w:cs="宋体" w:hint="eastAsia"/>
          <w:b/>
        </w:rPr>
        <w:t>第七条</w:t>
      </w:r>
      <w:r w:rsidRPr="00463AE0">
        <w:rPr>
          <w:rFonts w:ascii="宋体" w:hAnsi="宋体" w:cs="宋体" w:hint="eastAsia"/>
          <w:b/>
          <w:sz w:val="24"/>
        </w:rPr>
        <w:t xml:space="preserve">  </w:t>
      </w:r>
      <w:r w:rsidRPr="00463AE0">
        <w:rPr>
          <w:rFonts w:ascii="宋体" w:hAnsi="宋体" w:cs="宋体" w:hint="eastAsia"/>
          <w:b/>
          <w:sz w:val="24"/>
        </w:rPr>
        <w:t>合同争议的解决方式</w:t>
      </w:r>
    </w:p>
    <w:p w:rsidR="0038167D" w:rsidRDefault="0038167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本合同发生争议，当事人协商解决，也可申请调解；协商或调解不成的，按下列第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方式解决：</w:t>
      </w:r>
    </w:p>
    <w:p w:rsidR="0038167D" w:rsidRDefault="0038167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</w:t>
      </w:r>
      <w:r>
        <w:rPr>
          <w:rFonts w:ascii="宋体" w:hAnsi="宋体" w:cs="宋体" w:hint="eastAsia"/>
          <w:sz w:val="24"/>
        </w:rPr>
        <w:t>向</w:t>
      </w:r>
      <w:r>
        <w:rPr>
          <w:rFonts w:ascii="宋体" w:hAnsi="宋体" w:cs="宋体" w:hint="eastAsia"/>
          <w:sz w:val="24"/>
          <w:u w:val="single"/>
        </w:rPr>
        <w:t xml:space="preserve">            </w:t>
      </w:r>
      <w:r>
        <w:rPr>
          <w:rFonts w:ascii="宋体" w:hAnsi="宋体" w:cs="宋体" w:hint="eastAsia"/>
          <w:sz w:val="24"/>
        </w:rPr>
        <w:t>仲裁委员会申请仲裁；</w:t>
      </w:r>
    </w:p>
    <w:p w:rsidR="0038167D" w:rsidRDefault="0038167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</w:t>
      </w:r>
      <w:r>
        <w:rPr>
          <w:rFonts w:ascii="宋体" w:hAnsi="宋体" w:cs="宋体" w:hint="eastAsia"/>
          <w:sz w:val="24"/>
        </w:rPr>
        <w:t>向人民法院起诉。</w:t>
      </w:r>
    </w:p>
    <w:p w:rsidR="0038167D" w:rsidRPr="00463AE0" w:rsidRDefault="0038167D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463AE0">
        <w:rPr>
          <w:rStyle w:val="2Char"/>
          <w:rFonts w:eastAsia="宋体" w:hAnsi="宋体" w:cs="宋体" w:hint="eastAsia"/>
          <w:b/>
        </w:rPr>
        <w:t>第八条</w:t>
      </w:r>
      <w:r w:rsidRPr="00463AE0">
        <w:rPr>
          <w:rFonts w:ascii="宋体" w:hAnsi="宋体" w:cs="宋体" w:hint="eastAsia"/>
          <w:b/>
          <w:sz w:val="24"/>
        </w:rPr>
        <w:t xml:space="preserve">  </w:t>
      </w:r>
      <w:r w:rsidRPr="00463AE0">
        <w:rPr>
          <w:rFonts w:ascii="宋体" w:hAnsi="宋体" w:cs="宋体" w:hint="eastAsia"/>
          <w:b/>
          <w:sz w:val="24"/>
        </w:rPr>
        <w:t>其他约定事项</w:t>
      </w:r>
    </w:p>
    <w:p w:rsidR="0038167D" w:rsidRDefault="0038167D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</w:t>
      </w:r>
    </w:p>
    <w:p w:rsidR="0038167D" w:rsidRDefault="0038167D" w:rsidP="00427662">
      <w:pPr>
        <w:wordWrap w:val="0"/>
        <w:snapToGrid w:val="0"/>
        <w:spacing w:afterLines="100" w:after="312" w:line="360" w:lineRule="auto"/>
        <w:ind w:firstLineChars="200" w:firstLine="482"/>
        <w:rPr>
          <w:rFonts w:ascii="宋体" w:hAnsi="宋体" w:cs="宋体"/>
          <w:sz w:val="24"/>
        </w:rPr>
      </w:pPr>
      <w:r w:rsidRPr="00463AE0">
        <w:rPr>
          <w:rStyle w:val="2Char"/>
          <w:rFonts w:eastAsia="宋体" w:hAnsi="宋体" w:cs="宋体" w:hint="eastAsia"/>
          <w:b/>
        </w:rPr>
        <w:t>第九条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本合同自双方签字之日起生效。本合同一式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份，双方各持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份，具有同等法律效力。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38167D" w:rsidTr="000F3FC8">
        <w:tc>
          <w:tcPr>
            <w:tcW w:w="2500" w:type="pct"/>
            <w:shd w:val="clear" w:color="auto" w:fill="auto"/>
          </w:tcPr>
          <w:p w:rsidR="0038167D" w:rsidRPr="00F633FD" w:rsidRDefault="0038167D" w:rsidP="00F633FD">
            <w:pPr>
              <w:snapToGrid w:val="0"/>
              <w:spacing w:line="360" w:lineRule="auto"/>
              <w:rPr>
                <w:rFonts w:ascii="宋体" w:hAnsi="宋体" w:cs="宋体"/>
                <w:sz w:val="24"/>
              </w:rPr>
            </w:pPr>
            <w:r w:rsidRPr="00F633FD">
              <w:rPr>
                <w:rFonts w:ascii="宋体" w:hAnsi="宋体" w:cs="宋体" w:hint="eastAsia"/>
                <w:sz w:val="24"/>
              </w:rPr>
              <w:t>出卖人（签字或盖章）：</w:t>
            </w:r>
          </w:p>
          <w:p w:rsidR="0038167D" w:rsidRDefault="0038167D" w:rsidP="00F633FD">
            <w:pPr>
              <w:snapToGrid w:val="0"/>
              <w:spacing w:line="360" w:lineRule="auto"/>
            </w:pPr>
          </w:p>
        </w:tc>
        <w:tc>
          <w:tcPr>
            <w:tcW w:w="2500" w:type="pct"/>
            <w:shd w:val="clear" w:color="auto" w:fill="auto"/>
          </w:tcPr>
          <w:p w:rsidR="0038167D" w:rsidRDefault="0038167D" w:rsidP="00F633FD">
            <w:pPr>
              <w:snapToGrid w:val="0"/>
              <w:spacing w:line="360" w:lineRule="auto"/>
            </w:pPr>
            <w:r w:rsidRPr="00F633FD">
              <w:rPr>
                <w:rFonts w:ascii="宋体" w:hAnsi="宋体" w:cs="宋体" w:hint="eastAsia"/>
                <w:sz w:val="24"/>
              </w:rPr>
              <w:t>买受人（签字或盖章）：</w:t>
            </w:r>
          </w:p>
        </w:tc>
      </w:tr>
      <w:tr w:rsidR="0038167D" w:rsidTr="000F3FC8">
        <w:tc>
          <w:tcPr>
            <w:tcW w:w="2500" w:type="pct"/>
            <w:shd w:val="clear" w:color="auto" w:fill="auto"/>
          </w:tcPr>
          <w:p w:rsidR="0038167D" w:rsidRDefault="0038167D" w:rsidP="00F633FD">
            <w:pPr>
              <w:snapToGrid w:val="0"/>
              <w:spacing w:line="360" w:lineRule="auto"/>
            </w:pPr>
            <w:r w:rsidRPr="00F633FD">
              <w:rPr>
                <w:rFonts w:ascii="宋体" w:hAnsi="宋体" w:cs="宋体" w:hint="eastAsia"/>
                <w:sz w:val="24"/>
              </w:rPr>
              <w:t>法定代表人：</w:t>
            </w:r>
          </w:p>
        </w:tc>
        <w:tc>
          <w:tcPr>
            <w:tcW w:w="2500" w:type="pct"/>
            <w:shd w:val="clear" w:color="auto" w:fill="auto"/>
          </w:tcPr>
          <w:p w:rsidR="0038167D" w:rsidRDefault="0038167D" w:rsidP="00F633FD">
            <w:pPr>
              <w:snapToGrid w:val="0"/>
              <w:spacing w:line="360" w:lineRule="auto"/>
            </w:pPr>
            <w:r w:rsidRPr="00F633FD">
              <w:rPr>
                <w:rFonts w:ascii="宋体" w:hAnsi="宋体" w:cs="宋体" w:hint="eastAsia"/>
                <w:sz w:val="24"/>
              </w:rPr>
              <w:t>法定代表人：</w:t>
            </w:r>
          </w:p>
        </w:tc>
      </w:tr>
      <w:tr w:rsidR="0038167D" w:rsidTr="000F3FC8">
        <w:tc>
          <w:tcPr>
            <w:tcW w:w="2500" w:type="pct"/>
            <w:shd w:val="clear" w:color="auto" w:fill="auto"/>
          </w:tcPr>
          <w:p w:rsidR="0038167D" w:rsidRDefault="0038167D" w:rsidP="00F633FD">
            <w:pPr>
              <w:snapToGrid w:val="0"/>
              <w:spacing w:line="360" w:lineRule="auto"/>
            </w:pPr>
            <w:r w:rsidRPr="00F633FD">
              <w:rPr>
                <w:rFonts w:ascii="宋体" w:hAnsi="宋体" w:cs="宋体" w:hint="eastAsia"/>
                <w:sz w:val="24"/>
              </w:rPr>
              <w:t>委托代理人：</w:t>
            </w:r>
          </w:p>
        </w:tc>
        <w:tc>
          <w:tcPr>
            <w:tcW w:w="2500" w:type="pct"/>
            <w:shd w:val="clear" w:color="auto" w:fill="auto"/>
          </w:tcPr>
          <w:p w:rsidR="0038167D" w:rsidRDefault="0038167D" w:rsidP="00F633FD">
            <w:pPr>
              <w:snapToGrid w:val="0"/>
              <w:spacing w:line="360" w:lineRule="auto"/>
            </w:pPr>
            <w:r w:rsidRPr="00F633FD">
              <w:rPr>
                <w:rFonts w:ascii="宋体" w:hAnsi="宋体" w:cs="宋体" w:hint="eastAsia"/>
                <w:sz w:val="24"/>
              </w:rPr>
              <w:t>委托代理人：</w:t>
            </w:r>
          </w:p>
        </w:tc>
      </w:tr>
      <w:tr w:rsidR="0038167D" w:rsidTr="000F3FC8">
        <w:tc>
          <w:tcPr>
            <w:tcW w:w="2500" w:type="pct"/>
            <w:shd w:val="clear" w:color="auto" w:fill="auto"/>
          </w:tcPr>
          <w:p w:rsidR="0038167D" w:rsidRDefault="0038167D" w:rsidP="00F633FD">
            <w:pPr>
              <w:snapToGrid w:val="0"/>
              <w:spacing w:line="360" w:lineRule="auto"/>
            </w:pPr>
            <w:r w:rsidRPr="00F633FD">
              <w:rPr>
                <w:rFonts w:ascii="宋体" w:hAnsi="宋体" w:cs="宋体" w:hint="eastAsia"/>
                <w:sz w:val="24"/>
              </w:rPr>
              <w:t>地址：</w:t>
            </w:r>
          </w:p>
        </w:tc>
        <w:tc>
          <w:tcPr>
            <w:tcW w:w="2500" w:type="pct"/>
            <w:shd w:val="clear" w:color="auto" w:fill="auto"/>
          </w:tcPr>
          <w:p w:rsidR="0038167D" w:rsidRDefault="0038167D" w:rsidP="00F633FD">
            <w:pPr>
              <w:snapToGrid w:val="0"/>
              <w:spacing w:line="360" w:lineRule="auto"/>
            </w:pPr>
            <w:r w:rsidRPr="00F633FD">
              <w:rPr>
                <w:rFonts w:ascii="宋体" w:hAnsi="宋体" w:cs="宋体" w:hint="eastAsia"/>
                <w:sz w:val="24"/>
              </w:rPr>
              <w:t>地址：</w:t>
            </w:r>
          </w:p>
        </w:tc>
      </w:tr>
      <w:tr w:rsidR="0038167D" w:rsidTr="000F3FC8">
        <w:tc>
          <w:tcPr>
            <w:tcW w:w="2500" w:type="pct"/>
            <w:shd w:val="clear" w:color="auto" w:fill="auto"/>
          </w:tcPr>
          <w:p w:rsidR="0038167D" w:rsidRDefault="0038167D" w:rsidP="00F633FD">
            <w:pPr>
              <w:snapToGrid w:val="0"/>
              <w:spacing w:line="360" w:lineRule="auto"/>
            </w:pPr>
            <w:r w:rsidRPr="00F633FD">
              <w:rPr>
                <w:rFonts w:ascii="宋体" w:hAnsi="宋体" w:cs="宋体" w:hint="eastAsia"/>
                <w:sz w:val="24"/>
              </w:rPr>
              <w:t>电话：</w:t>
            </w:r>
          </w:p>
        </w:tc>
        <w:tc>
          <w:tcPr>
            <w:tcW w:w="2500" w:type="pct"/>
            <w:shd w:val="clear" w:color="auto" w:fill="auto"/>
          </w:tcPr>
          <w:p w:rsidR="0038167D" w:rsidRDefault="0038167D" w:rsidP="00F633FD">
            <w:pPr>
              <w:snapToGrid w:val="0"/>
              <w:spacing w:line="360" w:lineRule="auto"/>
            </w:pPr>
            <w:r w:rsidRPr="00F633FD">
              <w:rPr>
                <w:rFonts w:ascii="宋体" w:hAnsi="宋体" w:cs="宋体" w:hint="eastAsia"/>
                <w:sz w:val="24"/>
              </w:rPr>
              <w:t>电话：</w:t>
            </w:r>
          </w:p>
        </w:tc>
      </w:tr>
      <w:tr w:rsidR="0038167D" w:rsidTr="000F3FC8">
        <w:tc>
          <w:tcPr>
            <w:tcW w:w="2500" w:type="pct"/>
            <w:shd w:val="clear" w:color="auto" w:fill="auto"/>
          </w:tcPr>
          <w:p w:rsidR="0038167D" w:rsidRDefault="0038167D" w:rsidP="00F633FD">
            <w:pPr>
              <w:snapToGrid w:val="0"/>
              <w:spacing w:line="360" w:lineRule="auto"/>
            </w:pPr>
            <w:r w:rsidRPr="00F633FD">
              <w:rPr>
                <w:rFonts w:ascii="宋体" w:hAnsi="宋体" w:cs="宋体" w:hint="eastAsia"/>
                <w:sz w:val="24"/>
                <w:u w:val="single"/>
              </w:rPr>
              <w:t xml:space="preserve">      </w:t>
            </w:r>
            <w:r w:rsidRPr="00F633FD">
              <w:rPr>
                <w:rFonts w:ascii="宋体" w:hAnsi="宋体" w:cs="宋体" w:hint="eastAsia"/>
                <w:sz w:val="24"/>
              </w:rPr>
              <w:t>年</w:t>
            </w:r>
            <w:r w:rsidRPr="00F633FD">
              <w:rPr>
                <w:rFonts w:ascii="宋体" w:hAnsi="宋体" w:cs="宋体" w:hint="eastAsia"/>
                <w:sz w:val="24"/>
                <w:u w:val="single"/>
              </w:rPr>
              <w:t xml:space="preserve">     </w:t>
            </w:r>
            <w:r w:rsidRPr="00F633FD">
              <w:rPr>
                <w:rFonts w:ascii="宋体" w:hAnsi="宋体" w:cs="宋体" w:hint="eastAsia"/>
                <w:sz w:val="24"/>
              </w:rPr>
              <w:t>月</w:t>
            </w:r>
            <w:r w:rsidRPr="00F633FD">
              <w:rPr>
                <w:rFonts w:ascii="宋体" w:hAnsi="宋体" w:cs="宋体" w:hint="eastAsia"/>
                <w:sz w:val="24"/>
                <w:u w:val="single"/>
              </w:rPr>
              <w:t xml:space="preserve">    </w:t>
            </w:r>
            <w:r w:rsidRPr="00F633FD">
              <w:rPr>
                <w:rFonts w:ascii="宋体" w:hAnsi="宋体" w:cs="宋体" w:hint="eastAsia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38167D" w:rsidRDefault="0038167D" w:rsidP="00F633FD">
            <w:pPr>
              <w:snapToGrid w:val="0"/>
              <w:spacing w:line="360" w:lineRule="auto"/>
            </w:pPr>
            <w:r w:rsidRPr="00F633FD">
              <w:rPr>
                <w:rFonts w:ascii="宋体" w:hAnsi="宋体" w:cs="宋体" w:hint="eastAsia"/>
                <w:sz w:val="24"/>
                <w:u w:val="single"/>
              </w:rPr>
              <w:t xml:space="preserve">      </w:t>
            </w:r>
            <w:r w:rsidRPr="00F633FD">
              <w:rPr>
                <w:rFonts w:ascii="宋体" w:hAnsi="宋体" w:cs="宋体" w:hint="eastAsia"/>
                <w:sz w:val="24"/>
              </w:rPr>
              <w:t>年</w:t>
            </w:r>
            <w:r w:rsidRPr="00F633FD">
              <w:rPr>
                <w:rFonts w:ascii="宋体" w:hAnsi="宋体" w:cs="宋体" w:hint="eastAsia"/>
                <w:sz w:val="24"/>
                <w:u w:val="single"/>
              </w:rPr>
              <w:t xml:space="preserve">    </w:t>
            </w:r>
            <w:r w:rsidRPr="00F633FD">
              <w:rPr>
                <w:rFonts w:ascii="宋体" w:hAnsi="宋体" w:cs="宋体" w:hint="eastAsia"/>
                <w:sz w:val="24"/>
              </w:rPr>
              <w:t>月</w:t>
            </w:r>
            <w:r w:rsidRPr="00F633FD">
              <w:rPr>
                <w:rFonts w:ascii="宋体" w:hAnsi="宋体" w:cs="宋体" w:hint="eastAsia"/>
                <w:sz w:val="24"/>
                <w:u w:val="single"/>
              </w:rPr>
              <w:t xml:space="preserve">    </w:t>
            </w:r>
            <w:r w:rsidRPr="00F633FD">
              <w:rPr>
                <w:rFonts w:ascii="宋体" w:hAnsi="宋体" w:cs="宋体" w:hint="eastAsia"/>
                <w:sz w:val="24"/>
              </w:rPr>
              <w:t>日</w:t>
            </w:r>
          </w:p>
        </w:tc>
      </w:tr>
    </w:tbl>
    <w:p w:rsidR="0038167D" w:rsidRDefault="0038167D">
      <w:pPr>
        <w:snapToGrid w:val="0"/>
        <w:spacing w:line="360" w:lineRule="auto"/>
        <w:rPr>
          <w:rFonts w:ascii="宋体" w:hAnsi="宋体" w:cs="宋体"/>
          <w:sz w:val="24"/>
        </w:rPr>
      </w:pPr>
    </w:p>
    <w:sectPr w:rsidR="0038167D" w:rsidSect="00F027A1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38167D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38167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38167D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C9A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A2E62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00C3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56FB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9AA7E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3CC1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F266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8454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6900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26A0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1" w15:restartNumberingAfterBreak="0">
    <w:nsid w:val="00000002"/>
    <w:multiLevelType w:val="singleLevel"/>
    <w:tmpl w:val="00000007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12" w15:restartNumberingAfterBreak="0">
    <w:nsid w:val="00000004"/>
    <w:multiLevelType w:val="hybridMultilevel"/>
    <w:tmpl w:val="C2FE2836"/>
    <w:lvl w:ilvl="0" w:tplc="7568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00000005"/>
    <w:multiLevelType w:val="hybridMultilevel"/>
    <w:tmpl w:val="BE9036DE"/>
    <w:lvl w:ilvl="0" w:tplc="181E83F4">
      <w:start w:val="1"/>
      <w:numFmt w:val="japaneseCounting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5" w15:restartNumberingAfterBreak="0">
    <w:nsid w:val="0000001A"/>
    <w:multiLevelType w:val="multilevel"/>
    <w:tmpl w:val="0000001A"/>
    <w:lvl w:ilvl="0">
      <w:start w:val="7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6" w15:restartNumberingAfterBreak="0">
    <w:nsid w:val="0000002E"/>
    <w:multiLevelType w:val="multilevel"/>
    <w:tmpl w:val="0000002E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7" w15:restartNumberingAfterBreak="0">
    <w:nsid w:val="0000003C"/>
    <w:multiLevelType w:val="multilevel"/>
    <w:tmpl w:val="0000003C"/>
    <w:lvl w:ilvl="0">
      <w:start w:val="10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8" w15:restartNumberingAfterBreak="0">
    <w:nsid w:val="00000052"/>
    <w:multiLevelType w:val="multilevel"/>
    <w:tmpl w:val="00000052"/>
    <w:lvl w:ilvl="0">
      <w:start w:val="8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9" w15:restartNumberingAfterBreak="0">
    <w:nsid w:val="01F138A5"/>
    <w:multiLevelType w:val="hybridMultilevel"/>
    <w:tmpl w:val="A56EFA42"/>
    <w:lvl w:ilvl="0" w:tplc="F91C6834">
      <w:start w:val="1"/>
      <w:numFmt w:val="decimal"/>
      <w:pStyle w:val="3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DF80D9C"/>
    <w:multiLevelType w:val="hybridMultilevel"/>
    <w:tmpl w:val="7BB8DFEA"/>
    <w:lvl w:ilvl="0" w:tplc="4F167A62">
      <w:start w:val="7"/>
      <w:numFmt w:val="japaneseCounting"/>
      <w:lvlText w:val="第%1条"/>
      <w:lvlJc w:val="left"/>
      <w:pPr>
        <w:tabs>
          <w:tab w:val="num" w:pos="1133"/>
        </w:tabs>
        <w:ind w:left="1133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21" w15:restartNumberingAfterBreak="0">
    <w:nsid w:val="222811D8"/>
    <w:multiLevelType w:val="hybridMultilevel"/>
    <w:tmpl w:val="80244F28"/>
    <w:lvl w:ilvl="0" w:tplc="A5B824EE">
      <w:start w:val="1"/>
      <w:numFmt w:val="decimal"/>
      <w:pStyle w:val="3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5862EA2"/>
    <w:multiLevelType w:val="multilevel"/>
    <w:tmpl w:val="80244F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156807"/>
    <w:multiLevelType w:val="hybridMultilevel"/>
    <w:tmpl w:val="1DD4BAA0"/>
    <w:lvl w:ilvl="0" w:tplc="2BE2F3EA">
      <w:start w:val="1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2855779B"/>
    <w:multiLevelType w:val="multilevel"/>
    <w:tmpl w:val="2855779B"/>
    <w:lvl w:ilvl="0">
      <w:start w:val="14"/>
      <w:numFmt w:val="bullet"/>
      <w:lvlText w:val="□"/>
      <w:lvlJc w:val="left"/>
      <w:pPr>
        <w:tabs>
          <w:tab w:val="num" w:pos="2040"/>
        </w:tabs>
        <w:ind w:left="2040" w:hanging="360"/>
      </w:pPr>
      <w:rPr>
        <w:rFonts w:ascii="仿宋_GB2312" w:eastAsia="仿宋_GB2312" w:hAnsi="Times New Roman" w:cs="Times New Roman" w:hint="eastAsia"/>
        <w:b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Marlett" w:hAnsi="Marlett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Marlett" w:hAnsi="Marlett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Marlett" w:hAnsi="Marlett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Marlett" w:hAnsi="Marlett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Marlett" w:hAnsi="Marlett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Marlett" w:hAnsi="Marlett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Marlett" w:hAnsi="Marlett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Marlett" w:hAnsi="Marlett" w:hint="default"/>
      </w:rPr>
    </w:lvl>
  </w:abstractNum>
  <w:abstractNum w:abstractNumId="25" w15:restartNumberingAfterBreak="0">
    <w:nsid w:val="2D9C6C82"/>
    <w:multiLevelType w:val="multilevel"/>
    <w:tmpl w:val="2A14CF7C"/>
    <w:lvl w:ilvl="0">
      <w:start w:val="26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eastAsia"/>
      </w:rPr>
    </w:lvl>
  </w:abstractNum>
  <w:abstractNum w:abstractNumId="26" w15:restartNumberingAfterBreak="0">
    <w:nsid w:val="334F0EE4"/>
    <w:multiLevelType w:val="hybridMultilevel"/>
    <w:tmpl w:val="1B76BE3C"/>
    <w:lvl w:ilvl="0" w:tplc="B57014AA">
      <w:start w:val="1"/>
      <w:numFmt w:val="japaneseCounting"/>
      <w:lvlText w:val="（%1）"/>
      <w:lvlJc w:val="left"/>
      <w:pPr>
        <w:tabs>
          <w:tab w:val="num" w:pos="1410"/>
        </w:tabs>
        <w:ind w:left="141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27" w15:restartNumberingAfterBreak="0">
    <w:nsid w:val="42A447D0"/>
    <w:multiLevelType w:val="hybridMultilevel"/>
    <w:tmpl w:val="915C0A3C"/>
    <w:lvl w:ilvl="0" w:tplc="78524F8E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351227C"/>
    <w:multiLevelType w:val="hybridMultilevel"/>
    <w:tmpl w:val="5C8A8384"/>
    <w:lvl w:ilvl="0" w:tplc="C0DEA4DE">
      <w:start w:val="6"/>
      <w:numFmt w:val="japaneseCounting"/>
      <w:lvlText w:val="第%1条"/>
      <w:lvlJc w:val="left"/>
      <w:pPr>
        <w:tabs>
          <w:tab w:val="num" w:pos="1277"/>
        </w:tabs>
        <w:ind w:left="1277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29" w15:restartNumberingAfterBreak="0">
    <w:nsid w:val="5AAA35D8"/>
    <w:multiLevelType w:val="singleLevel"/>
    <w:tmpl w:val="5AAA35D8"/>
    <w:lvl w:ilvl="0">
      <w:start w:val="2"/>
      <w:numFmt w:val="chineseCounting"/>
      <w:suff w:val="space"/>
      <w:lvlText w:val="第%1条"/>
      <w:lvlJc w:val="left"/>
    </w:lvl>
  </w:abstractNum>
  <w:abstractNum w:abstractNumId="30" w15:restartNumberingAfterBreak="0">
    <w:nsid w:val="5AAEA2A2"/>
    <w:multiLevelType w:val="singleLevel"/>
    <w:tmpl w:val="5AAEA2A2"/>
    <w:lvl w:ilvl="0">
      <w:start w:val="2"/>
      <w:numFmt w:val="chineseCounting"/>
      <w:suff w:val="nothing"/>
      <w:lvlText w:val="%1、"/>
      <w:lvlJc w:val="left"/>
    </w:lvl>
  </w:abstractNum>
  <w:abstractNum w:abstractNumId="31" w15:restartNumberingAfterBreak="0">
    <w:nsid w:val="5AAEA415"/>
    <w:multiLevelType w:val="singleLevel"/>
    <w:tmpl w:val="5AAEA415"/>
    <w:lvl w:ilvl="0">
      <w:start w:val="6"/>
      <w:numFmt w:val="chineseCounting"/>
      <w:suff w:val="nothing"/>
      <w:lvlText w:val="%1、"/>
      <w:lvlJc w:val="left"/>
    </w:lvl>
  </w:abstractNum>
  <w:abstractNum w:abstractNumId="32" w15:restartNumberingAfterBreak="0">
    <w:nsid w:val="5AAEA44E"/>
    <w:multiLevelType w:val="singleLevel"/>
    <w:tmpl w:val="5AAEA44E"/>
    <w:lvl w:ilvl="0">
      <w:start w:val="8"/>
      <w:numFmt w:val="chineseCounting"/>
      <w:suff w:val="nothing"/>
      <w:lvlText w:val="%1、"/>
      <w:lvlJc w:val="left"/>
    </w:lvl>
  </w:abstractNum>
  <w:abstractNum w:abstractNumId="33" w15:restartNumberingAfterBreak="0">
    <w:nsid w:val="5AAED53D"/>
    <w:multiLevelType w:val="singleLevel"/>
    <w:tmpl w:val="5AAED53D"/>
    <w:lvl w:ilvl="0">
      <w:start w:val="1"/>
      <w:numFmt w:val="chineseCounting"/>
      <w:suff w:val="nothing"/>
      <w:lvlText w:val="%1、"/>
      <w:lvlJc w:val="left"/>
    </w:lvl>
  </w:abstractNum>
  <w:abstractNum w:abstractNumId="34" w15:restartNumberingAfterBreak="0">
    <w:nsid w:val="5AAED577"/>
    <w:multiLevelType w:val="singleLevel"/>
    <w:tmpl w:val="5AAED577"/>
    <w:lvl w:ilvl="0">
      <w:start w:val="1"/>
      <w:numFmt w:val="chineseCounting"/>
      <w:suff w:val="nothing"/>
      <w:lvlText w:val="%1、"/>
      <w:lvlJc w:val="left"/>
    </w:lvl>
  </w:abstractNum>
  <w:abstractNum w:abstractNumId="35" w15:restartNumberingAfterBreak="0">
    <w:nsid w:val="5AAED5B1"/>
    <w:multiLevelType w:val="singleLevel"/>
    <w:tmpl w:val="5AAED5B1"/>
    <w:lvl w:ilvl="0">
      <w:start w:val="3"/>
      <w:numFmt w:val="chineseCounting"/>
      <w:suff w:val="nothing"/>
      <w:lvlText w:val="%1、"/>
      <w:lvlJc w:val="left"/>
    </w:lvl>
  </w:abstractNum>
  <w:abstractNum w:abstractNumId="36" w15:restartNumberingAfterBreak="0">
    <w:nsid w:val="5AAED5F8"/>
    <w:multiLevelType w:val="singleLevel"/>
    <w:tmpl w:val="5AAED5F8"/>
    <w:lvl w:ilvl="0">
      <w:start w:val="1"/>
      <w:numFmt w:val="chineseCounting"/>
      <w:suff w:val="nothing"/>
      <w:lvlText w:val="%1、"/>
      <w:lvlJc w:val="left"/>
    </w:lvl>
  </w:abstractNum>
  <w:abstractNum w:abstractNumId="37" w15:restartNumberingAfterBreak="0">
    <w:nsid w:val="5AAED639"/>
    <w:multiLevelType w:val="singleLevel"/>
    <w:tmpl w:val="5AAED639"/>
    <w:lvl w:ilvl="0">
      <w:start w:val="1"/>
      <w:numFmt w:val="chineseCounting"/>
      <w:suff w:val="nothing"/>
      <w:lvlText w:val="%1、"/>
      <w:lvlJc w:val="left"/>
    </w:lvl>
  </w:abstractNum>
  <w:abstractNum w:abstractNumId="38" w15:restartNumberingAfterBreak="0">
    <w:nsid w:val="5AAED8C8"/>
    <w:multiLevelType w:val="singleLevel"/>
    <w:tmpl w:val="5AAED8C8"/>
    <w:lvl w:ilvl="0">
      <w:start w:val="1"/>
      <w:numFmt w:val="decimal"/>
      <w:suff w:val="nothing"/>
      <w:lvlText w:val="（%1）"/>
      <w:lvlJc w:val="left"/>
    </w:lvl>
  </w:abstractNum>
  <w:abstractNum w:abstractNumId="39" w15:restartNumberingAfterBreak="0">
    <w:nsid w:val="5AAED8DC"/>
    <w:multiLevelType w:val="singleLevel"/>
    <w:tmpl w:val="5AAED8DC"/>
    <w:lvl w:ilvl="0">
      <w:start w:val="4"/>
      <w:numFmt w:val="decimal"/>
      <w:suff w:val="nothing"/>
      <w:lvlText w:val="（%1）"/>
      <w:lvlJc w:val="left"/>
    </w:lvl>
  </w:abstractNum>
  <w:abstractNum w:abstractNumId="40" w15:restartNumberingAfterBreak="0">
    <w:nsid w:val="5AAFC24C"/>
    <w:multiLevelType w:val="singleLevel"/>
    <w:tmpl w:val="5AAFC24C"/>
    <w:lvl w:ilvl="0">
      <w:start w:val="2"/>
      <w:numFmt w:val="decimal"/>
      <w:suff w:val="nothing"/>
      <w:lvlText w:val="（%1）"/>
      <w:lvlJc w:val="left"/>
    </w:lvl>
  </w:abstractNum>
  <w:abstractNum w:abstractNumId="41" w15:restartNumberingAfterBreak="0">
    <w:nsid w:val="5AB1C03D"/>
    <w:multiLevelType w:val="singleLevel"/>
    <w:tmpl w:val="5AB1C03D"/>
    <w:lvl w:ilvl="0">
      <w:start w:val="2"/>
      <w:numFmt w:val="chineseCounting"/>
      <w:suff w:val="nothing"/>
      <w:lvlText w:val="（%1）"/>
      <w:lvlJc w:val="left"/>
    </w:lvl>
  </w:abstractNum>
  <w:abstractNum w:abstractNumId="42" w15:restartNumberingAfterBreak="0">
    <w:nsid w:val="5AB1C9B1"/>
    <w:multiLevelType w:val="singleLevel"/>
    <w:tmpl w:val="5AB1C9B1"/>
    <w:lvl w:ilvl="0">
      <w:start w:val="1"/>
      <w:numFmt w:val="decimal"/>
      <w:suff w:val="nothing"/>
      <w:lvlText w:val="%1、"/>
      <w:lvlJc w:val="left"/>
    </w:lvl>
  </w:abstractNum>
  <w:abstractNum w:abstractNumId="43" w15:restartNumberingAfterBreak="0">
    <w:nsid w:val="69F80E12"/>
    <w:multiLevelType w:val="hybridMultilevel"/>
    <w:tmpl w:val="C68C90DC"/>
    <w:lvl w:ilvl="0" w:tplc="F82EB9E2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cs="Times New Roman" w:hint="eastAsia"/>
      </w:rPr>
    </w:lvl>
    <w:lvl w:ilvl="1" w:tplc="C1D47B0A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plc="E4C2874A">
      <w:start w:val="1"/>
      <w:numFmt w:val="decimal"/>
      <w:lvlText w:val="（%3）"/>
      <w:lvlJc w:val="left"/>
      <w:pPr>
        <w:tabs>
          <w:tab w:val="num" w:pos="2160"/>
        </w:tabs>
        <w:ind w:left="2160" w:hanging="885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29"/>
  </w:num>
  <w:num w:numId="2">
    <w:abstractNumId w:val="10"/>
  </w:num>
  <w:num w:numId="3">
    <w:abstractNumId w:val="15"/>
  </w:num>
  <w:num w:numId="4">
    <w:abstractNumId w:val="18"/>
  </w:num>
  <w:num w:numId="5">
    <w:abstractNumId w:val="16"/>
  </w:num>
  <w:num w:numId="6">
    <w:abstractNumId w:val="14"/>
    <w:lvlOverride w:ilvl="0">
      <w:startOverride w:val="1"/>
    </w:lvlOverride>
  </w:num>
  <w:num w:numId="7">
    <w:abstractNumId w:val="13"/>
  </w:num>
  <w:num w:numId="8">
    <w:abstractNumId w:val="11"/>
  </w:num>
  <w:num w:numId="9">
    <w:abstractNumId w:val="12"/>
  </w:num>
  <w:num w:numId="10">
    <w:abstractNumId w:val="43"/>
  </w:num>
  <w:num w:numId="11">
    <w:abstractNumId w:val="20"/>
  </w:num>
  <w:num w:numId="12">
    <w:abstractNumId w:val="27"/>
  </w:num>
  <w:num w:numId="13">
    <w:abstractNumId w:val="28"/>
  </w:num>
  <w:num w:numId="14">
    <w:abstractNumId w:val="17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3"/>
  </w:num>
  <w:num w:numId="26">
    <w:abstractNumId w:val="19"/>
  </w:num>
  <w:num w:numId="27">
    <w:abstractNumId w:val="21"/>
  </w:num>
  <w:num w:numId="28">
    <w:abstractNumId w:val="22"/>
  </w:num>
  <w:num w:numId="29">
    <w:abstractNumId w:val="42"/>
  </w:num>
  <w:num w:numId="30">
    <w:abstractNumId w:val="24"/>
  </w:num>
  <w:num w:numId="31">
    <w:abstractNumId w:val="26"/>
  </w:num>
  <w:num w:numId="32">
    <w:abstractNumId w:val="38"/>
  </w:num>
  <w:num w:numId="33">
    <w:abstractNumId w:val="39"/>
  </w:num>
  <w:num w:numId="34">
    <w:abstractNumId w:val="30"/>
  </w:num>
  <w:num w:numId="35">
    <w:abstractNumId w:val="31"/>
  </w:num>
  <w:num w:numId="36">
    <w:abstractNumId w:val="32"/>
  </w:num>
  <w:num w:numId="37">
    <w:abstractNumId w:val="41"/>
  </w:num>
  <w:num w:numId="38">
    <w:abstractNumId w:val="40"/>
  </w:num>
  <w:num w:numId="39">
    <w:abstractNumId w:val="25"/>
  </w:num>
  <w:num w:numId="40">
    <w:abstractNumId w:val="33"/>
  </w:num>
  <w:num w:numId="41">
    <w:abstractNumId w:val="34"/>
  </w:num>
  <w:num w:numId="42">
    <w:abstractNumId w:val="35"/>
  </w:num>
  <w:num w:numId="43">
    <w:abstractNumId w:val="36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006F0F"/>
    <w:rsid w:val="00010D7C"/>
    <w:rsid w:val="000276E0"/>
    <w:rsid w:val="000514AE"/>
    <w:rsid w:val="001252CA"/>
    <w:rsid w:val="00141A55"/>
    <w:rsid w:val="001B4AC1"/>
    <w:rsid w:val="001D4FE0"/>
    <w:rsid w:val="00212E71"/>
    <w:rsid w:val="0022060C"/>
    <w:rsid w:val="00230D2A"/>
    <w:rsid w:val="0025175E"/>
    <w:rsid w:val="00253636"/>
    <w:rsid w:val="0027371C"/>
    <w:rsid w:val="00284676"/>
    <w:rsid w:val="002B3025"/>
    <w:rsid w:val="002D31B6"/>
    <w:rsid w:val="002E5414"/>
    <w:rsid w:val="0030345E"/>
    <w:rsid w:val="003162E7"/>
    <w:rsid w:val="00332461"/>
    <w:rsid w:val="00354570"/>
    <w:rsid w:val="00364CB8"/>
    <w:rsid w:val="00380476"/>
    <w:rsid w:val="0038167D"/>
    <w:rsid w:val="003A1341"/>
    <w:rsid w:val="003A4DF0"/>
    <w:rsid w:val="003C2963"/>
    <w:rsid w:val="003D242E"/>
    <w:rsid w:val="003E276C"/>
    <w:rsid w:val="00412777"/>
    <w:rsid w:val="004370EC"/>
    <w:rsid w:val="00483F76"/>
    <w:rsid w:val="00485061"/>
    <w:rsid w:val="00487955"/>
    <w:rsid w:val="004E199F"/>
    <w:rsid w:val="005442BF"/>
    <w:rsid w:val="00547FF4"/>
    <w:rsid w:val="005530C5"/>
    <w:rsid w:val="005A3302"/>
    <w:rsid w:val="005D4777"/>
    <w:rsid w:val="006000AF"/>
    <w:rsid w:val="00601504"/>
    <w:rsid w:val="00620682"/>
    <w:rsid w:val="0072034F"/>
    <w:rsid w:val="00751005"/>
    <w:rsid w:val="00765371"/>
    <w:rsid w:val="00780EFE"/>
    <w:rsid w:val="00793E05"/>
    <w:rsid w:val="007B6220"/>
    <w:rsid w:val="007B6C57"/>
    <w:rsid w:val="007C5081"/>
    <w:rsid w:val="007C5D5E"/>
    <w:rsid w:val="007C6539"/>
    <w:rsid w:val="00855A90"/>
    <w:rsid w:val="008656FC"/>
    <w:rsid w:val="00875DE7"/>
    <w:rsid w:val="0090631D"/>
    <w:rsid w:val="00910B46"/>
    <w:rsid w:val="00950496"/>
    <w:rsid w:val="00957166"/>
    <w:rsid w:val="009804AB"/>
    <w:rsid w:val="009D57C1"/>
    <w:rsid w:val="009F2840"/>
    <w:rsid w:val="00A16508"/>
    <w:rsid w:val="00A26FC3"/>
    <w:rsid w:val="00A654BB"/>
    <w:rsid w:val="00A7207C"/>
    <w:rsid w:val="00A76313"/>
    <w:rsid w:val="00B06F1E"/>
    <w:rsid w:val="00B11011"/>
    <w:rsid w:val="00B11947"/>
    <w:rsid w:val="00BC1A80"/>
    <w:rsid w:val="00C03579"/>
    <w:rsid w:val="00C204C6"/>
    <w:rsid w:val="00C806AD"/>
    <w:rsid w:val="00CA722B"/>
    <w:rsid w:val="00CF0119"/>
    <w:rsid w:val="00D05523"/>
    <w:rsid w:val="00D5007E"/>
    <w:rsid w:val="00D61B1E"/>
    <w:rsid w:val="00E12544"/>
    <w:rsid w:val="00E16CD8"/>
    <w:rsid w:val="00E25F26"/>
    <w:rsid w:val="00E44E51"/>
    <w:rsid w:val="00E9612D"/>
    <w:rsid w:val="00ED2934"/>
    <w:rsid w:val="00F268D0"/>
    <w:rsid w:val="00F411D9"/>
    <w:rsid w:val="00F55D6D"/>
    <w:rsid w:val="00F93CF4"/>
    <w:rsid w:val="00F95AA0"/>
    <w:rsid w:val="00FD25C2"/>
    <w:rsid w:val="00FE39AE"/>
    <w:rsid w:val="00F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963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C296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6"/>
      <w:szCs w:val="20"/>
    </w:rPr>
  </w:style>
  <w:style w:type="paragraph" w:styleId="30">
    <w:name w:val="heading 3"/>
    <w:basedOn w:val="a"/>
    <w:next w:val="a"/>
    <w:link w:val="32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3C296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3C2963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uiPriority w:val="99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B1E"/>
    <w:rPr>
      <w:sz w:val="18"/>
      <w:szCs w:val="18"/>
    </w:rPr>
  </w:style>
  <w:style w:type="paragraph" w:styleId="a7">
    <w:name w:val="header"/>
    <w:basedOn w:val="a"/>
    <w:link w:val="a8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61B1E"/>
    <w:rPr>
      <w:sz w:val="18"/>
      <w:szCs w:val="18"/>
    </w:rPr>
  </w:style>
  <w:style w:type="paragraph" w:styleId="33">
    <w:name w:val="Body Text Indent 3"/>
    <w:basedOn w:val="a"/>
    <w:link w:val="34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basedOn w:val="a0"/>
    <w:link w:val="33"/>
    <w:uiPriority w:val="99"/>
    <w:rsid w:val="00D61B1E"/>
    <w:rPr>
      <w:sz w:val="16"/>
      <w:szCs w:val="16"/>
    </w:rPr>
  </w:style>
  <w:style w:type="character" w:styleId="a9">
    <w:name w:val="page number"/>
    <w:basedOn w:val="a0"/>
    <w:rsid w:val="00D61B1E"/>
  </w:style>
  <w:style w:type="table" w:styleId="aa">
    <w:name w:val="Table Grid"/>
    <w:basedOn w:val="a1"/>
    <w:uiPriority w:val="59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rsid w:val="005D4777"/>
    <w:rPr>
      <w:color w:val="0000FF"/>
      <w:u w:val="single"/>
    </w:rPr>
  </w:style>
  <w:style w:type="paragraph" w:styleId="21">
    <w:name w:val="Body Text Indent 2"/>
    <w:basedOn w:val="a"/>
    <w:link w:val="22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2">
    <w:name w:val="正文文本缩进 2 字符"/>
    <w:basedOn w:val="a0"/>
    <w:link w:val="21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2">
    <w:name w:val="标题 3 字符"/>
    <w:basedOn w:val="a0"/>
    <w:link w:val="30"/>
    <w:uiPriority w:val="9"/>
    <w:rsid w:val="00380476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2963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963"/>
    <w:rPr>
      <w:rFonts w:ascii="Arial" w:eastAsia="黑体" w:hAnsi="Arial" w:cs="Times New Roman"/>
      <w:b/>
      <w:sz w:val="36"/>
      <w:szCs w:val="20"/>
    </w:rPr>
  </w:style>
  <w:style w:type="character" w:customStyle="1" w:styleId="40">
    <w:name w:val="标题 4 字符"/>
    <w:basedOn w:val="a0"/>
    <w:link w:val="4"/>
    <w:uiPriority w:val="9"/>
    <w:rsid w:val="003C2963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C2963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3C2963"/>
    <w:pPr>
      <w:ind w:firstLineChars="200" w:firstLine="420"/>
    </w:pPr>
    <w:rPr>
      <w:rFonts w:ascii="等线" w:eastAsia="等线" w:hAnsi="等线" w:cs="Times New Roman"/>
      <w:szCs w:val="24"/>
    </w:rPr>
  </w:style>
  <w:style w:type="character" w:styleId="af1">
    <w:name w:val="Strong"/>
    <w:uiPriority w:val="22"/>
    <w:qFormat/>
    <w:rsid w:val="003C2963"/>
    <w:rPr>
      <w:rFonts w:cs="Times New Roman"/>
      <w:b/>
      <w:bCs/>
    </w:rPr>
  </w:style>
  <w:style w:type="character" w:styleId="af2">
    <w:name w:val="footnote reference"/>
    <w:uiPriority w:val="99"/>
    <w:rsid w:val="003C2963"/>
    <w:rPr>
      <w:rFonts w:cs="Times New Roman"/>
      <w:vertAlign w:val="superscript"/>
    </w:rPr>
  </w:style>
  <w:style w:type="paragraph" w:styleId="af3">
    <w:name w:val="footnote text"/>
    <w:basedOn w:val="a"/>
    <w:link w:val="af4"/>
    <w:uiPriority w:val="99"/>
    <w:rsid w:val="003C2963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4">
    <w:name w:val="脚注文本 字符"/>
    <w:basedOn w:val="a0"/>
    <w:link w:val="af3"/>
    <w:uiPriority w:val="99"/>
    <w:rsid w:val="003C2963"/>
    <w:rPr>
      <w:rFonts w:ascii="Times New Roman" w:eastAsia="宋体" w:hAnsi="Times New Roman" w:cs="Times New Roman"/>
      <w:sz w:val="18"/>
      <w:szCs w:val="20"/>
    </w:rPr>
  </w:style>
  <w:style w:type="paragraph" w:customStyle="1" w:styleId="largefont">
    <w:name w:val="largefont"/>
    <w:basedOn w:val="a"/>
    <w:rsid w:val="003C2963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12">
    <w:name w:val="修订1"/>
    <w:hidden/>
    <w:uiPriority w:val="99"/>
    <w:rsid w:val="003C2963"/>
    <w:rPr>
      <w:rFonts w:ascii="Times New Roman" w:eastAsia="宋体" w:hAnsi="Times New Roman" w:cs="Times New Roman"/>
      <w:szCs w:val="20"/>
    </w:rPr>
  </w:style>
  <w:style w:type="paragraph" w:customStyle="1" w:styleId="largefontstyle1">
    <w:name w:val="largefont style1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f5">
    <w:name w:val="Emphasis"/>
    <w:uiPriority w:val="20"/>
    <w:qFormat/>
    <w:rsid w:val="003C2963"/>
    <w:rPr>
      <w:rFonts w:ascii="Times New Roman" w:eastAsia="宋体" w:hAnsi="Times New Roman"/>
      <w:i/>
    </w:rPr>
  </w:style>
  <w:style w:type="paragraph" w:customStyle="1" w:styleId="largefontstyle3">
    <w:name w:val="largefont style3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reader-word-layerreader-word-s1-29">
    <w:name w:val="reader-word-layer reader-word-s1-29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Body Text"/>
    <w:basedOn w:val="a"/>
    <w:link w:val="af7"/>
    <w:uiPriority w:val="99"/>
    <w:rsid w:val="003C296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7">
    <w:name w:val="正文文本 字符"/>
    <w:basedOn w:val="a0"/>
    <w:link w:val="af6"/>
    <w:uiPriority w:val="99"/>
    <w:rsid w:val="003C2963"/>
    <w:rPr>
      <w:rFonts w:ascii="Times New Roman" w:eastAsia="宋体" w:hAnsi="Times New Roman" w:cs="Times New Roman"/>
      <w:szCs w:val="24"/>
    </w:rPr>
  </w:style>
  <w:style w:type="paragraph" w:customStyle="1" w:styleId="HeaderBase">
    <w:name w:val="Header Base"/>
    <w:basedOn w:val="af6"/>
    <w:rsid w:val="003C2963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eastAsia="Times New Roman" w:hAnsi="Arial"/>
      <w:spacing w:val="-5"/>
      <w:kern w:val="0"/>
      <w:sz w:val="24"/>
      <w:szCs w:val="20"/>
    </w:rPr>
  </w:style>
  <w:style w:type="character" w:customStyle="1" w:styleId="tpccontent">
    <w:name w:val="tpc_content"/>
    <w:rsid w:val="003C2963"/>
    <w:rPr>
      <w:rFonts w:ascii="Times New Roman" w:eastAsia="宋体" w:hAnsi="Times New Roman" w:cs="Times New Roman"/>
    </w:rPr>
  </w:style>
  <w:style w:type="character" w:customStyle="1" w:styleId="af8">
    <w:name w:val="批注框文本 字符"/>
    <w:link w:val="af9"/>
    <w:locked/>
    <w:rsid w:val="003C2963"/>
    <w:rPr>
      <w:rFonts w:ascii="Times New Roman" w:eastAsia="宋体" w:hAnsi="Times New Roman"/>
      <w:sz w:val="18"/>
    </w:rPr>
  </w:style>
  <w:style w:type="paragraph" w:styleId="af9">
    <w:name w:val="Balloon Text"/>
    <w:basedOn w:val="a"/>
    <w:link w:val="af8"/>
    <w:rsid w:val="003C2963"/>
    <w:rPr>
      <w:rFonts w:ascii="Times New Roman" w:eastAsia="宋体" w:hAnsi="Times New Roman"/>
      <w:sz w:val="18"/>
    </w:rPr>
  </w:style>
  <w:style w:type="character" w:customStyle="1" w:styleId="13">
    <w:name w:val="批注框文本 字符1"/>
    <w:basedOn w:val="a0"/>
    <w:uiPriority w:val="99"/>
    <w:semiHidden/>
    <w:rsid w:val="003C2963"/>
    <w:rPr>
      <w:sz w:val="18"/>
      <w:szCs w:val="18"/>
    </w:rPr>
  </w:style>
  <w:style w:type="character" w:customStyle="1" w:styleId="14">
    <w:name w:val="批注框文本字符1"/>
    <w:basedOn w:val="a0"/>
    <w:uiPriority w:val="99"/>
    <w:semiHidden/>
    <w:rsid w:val="003C2963"/>
    <w:rPr>
      <w:rFonts w:ascii="宋体" w:eastAsia="宋体" w:hAnsi="等线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3C2963"/>
    <w:rPr>
      <w:kern w:val="2"/>
      <w:sz w:val="0"/>
      <w:szCs w:val="0"/>
    </w:rPr>
  </w:style>
  <w:style w:type="character" w:styleId="afa">
    <w:name w:val="annotation reference"/>
    <w:uiPriority w:val="99"/>
    <w:rsid w:val="003C2963"/>
    <w:rPr>
      <w:rFonts w:ascii="Times New Roman" w:eastAsia="宋体" w:hAnsi="Times New Roman"/>
      <w:sz w:val="21"/>
    </w:rPr>
  </w:style>
  <w:style w:type="character" w:customStyle="1" w:styleId="afb">
    <w:name w:val="批注文字 字符"/>
    <w:link w:val="afc"/>
    <w:locked/>
    <w:rsid w:val="003C2963"/>
    <w:rPr>
      <w:rFonts w:ascii="Times New Roman" w:eastAsia="宋体" w:hAnsi="Times New Roman"/>
    </w:rPr>
  </w:style>
  <w:style w:type="paragraph" w:styleId="afc">
    <w:name w:val="annotation text"/>
    <w:basedOn w:val="a"/>
    <w:link w:val="afb"/>
    <w:rsid w:val="003C2963"/>
    <w:pPr>
      <w:jc w:val="left"/>
    </w:pPr>
    <w:rPr>
      <w:rFonts w:ascii="Times New Roman" w:eastAsia="宋体" w:hAnsi="Times New Roman"/>
    </w:rPr>
  </w:style>
  <w:style w:type="character" w:customStyle="1" w:styleId="15">
    <w:name w:val="批注文字 字符1"/>
    <w:basedOn w:val="a0"/>
    <w:uiPriority w:val="99"/>
    <w:semiHidden/>
    <w:rsid w:val="003C2963"/>
  </w:style>
  <w:style w:type="character" w:customStyle="1" w:styleId="16">
    <w:name w:val="批注文字字符1"/>
    <w:basedOn w:val="a0"/>
    <w:uiPriority w:val="99"/>
    <w:semiHidden/>
    <w:rsid w:val="003C2963"/>
    <w:rPr>
      <w:rFonts w:ascii="等线" w:eastAsia="等线" w:hAnsi="等线" w:cs="Times New Roman"/>
      <w:sz w:val="21"/>
    </w:rPr>
  </w:style>
  <w:style w:type="character" w:customStyle="1" w:styleId="CommentTextChar1">
    <w:name w:val="Comment Text Char1"/>
    <w:uiPriority w:val="99"/>
    <w:semiHidden/>
    <w:rsid w:val="003C2963"/>
    <w:rPr>
      <w:kern w:val="2"/>
      <w:sz w:val="21"/>
      <w:szCs w:val="24"/>
    </w:rPr>
  </w:style>
  <w:style w:type="character" w:customStyle="1" w:styleId="afd">
    <w:name w:val="批注主题 字符"/>
    <w:link w:val="afe"/>
    <w:locked/>
    <w:rsid w:val="003C2963"/>
    <w:rPr>
      <w:rFonts w:ascii="Times New Roman" w:eastAsia="宋体" w:hAnsi="Times New Roman"/>
      <w:b/>
    </w:rPr>
  </w:style>
  <w:style w:type="paragraph" w:styleId="afe">
    <w:name w:val="annotation subject"/>
    <w:basedOn w:val="afc"/>
    <w:next w:val="afc"/>
    <w:link w:val="afd"/>
    <w:rsid w:val="003C2963"/>
    <w:rPr>
      <w:b/>
    </w:rPr>
  </w:style>
  <w:style w:type="character" w:customStyle="1" w:styleId="17">
    <w:name w:val="批注主题 字符1"/>
    <w:basedOn w:val="15"/>
    <w:uiPriority w:val="99"/>
    <w:semiHidden/>
    <w:rsid w:val="003C2963"/>
    <w:rPr>
      <w:b/>
      <w:bCs/>
    </w:rPr>
  </w:style>
  <w:style w:type="character" w:customStyle="1" w:styleId="18">
    <w:name w:val="批注主题字符1"/>
    <w:basedOn w:val="16"/>
    <w:uiPriority w:val="99"/>
    <w:semiHidden/>
    <w:rsid w:val="003C2963"/>
    <w:rPr>
      <w:rFonts w:ascii="等线" w:eastAsia="等线" w:hAnsi="等线" w:cs="Times New Roman"/>
      <w:b/>
      <w:bCs/>
      <w:sz w:val="21"/>
    </w:rPr>
  </w:style>
  <w:style w:type="character" w:customStyle="1" w:styleId="CommentSubjectChar1">
    <w:name w:val="Comment Subject Char1"/>
    <w:uiPriority w:val="99"/>
    <w:semiHidden/>
    <w:rsid w:val="003C2963"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apple-converted-space">
    <w:name w:val="apple-converted-space"/>
    <w:rsid w:val="003C2963"/>
    <w:rPr>
      <w:rFonts w:ascii="Times New Roman" w:eastAsia="宋体" w:hAnsi="Times New Roman" w:cs="Times New Roman"/>
    </w:rPr>
  </w:style>
  <w:style w:type="paragraph" w:customStyle="1" w:styleId="reader-word-layer">
    <w:name w:val="reader-word-layer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自定样式1"/>
    <w:basedOn w:val="a"/>
    <w:rsid w:val="003C2963"/>
    <w:pPr>
      <w:suppressAutoHyphens/>
      <w:spacing w:line="360" w:lineRule="auto"/>
      <w:textAlignment w:val="baseline"/>
    </w:pPr>
    <w:rPr>
      <w:rFonts w:ascii="宋体" w:eastAsia="宋体" w:hAnsi="宋体" w:cs="Tahoma"/>
      <w:kern w:val="1"/>
      <w:sz w:val="24"/>
      <w:szCs w:val="20"/>
      <w:shd w:val="clear" w:color="auto" w:fill="FFFFFF"/>
    </w:rPr>
  </w:style>
  <w:style w:type="paragraph" w:customStyle="1" w:styleId="aff">
    <w:name w:val="框内容"/>
    <w:basedOn w:val="af6"/>
    <w:rsid w:val="003C2963"/>
    <w:pPr>
      <w:suppressAutoHyphens/>
      <w:spacing w:after="0"/>
    </w:pPr>
    <w:rPr>
      <w:kern w:val="1"/>
      <w:szCs w:val="20"/>
    </w:rPr>
  </w:style>
  <w:style w:type="paragraph" w:customStyle="1" w:styleId="Char">
    <w:name w:val="Char"/>
    <w:basedOn w:val="aff0"/>
    <w:link w:val="CharChar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ff0">
    <w:name w:val="Document Map"/>
    <w:basedOn w:val="a"/>
    <w:link w:val="aff1"/>
    <w:unhideWhenUsed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aff1">
    <w:name w:val="文档结构图 字符"/>
    <w:basedOn w:val="a0"/>
    <w:link w:val="aff0"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CharChar">
    <w:name w:val="Char Char"/>
    <w:link w:val="Char"/>
    <w:rsid w:val="003C2963"/>
    <w:rPr>
      <w:rFonts w:ascii="Tahoma" w:eastAsia="宋体" w:hAnsi="Tahoma" w:cs="Times New Roman"/>
      <w:b/>
      <w:sz w:val="24"/>
      <w:szCs w:val="24"/>
      <w:shd w:val="clear" w:color="auto" w:fill="000080"/>
    </w:rPr>
  </w:style>
  <w:style w:type="paragraph" w:customStyle="1" w:styleId="23">
    <w:name w:val="样式2"/>
    <w:basedOn w:val="a"/>
    <w:link w:val="2Char"/>
    <w:rsid w:val="003C2963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locked/>
    <w:rsid w:val="003C2963"/>
    <w:rPr>
      <w:rFonts w:ascii="黑体" w:eastAsia="黑体" w:hAnsi="Times New Roman" w:cs="Times New Roman"/>
      <w:sz w:val="24"/>
      <w:szCs w:val="24"/>
    </w:rPr>
  </w:style>
  <w:style w:type="paragraph" w:customStyle="1" w:styleId="35">
    <w:name w:val="样式3"/>
    <w:basedOn w:val="a"/>
    <w:rsid w:val="003C2963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styleId="aff2">
    <w:name w:val="FollowedHyperlink"/>
    <w:uiPriority w:val="99"/>
    <w:rsid w:val="003C2963"/>
    <w:rPr>
      <w:color w:val="800080"/>
      <w:u w:val="single"/>
    </w:rPr>
  </w:style>
  <w:style w:type="character" w:customStyle="1" w:styleId="apple-style-span">
    <w:name w:val="apple-style-span"/>
    <w:rsid w:val="003C2963"/>
    <w:rPr>
      <w:rFonts w:cs="Times New Roman"/>
    </w:rPr>
  </w:style>
  <w:style w:type="paragraph" w:styleId="TOC2">
    <w:name w:val="toc 2"/>
    <w:basedOn w:val="a"/>
    <w:next w:val="a"/>
    <w:uiPriority w:val="39"/>
    <w:rsid w:val="003C2963"/>
    <w:pPr>
      <w:widowControl/>
      <w:ind w:leftChars="200" w:left="420"/>
      <w:jc w:val="left"/>
    </w:pPr>
    <w:rPr>
      <w:rFonts w:ascii="Arial" w:eastAsia="宋体" w:hAnsi="Arial" w:cs="Times New Roman"/>
      <w:bCs/>
      <w:sz w:val="24"/>
      <w:szCs w:val="32"/>
    </w:rPr>
  </w:style>
  <w:style w:type="paragraph" w:styleId="TOC1">
    <w:name w:val="toc 1"/>
    <w:basedOn w:val="a"/>
    <w:next w:val="a"/>
    <w:uiPriority w:val="39"/>
    <w:rsid w:val="003C2963"/>
    <w:pPr>
      <w:widowControl/>
      <w:jc w:val="left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1a">
    <w:name w:val="样式1"/>
    <w:basedOn w:val="4"/>
    <w:link w:val="1Char"/>
    <w:rsid w:val="003C2963"/>
    <w:pPr>
      <w:spacing w:line="372" w:lineRule="auto"/>
    </w:pPr>
    <w:rPr>
      <w:rFonts w:ascii="Arial" w:eastAsia="黑体" w:hAnsi="Arial"/>
      <w:b w:val="0"/>
    </w:rPr>
  </w:style>
  <w:style w:type="paragraph" w:styleId="HTML">
    <w:name w:val="HTML Preformatted"/>
    <w:basedOn w:val="a"/>
    <w:link w:val="HTML0"/>
    <w:uiPriority w:val="99"/>
    <w:rsid w:val="003C2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2963"/>
    <w:rPr>
      <w:rFonts w:ascii="Arial" w:eastAsia="宋体" w:hAnsi="Arial" w:cs="Arial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3C2963"/>
    <w:pPr>
      <w:widowControl/>
      <w:tabs>
        <w:tab w:val="right" w:leader="dot" w:pos="9628"/>
      </w:tabs>
      <w:spacing w:line="480" w:lineRule="exact"/>
      <w:ind w:leftChars="400" w:left="84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paragraph" w:styleId="aff3">
    <w:name w:val="Date"/>
    <w:basedOn w:val="a"/>
    <w:next w:val="a"/>
    <w:link w:val="aff4"/>
    <w:uiPriority w:val="99"/>
    <w:rsid w:val="003C2963"/>
    <w:pPr>
      <w:ind w:leftChars="2500" w:left="100"/>
    </w:pPr>
    <w:rPr>
      <w:rFonts w:ascii="宋体" w:eastAsia="宋体" w:hAnsi="宋体" w:cs="Times New Roman"/>
      <w:b/>
      <w:sz w:val="32"/>
      <w:szCs w:val="24"/>
    </w:rPr>
  </w:style>
  <w:style w:type="character" w:customStyle="1" w:styleId="aff4">
    <w:name w:val="日期 字符"/>
    <w:basedOn w:val="a0"/>
    <w:link w:val="aff3"/>
    <w:uiPriority w:val="99"/>
    <w:rsid w:val="003C2963"/>
    <w:rPr>
      <w:rFonts w:ascii="宋体" w:eastAsia="宋体" w:hAnsi="宋体" w:cs="Times New Roman"/>
      <w:b/>
      <w:sz w:val="32"/>
      <w:szCs w:val="24"/>
    </w:rPr>
  </w:style>
  <w:style w:type="paragraph" w:customStyle="1" w:styleId="CharCharChar">
    <w:name w:val="Char Char Char"/>
    <w:basedOn w:val="a"/>
    <w:rsid w:val="003C2963"/>
    <w:rPr>
      <w:rFonts w:ascii="宋体" w:eastAsia="宋体" w:hAnsi="宋体" w:cs="Courier New"/>
      <w:sz w:val="32"/>
      <w:szCs w:val="32"/>
    </w:rPr>
  </w:style>
  <w:style w:type="character" w:customStyle="1" w:styleId="p10">
    <w:name w:val="p10"/>
    <w:rsid w:val="003C2963"/>
    <w:rPr>
      <w:rFonts w:cs="Times New Roman"/>
    </w:rPr>
  </w:style>
  <w:style w:type="paragraph" w:customStyle="1" w:styleId="Web">
    <w:name w:val="普通 (Web)"/>
    <w:basedOn w:val="a"/>
    <w:link w:val="WebChar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oblogtext">
    <w:name w:val="oblog_text"/>
    <w:rsid w:val="003C2963"/>
    <w:rPr>
      <w:rFonts w:cs="Times New Roman"/>
    </w:rPr>
  </w:style>
  <w:style w:type="paragraph" w:customStyle="1" w:styleId="CharCharChar1">
    <w:name w:val="Char Char Char1"/>
    <w:basedOn w:val="a"/>
    <w:rsid w:val="003C2963"/>
    <w:rPr>
      <w:rFonts w:ascii="宋体" w:eastAsia="宋体" w:hAnsi="宋体" w:cs="Courier New"/>
      <w:sz w:val="32"/>
      <w:szCs w:val="32"/>
    </w:rPr>
  </w:style>
  <w:style w:type="paragraph" w:customStyle="1" w:styleId="Char1">
    <w:name w:val="Char1"/>
    <w:basedOn w:val="aff0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TOC4">
    <w:name w:val="toc 4"/>
    <w:basedOn w:val="a"/>
    <w:next w:val="a"/>
    <w:uiPriority w:val="39"/>
    <w:rsid w:val="003C2963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customStyle="1" w:styleId="51">
    <w:name w:val="标题5"/>
    <w:basedOn w:val="5"/>
    <w:rsid w:val="003C2963"/>
  </w:style>
  <w:style w:type="paragraph" w:customStyle="1" w:styleId="41">
    <w:name w:val="标题4"/>
    <w:basedOn w:val="4"/>
    <w:rsid w:val="003C2963"/>
    <w:pPr>
      <w:spacing w:line="372" w:lineRule="auto"/>
    </w:pPr>
    <w:rPr>
      <w:rFonts w:ascii="Arial" w:eastAsia="黑体" w:hAnsi="Arial"/>
    </w:rPr>
  </w:style>
  <w:style w:type="paragraph" w:styleId="24">
    <w:name w:val="Body Text 2"/>
    <w:basedOn w:val="a"/>
    <w:link w:val="25"/>
    <w:uiPriority w:val="99"/>
    <w:rsid w:val="003C2963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 2 字符"/>
    <w:basedOn w:val="a0"/>
    <w:link w:val="24"/>
    <w:uiPriority w:val="99"/>
    <w:rsid w:val="003C2963"/>
    <w:rPr>
      <w:rFonts w:ascii="Times New Roman" w:eastAsia="宋体" w:hAnsi="Times New Roman" w:cs="Times New Roman"/>
      <w:szCs w:val="24"/>
    </w:rPr>
  </w:style>
  <w:style w:type="paragraph" w:styleId="42">
    <w:name w:val="index 4"/>
    <w:basedOn w:val="a"/>
    <w:next w:val="a"/>
    <w:uiPriority w:val="99"/>
    <w:rsid w:val="003C2963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customStyle="1" w:styleId="3">
    <w:name w:val="样式 标题 3 + (中文) 宋体"/>
    <w:basedOn w:val="30"/>
    <w:rsid w:val="003C2963"/>
    <w:pPr>
      <w:numPr>
        <w:numId w:val="26"/>
      </w:numPr>
    </w:pPr>
    <w:rPr>
      <w:rFonts w:ascii="等线" w:hAnsi="等线" w:cs="Times New Roman"/>
    </w:rPr>
  </w:style>
  <w:style w:type="paragraph" w:customStyle="1" w:styleId="31">
    <w:name w:val="样式 标题 3 + (中文) 宋体1"/>
    <w:basedOn w:val="30"/>
    <w:link w:val="31Char0"/>
    <w:rsid w:val="003C2963"/>
    <w:pPr>
      <w:numPr>
        <w:numId w:val="27"/>
      </w:numPr>
    </w:pPr>
    <w:rPr>
      <w:rFonts w:ascii="等线" w:hAnsi="等线" w:cs="Times New Roman"/>
    </w:rPr>
  </w:style>
  <w:style w:type="character" w:customStyle="1" w:styleId="31Char0">
    <w:name w:val="样式 标题 3 + (中文) 宋体1 Char"/>
    <w:link w:val="31"/>
    <w:rsid w:val="003C2963"/>
    <w:rPr>
      <w:rFonts w:ascii="等线" w:eastAsia="宋体" w:hAnsi="等线" w:cs="Times New Roman"/>
      <w:b/>
      <w:bCs/>
      <w:sz w:val="32"/>
      <w:szCs w:val="32"/>
    </w:rPr>
  </w:style>
  <w:style w:type="paragraph" w:styleId="aff5">
    <w:name w:val="Revision"/>
    <w:hidden/>
    <w:uiPriority w:val="99"/>
    <w:semiHidden/>
    <w:rsid w:val="003C2963"/>
    <w:rPr>
      <w:rFonts w:ascii="等线" w:eastAsia="等线" w:hAnsi="等线" w:cs="Times New Roman"/>
      <w:szCs w:val="24"/>
    </w:rPr>
  </w:style>
  <w:style w:type="table" w:customStyle="1" w:styleId="TableNormal1">
    <w:name w:val="Table Normal1"/>
    <w:uiPriority w:val="2"/>
    <w:semiHidden/>
    <w:unhideWhenUsed/>
    <w:qFormat/>
    <w:rsid w:val="00F411D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zhang6">
    <w:name w:val="zhang6"/>
    <w:basedOn w:val="a"/>
    <w:uiPriority w:val="99"/>
    <w:rsid w:val="00ED2934"/>
    <w:pPr>
      <w:widowControl/>
      <w:spacing w:before="100" w:beforeAutospacing="1" w:after="100" w:afterAutospacing="1" w:line="576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样式1 Char"/>
    <w:link w:val="1a"/>
    <w:rsid w:val="00354570"/>
    <w:rPr>
      <w:rFonts w:ascii="Arial" w:eastAsia="黑体" w:hAnsi="Arial" w:cs="Times New Roman"/>
      <w:bCs/>
      <w:sz w:val="28"/>
      <w:szCs w:val="28"/>
    </w:rPr>
  </w:style>
  <w:style w:type="character" w:customStyle="1" w:styleId="WebChar">
    <w:name w:val="普通 (Web) Char"/>
    <w:link w:val="Web"/>
    <w:rsid w:val="000514AE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2019-03-18T01:30:00Z</dcterms:created>
  <dcterms:modified xsi:type="dcterms:W3CDTF">2019-03-18T01:30:00Z</dcterms:modified>
</cp:coreProperties>
</file>