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4B5" w:rsidRDefault="002954B5" w:rsidP="00FC7A9B">
      <w:pPr>
        <w:spacing w:line="360" w:lineRule="auto"/>
        <w:rPr>
          <w:rFonts w:ascii="宋体" w:hAnsi="宋体"/>
          <w:sz w:val="24"/>
        </w:rPr>
      </w:pPr>
      <w:r w:rsidRPr="00FC7A9B">
        <w:rPr>
          <w:rFonts w:ascii="宋体" w:hAnsi="宋体" w:hint="eastAsia"/>
          <w:sz w:val="24"/>
        </w:rPr>
        <w:t xml:space="preserve">HF-2011-0104 </w:t>
      </w:r>
    </w:p>
    <w:p w:rsidR="002954B5" w:rsidRPr="00FC7A9B" w:rsidRDefault="002954B5" w:rsidP="00FC7A9B">
      <w:pPr>
        <w:wordWrap w:val="0"/>
        <w:spacing w:line="360" w:lineRule="auto"/>
        <w:jc w:val="right"/>
        <w:rPr>
          <w:rFonts w:ascii="宋体" w:hAnsi="宋体"/>
          <w:sz w:val="24"/>
          <w:u w:val="single"/>
        </w:rPr>
      </w:pPr>
      <w:r w:rsidRPr="00FC7A9B">
        <w:rPr>
          <w:rFonts w:ascii="宋体" w:hAnsi="宋体" w:hint="eastAsia"/>
          <w:sz w:val="24"/>
        </w:rPr>
        <w:t>合同编号</w:t>
      </w:r>
      <w:r w:rsidRPr="00FC7A9B">
        <w:rPr>
          <w:rFonts w:ascii="宋体" w:hAnsi="宋体" w:hint="eastAsia"/>
          <w:sz w:val="24"/>
        </w:rPr>
        <w:t>:</w:t>
      </w:r>
      <w:r w:rsidRPr="00FC7A9B">
        <w:rPr>
          <w:rFonts w:ascii="宋体" w:hAnsi="宋体"/>
          <w:sz w:val="24"/>
          <w:u w:val="single"/>
        </w:rPr>
        <w:t xml:space="preserve">          </w:t>
      </w:r>
    </w:p>
    <w:p w:rsidR="002954B5" w:rsidRPr="00FC7A9B" w:rsidRDefault="002954B5" w:rsidP="002954B5">
      <w:pPr>
        <w:pStyle w:val="3"/>
      </w:pPr>
      <w:bookmarkStart w:id="0" w:name="_GoBack"/>
      <w:r w:rsidRPr="00FC7A9B">
        <w:rPr>
          <w:rFonts w:hint="eastAsia"/>
        </w:rPr>
        <w:t>安达市大豆种植收购合同</w:t>
      </w:r>
    </w:p>
    <w:bookmarkEnd w:id="0"/>
    <w:p w:rsidR="002954B5" w:rsidRPr="00FC7A9B" w:rsidRDefault="002954B5" w:rsidP="00FC7A9B">
      <w:pPr>
        <w:spacing w:line="360" w:lineRule="auto"/>
        <w:rPr>
          <w:rFonts w:ascii="宋体" w:hAnsi="宋体"/>
          <w:sz w:val="24"/>
        </w:rPr>
      </w:pPr>
      <w:r w:rsidRPr="00FC7A9B">
        <w:rPr>
          <w:rFonts w:ascii="宋体" w:hAnsi="宋体" w:hint="eastAsia"/>
          <w:sz w:val="24"/>
        </w:rPr>
        <w:t>甲方（种植方）</w:t>
      </w:r>
      <w:r w:rsidRPr="00FC7A9B">
        <w:rPr>
          <w:rFonts w:ascii="宋体" w:hAnsi="宋体" w:hint="eastAsia"/>
          <w:sz w:val="24"/>
          <w:u w:val="single"/>
        </w:rPr>
        <w:t xml:space="preserve">                </w:t>
      </w:r>
      <w:r w:rsidRPr="00FC7A9B">
        <w:rPr>
          <w:rFonts w:ascii="宋体" w:hAnsi="宋体" w:hint="eastAsia"/>
          <w:sz w:val="24"/>
        </w:rPr>
        <w:t>签订地点</w:t>
      </w:r>
      <w:r w:rsidRPr="00FC7A9B">
        <w:rPr>
          <w:rFonts w:ascii="宋体" w:hAnsi="宋体" w:hint="eastAsia"/>
          <w:sz w:val="24"/>
          <w:u w:val="single"/>
        </w:rPr>
        <w:t xml:space="preserve">                </w:t>
      </w:r>
    </w:p>
    <w:p w:rsidR="002954B5" w:rsidRPr="00FC7A9B" w:rsidRDefault="002954B5" w:rsidP="00FC7A9B">
      <w:pPr>
        <w:spacing w:line="360" w:lineRule="auto"/>
        <w:rPr>
          <w:rFonts w:ascii="宋体" w:hAnsi="宋体"/>
          <w:sz w:val="24"/>
        </w:rPr>
      </w:pPr>
      <w:r w:rsidRPr="00FC7A9B">
        <w:rPr>
          <w:rFonts w:ascii="宋体" w:hAnsi="宋体" w:hint="eastAsia"/>
          <w:sz w:val="24"/>
        </w:rPr>
        <w:t>乙方（收购方）</w:t>
      </w:r>
      <w:r w:rsidRPr="00FC7A9B">
        <w:rPr>
          <w:rFonts w:ascii="宋体" w:hAnsi="宋体" w:hint="eastAsia"/>
          <w:sz w:val="24"/>
          <w:u w:val="single"/>
        </w:rPr>
        <w:t xml:space="preserve">                </w:t>
      </w:r>
      <w:r w:rsidRPr="00FC7A9B">
        <w:rPr>
          <w:rFonts w:ascii="宋体" w:hAnsi="宋体" w:hint="eastAsia"/>
          <w:sz w:val="24"/>
        </w:rPr>
        <w:t>签订时间</w:t>
      </w:r>
      <w:r w:rsidRPr="00FC7A9B">
        <w:rPr>
          <w:rFonts w:ascii="宋体" w:hAnsi="宋体" w:hint="eastAsia"/>
          <w:sz w:val="24"/>
          <w:u w:val="single"/>
        </w:rPr>
        <w:t xml:space="preserve">                </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第一条：甲方负责对大豆的种植生产。乙方负责对大豆种植生产的技术指导。</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第二条：甲方应按照乙方的收购要求</w:t>
      </w:r>
      <w:r w:rsidRPr="00387AA0">
        <w:rPr>
          <w:rFonts w:ascii="宋体" w:hAnsi="宋体" w:hint="eastAsia"/>
          <w:sz w:val="24"/>
        </w:rPr>
        <w:t>：</w:t>
      </w:r>
      <w:r w:rsidRPr="00FC7A9B">
        <w:rPr>
          <w:rFonts w:ascii="宋体" w:hAnsi="宋体" w:hint="eastAsia"/>
          <w:sz w:val="24"/>
          <w:u w:val="single"/>
        </w:rPr>
        <w:t xml:space="preserve">                          </w:t>
      </w:r>
      <w:r>
        <w:rPr>
          <w:rFonts w:ascii="宋体" w:hAnsi="宋体"/>
          <w:sz w:val="24"/>
          <w:u w:val="single"/>
        </w:rPr>
        <w:t xml:space="preserve">          </w:t>
      </w:r>
      <w:r w:rsidRPr="00FC7A9B">
        <w:rPr>
          <w:rFonts w:ascii="宋体" w:hAnsi="宋体" w:hint="eastAsia"/>
          <w:sz w:val="24"/>
          <w:u w:val="single"/>
        </w:rPr>
        <w:t xml:space="preserve">   </w:t>
      </w:r>
    </w:p>
    <w:p w:rsidR="002954B5" w:rsidRPr="00FC7A9B" w:rsidRDefault="002954B5" w:rsidP="00FC7A9B">
      <w:pPr>
        <w:spacing w:line="360" w:lineRule="auto"/>
        <w:rPr>
          <w:rFonts w:ascii="宋体" w:hAnsi="宋体"/>
          <w:sz w:val="24"/>
          <w:u w:val="single"/>
        </w:rPr>
      </w:pPr>
      <w:r w:rsidRPr="00FC7A9B">
        <w:rPr>
          <w:rFonts w:ascii="宋体" w:hAnsi="宋体" w:hint="eastAsia"/>
          <w:sz w:val="24"/>
          <w:u w:val="single"/>
        </w:rPr>
        <w:t xml:space="preserve">                                                            </w:t>
      </w:r>
      <w:r>
        <w:rPr>
          <w:rFonts w:ascii="宋体" w:hAnsi="宋体" w:hint="eastAsia"/>
          <w:sz w:val="24"/>
        </w:rPr>
        <w:t>，</w:t>
      </w:r>
      <w:r w:rsidRPr="00FC7A9B">
        <w:rPr>
          <w:rFonts w:ascii="宋体" w:hAnsi="宋体" w:hint="eastAsia"/>
          <w:sz w:val="24"/>
        </w:rPr>
        <w:t>甲方向乙方承诺大豆的种植面积为</w:t>
      </w:r>
      <w:r w:rsidRPr="00FC7A9B">
        <w:rPr>
          <w:rFonts w:ascii="宋体" w:hAnsi="宋体" w:hint="eastAsia"/>
          <w:sz w:val="24"/>
          <w:u w:val="single"/>
        </w:rPr>
        <w:t xml:space="preserve">      </w:t>
      </w:r>
      <w:r w:rsidRPr="00FC7A9B">
        <w:rPr>
          <w:rFonts w:ascii="宋体" w:hAnsi="宋体" w:hint="eastAsia"/>
          <w:sz w:val="24"/>
        </w:rPr>
        <w:t>亩，并按照乙方提出的技术要求和质量标准进行生产管理，按期、足额地向乙方提供符合质量标准和等级的大豆</w:t>
      </w:r>
      <w:r w:rsidRPr="00FC7A9B">
        <w:rPr>
          <w:rFonts w:ascii="宋体" w:hAnsi="宋体" w:hint="eastAsia"/>
          <w:sz w:val="24"/>
          <w:u w:val="single"/>
        </w:rPr>
        <w:t xml:space="preserve">       </w:t>
      </w:r>
      <w:r w:rsidRPr="00FC7A9B">
        <w:rPr>
          <w:rFonts w:ascii="宋体" w:hAnsi="宋体" w:hint="eastAsia"/>
          <w:sz w:val="24"/>
        </w:rPr>
        <w:t>公斤。甲方应保证在未完成合同约定的数量前，不向他人出售。</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第三条：甲方生产的大豆，只要符合约定的质量标准和规格，乙方负责包销。每公斤的收购价为</w:t>
      </w:r>
      <w:r w:rsidRPr="00FC7A9B">
        <w:rPr>
          <w:rFonts w:ascii="宋体" w:hAnsi="宋体" w:hint="eastAsia"/>
          <w:sz w:val="24"/>
          <w:u w:val="single"/>
        </w:rPr>
        <w:t xml:space="preserve">       </w:t>
      </w:r>
      <w:r w:rsidRPr="00FC7A9B">
        <w:rPr>
          <w:rFonts w:ascii="宋体" w:hAnsi="宋体" w:hint="eastAsia"/>
          <w:sz w:val="24"/>
        </w:rPr>
        <w:t>元。大豆交货时，若市场价格上涨，收购价协商提高，若市场行情下跌，收购价不变。</w:t>
      </w:r>
    </w:p>
    <w:p w:rsidR="002954B5" w:rsidRPr="00FC7A9B" w:rsidRDefault="002954B5" w:rsidP="00FC7A9B">
      <w:pPr>
        <w:spacing w:line="360" w:lineRule="auto"/>
        <w:ind w:firstLineChars="200" w:firstLine="480"/>
        <w:rPr>
          <w:rFonts w:ascii="宋体" w:hAnsi="宋体"/>
          <w:sz w:val="24"/>
          <w:u w:val="single"/>
        </w:rPr>
      </w:pPr>
      <w:r w:rsidRPr="00FC7A9B">
        <w:rPr>
          <w:rFonts w:ascii="宋体" w:hAnsi="宋体" w:hint="eastAsia"/>
          <w:sz w:val="24"/>
        </w:rPr>
        <w:t>交货的时间为</w:t>
      </w:r>
      <w:r w:rsidRPr="00FC7A9B">
        <w:rPr>
          <w:rFonts w:ascii="宋体" w:hAnsi="宋体" w:hint="eastAsia"/>
          <w:sz w:val="24"/>
          <w:u w:val="single"/>
        </w:rPr>
        <w:t xml:space="preserve">     </w:t>
      </w:r>
      <w:r w:rsidRPr="00FC7A9B">
        <w:rPr>
          <w:rFonts w:ascii="宋体" w:hAnsi="宋体" w:hint="eastAsia"/>
          <w:sz w:val="24"/>
        </w:rPr>
        <w:t>年</w:t>
      </w:r>
      <w:r w:rsidRPr="00FC7A9B">
        <w:rPr>
          <w:rFonts w:ascii="宋体" w:hAnsi="宋体" w:hint="eastAsia"/>
          <w:sz w:val="24"/>
          <w:u w:val="single"/>
        </w:rPr>
        <w:t xml:space="preserve">   </w:t>
      </w:r>
      <w:r w:rsidRPr="00FC7A9B">
        <w:rPr>
          <w:rFonts w:ascii="宋体" w:hAnsi="宋体" w:hint="eastAsia"/>
          <w:sz w:val="24"/>
        </w:rPr>
        <w:t>月</w:t>
      </w:r>
      <w:r w:rsidRPr="00FC7A9B">
        <w:rPr>
          <w:rFonts w:ascii="宋体" w:hAnsi="宋体" w:hint="eastAsia"/>
          <w:sz w:val="24"/>
          <w:u w:val="single"/>
        </w:rPr>
        <w:t xml:space="preserve">   </w:t>
      </w:r>
      <w:r w:rsidRPr="00FC7A9B">
        <w:rPr>
          <w:rFonts w:ascii="宋体" w:hAnsi="宋体" w:hint="eastAsia"/>
          <w:sz w:val="24"/>
        </w:rPr>
        <w:t>日；交货地点</w:t>
      </w:r>
      <w:r w:rsidRPr="00FC7A9B">
        <w:rPr>
          <w:rFonts w:ascii="宋体" w:hAnsi="宋体" w:hint="eastAsia"/>
          <w:sz w:val="24"/>
          <w:u w:val="single"/>
        </w:rPr>
        <w:t xml:space="preserve">                     </w:t>
      </w:r>
      <w:r w:rsidRPr="00FC7A9B">
        <w:rPr>
          <w:rFonts w:ascii="宋体" w:hAnsi="宋体" w:hint="eastAsia"/>
          <w:sz w:val="24"/>
        </w:rPr>
        <w:t>。</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第四条：乙方应搞好大豆种植的信息和技术培训工作，指导甲方科学种植，防止大豆作物的病虫害，提高大豆的产量和质量。</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第五条：如果乙方需要统一向甲方提供种子、化肥、农药的，应以当地的批发价格供应，具体价格为种子</w:t>
      </w:r>
      <w:r w:rsidRPr="00FC7A9B">
        <w:rPr>
          <w:rFonts w:ascii="宋体" w:hAnsi="宋体" w:hint="eastAsia"/>
          <w:sz w:val="24"/>
          <w:u w:val="single"/>
        </w:rPr>
        <w:t xml:space="preserve">    </w:t>
      </w:r>
      <w:r w:rsidRPr="00FC7A9B">
        <w:rPr>
          <w:rFonts w:ascii="宋体" w:hAnsi="宋体" w:hint="eastAsia"/>
          <w:sz w:val="24"/>
        </w:rPr>
        <w:t>元</w:t>
      </w:r>
      <w:r w:rsidRPr="00FC7A9B">
        <w:rPr>
          <w:rFonts w:ascii="宋体" w:hAnsi="宋体" w:hint="eastAsia"/>
          <w:sz w:val="24"/>
        </w:rPr>
        <w:t>1</w:t>
      </w:r>
      <w:r w:rsidRPr="00FC7A9B">
        <w:rPr>
          <w:rFonts w:ascii="宋体" w:hAnsi="宋体" w:hint="eastAsia"/>
          <w:sz w:val="24"/>
        </w:rPr>
        <w:t>公斤；化肥</w:t>
      </w:r>
      <w:r w:rsidRPr="00FC7A9B">
        <w:rPr>
          <w:rFonts w:ascii="宋体" w:hAnsi="宋体" w:hint="eastAsia"/>
          <w:sz w:val="24"/>
          <w:u w:val="single"/>
        </w:rPr>
        <w:t xml:space="preserve">      </w:t>
      </w:r>
      <w:r w:rsidRPr="00FC7A9B">
        <w:rPr>
          <w:rFonts w:ascii="宋体" w:hAnsi="宋体" w:hint="eastAsia"/>
          <w:sz w:val="24"/>
        </w:rPr>
        <w:t>元</w:t>
      </w:r>
      <w:r w:rsidRPr="00FC7A9B">
        <w:rPr>
          <w:rFonts w:ascii="宋体" w:hAnsi="宋体" w:hint="eastAsia"/>
          <w:sz w:val="24"/>
        </w:rPr>
        <w:t>1</w:t>
      </w:r>
      <w:r w:rsidRPr="00FC7A9B">
        <w:rPr>
          <w:rFonts w:ascii="宋体" w:hAnsi="宋体" w:hint="eastAsia"/>
          <w:sz w:val="24"/>
        </w:rPr>
        <w:t>袋；农药</w:t>
      </w:r>
      <w:r w:rsidRPr="00FC7A9B">
        <w:rPr>
          <w:rFonts w:ascii="宋体" w:hAnsi="宋体" w:hint="eastAsia"/>
          <w:sz w:val="24"/>
          <w:u w:val="single"/>
        </w:rPr>
        <w:t xml:space="preserve">       </w:t>
      </w:r>
      <w:r w:rsidRPr="00FC7A9B">
        <w:rPr>
          <w:rFonts w:ascii="宋体" w:hAnsi="宋体" w:hint="eastAsia"/>
          <w:sz w:val="24"/>
        </w:rPr>
        <w:t>元</w:t>
      </w:r>
      <w:r w:rsidRPr="00FC7A9B">
        <w:rPr>
          <w:rFonts w:ascii="宋体" w:hAnsi="宋体" w:hint="eastAsia"/>
          <w:sz w:val="24"/>
        </w:rPr>
        <w:lastRenderedPageBreak/>
        <w:t>1</w:t>
      </w:r>
      <w:r w:rsidRPr="00FC7A9B">
        <w:rPr>
          <w:rFonts w:ascii="宋体" w:hAnsi="宋体" w:hint="eastAsia"/>
          <w:sz w:val="24"/>
        </w:rPr>
        <w:t>瓶。</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第六条</w:t>
      </w:r>
      <w:r w:rsidRPr="00FC7A9B">
        <w:rPr>
          <w:rFonts w:ascii="宋体" w:hAnsi="宋体" w:hint="eastAsia"/>
          <w:sz w:val="24"/>
        </w:rPr>
        <w:t xml:space="preserve">: </w:t>
      </w:r>
      <w:r w:rsidRPr="00FC7A9B">
        <w:rPr>
          <w:rFonts w:ascii="宋体" w:hAnsi="宋体" w:hint="eastAsia"/>
          <w:sz w:val="24"/>
        </w:rPr>
        <w:t>货款的支付按下列第</w:t>
      </w:r>
      <w:r w:rsidRPr="00FC7A9B">
        <w:rPr>
          <w:rFonts w:ascii="宋体" w:hAnsi="宋体" w:hint="eastAsia"/>
          <w:sz w:val="24"/>
          <w:u w:val="single"/>
        </w:rPr>
        <w:t xml:space="preserve">    </w:t>
      </w:r>
      <w:r w:rsidRPr="00FC7A9B">
        <w:rPr>
          <w:rFonts w:ascii="宋体" w:hAnsi="宋体" w:hint="eastAsia"/>
          <w:sz w:val="24"/>
        </w:rPr>
        <w:t>项执行：</w:t>
      </w:r>
      <w:r w:rsidRPr="00FC7A9B">
        <w:rPr>
          <w:rFonts w:ascii="宋体" w:hAnsi="宋体" w:hint="eastAsia"/>
          <w:sz w:val="24"/>
        </w:rPr>
        <w:t xml:space="preserve"> </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1</w:t>
      </w:r>
      <w:r w:rsidRPr="00FC7A9B">
        <w:rPr>
          <w:rFonts w:ascii="宋体" w:hAnsi="宋体" w:hint="eastAsia"/>
          <w:sz w:val="24"/>
        </w:rPr>
        <w:t>．即时结清。</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2</w:t>
      </w:r>
      <w:r w:rsidRPr="00FC7A9B">
        <w:rPr>
          <w:rFonts w:ascii="宋体" w:hAnsi="宋体" w:hint="eastAsia"/>
          <w:sz w:val="24"/>
        </w:rPr>
        <w:t>．乙方应于大豆交付之日起</w:t>
      </w:r>
      <w:r w:rsidRPr="00FC7A9B">
        <w:rPr>
          <w:rFonts w:ascii="宋体" w:hAnsi="宋体" w:hint="eastAsia"/>
          <w:sz w:val="24"/>
          <w:u w:val="single"/>
        </w:rPr>
        <w:t xml:space="preserve">    </w:t>
      </w:r>
      <w:r w:rsidRPr="00FC7A9B">
        <w:rPr>
          <w:rFonts w:ascii="宋体" w:hAnsi="宋体" w:hint="eastAsia"/>
          <w:sz w:val="24"/>
        </w:rPr>
        <w:t>日内支付货款。</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3</w:t>
      </w:r>
      <w:r w:rsidRPr="00FC7A9B">
        <w:rPr>
          <w:rFonts w:ascii="宋体" w:hAnsi="宋体" w:hint="eastAsia"/>
          <w:sz w:val="24"/>
        </w:rPr>
        <w:t>．合同签订后，乙方支付甲方定金</w:t>
      </w:r>
      <w:r w:rsidRPr="00FC7A9B">
        <w:rPr>
          <w:rFonts w:ascii="宋体" w:hAnsi="宋体" w:hint="eastAsia"/>
          <w:sz w:val="24"/>
          <w:u w:val="single"/>
        </w:rPr>
        <w:t xml:space="preserve">          </w:t>
      </w:r>
      <w:r w:rsidRPr="00FC7A9B">
        <w:rPr>
          <w:rFonts w:ascii="宋体" w:hAnsi="宋体" w:hint="eastAsia"/>
          <w:sz w:val="24"/>
        </w:rPr>
        <w:t>元；甲方交付大豆后，乙方应于大豆交付之日起</w:t>
      </w:r>
      <w:r w:rsidRPr="00FC7A9B">
        <w:rPr>
          <w:rFonts w:ascii="宋体" w:hAnsi="宋体" w:hint="eastAsia"/>
          <w:sz w:val="24"/>
          <w:u w:val="single"/>
        </w:rPr>
        <w:t xml:space="preserve">    </w:t>
      </w:r>
      <w:r w:rsidRPr="00FC7A9B">
        <w:rPr>
          <w:rFonts w:ascii="宋体" w:hAnsi="宋体" w:hint="eastAsia"/>
          <w:sz w:val="24"/>
        </w:rPr>
        <w:t>日内支付货款，定金抵作货款或返还。</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4</w:t>
      </w:r>
      <w:r w:rsidRPr="00FC7A9B">
        <w:rPr>
          <w:rFonts w:ascii="宋体" w:hAnsi="宋体" w:hint="eastAsia"/>
          <w:sz w:val="24"/>
        </w:rPr>
        <w:t>．其他方式</w:t>
      </w:r>
      <w:r w:rsidRPr="00FC7A9B">
        <w:rPr>
          <w:rFonts w:ascii="宋体" w:hAnsi="宋体" w:hint="eastAsia"/>
          <w:sz w:val="24"/>
          <w:u w:val="single"/>
        </w:rPr>
        <w:t xml:space="preserve">                                            </w:t>
      </w:r>
      <w:r w:rsidRPr="00FC7A9B">
        <w:rPr>
          <w:rFonts w:ascii="宋体" w:hAnsi="宋体" w:hint="eastAsia"/>
          <w:sz w:val="24"/>
        </w:rPr>
        <w:t>。</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第七条</w:t>
      </w:r>
      <w:r w:rsidRPr="00FC7A9B">
        <w:rPr>
          <w:rFonts w:ascii="宋体" w:hAnsi="宋体" w:hint="eastAsia"/>
          <w:sz w:val="24"/>
        </w:rPr>
        <w:t xml:space="preserve">  </w:t>
      </w:r>
      <w:r w:rsidRPr="00FC7A9B">
        <w:rPr>
          <w:rFonts w:ascii="宋体" w:hAnsi="宋体" w:hint="eastAsia"/>
          <w:sz w:val="24"/>
        </w:rPr>
        <w:t>违约责任</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1</w:t>
      </w:r>
      <w:r w:rsidRPr="00FC7A9B">
        <w:rPr>
          <w:rFonts w:ascii="宋体" w:hAnsi="宋体" w:hint="eastAsia"/>
          <w:sz w:val="24"/>
        </w:rPr>
        <w:t>．乙方无故拒收或未按合同约定收购的，应向甲方偿付拒收或少收部分总值</w:t>
      </w:r>
      <w:r w:rsidRPr="00FC7A9B">
        <w:rPr>
          <w:rFonts w:ascii="宋体" w:hAnsi="宋体" w:hint="eastAsia"/>
          <w:sz w:val="24"/>
          <w:u w:val="single"/>
        </w:rPr>
        <w:t xml:space="preserve">       </w:t>
      </w:r>
      <w:r w:rsidRPr="00FC7A9B">
        <w:rPr>
          <w:rFonts w:ascii="宋体" w:hAnsi="宋体" w:hint="eastAsia"/>
          <w:sz w:val="24"/>
        </w:rPr>
        <w:t>（</w:t>
      </w:r>
      <w:r w:rsidRPr="00FC7A9B">
        <w:rPr>
          <w:rFonts w:ascii="宋体" w:hAnsi="宋体" w:hint="eastAsia"/>
          <w:sz w:val="24"/>
        </w:rPr>
        <w:t>5%</w:t>
      </w:r>
      <w:r w:rsidRPr="00FC7A9B">
        <w:rPr>
          <w:rFonts w:ascii="宋体" w:hAnsi="宋体" w:hint="eastAsia"/>
          <w:sz w:val="24"/>
        </w:rPr>
        <w:t>—</w:t>
      </w:r>
      <w:r w:rsidRPr="00FC7A9B">
        <w:rPr>
          <w:rFonts w:ascii="宋体" w:hAnsi="宋体" w:hint="eastAsia"/>
          <w:sz w:val="24"/>
        </w:rPr>
        <w:t>25%</w:t>
      </w:r>
      <w:r w:rsidRPr="00FC7A9B">
        <w:rPr>
          <w:rFonts w:ascii="宋体" w:hAnsi="宋体" w:hint="eastAsia"/>
          <w:sz w:val="24"/>
        </w:rPr>
        <w:t>）的违约金。</w:t>
      </w:r>
    </w:p>
    <w:p w:rsidR="002954B5" w:rsidRPr="00FC7A9B" w:rsidRDefault="002954B5" w:rsidP="00FC7A9B">
      <w:pPr>
        <w:spacing w:line="360" w:lineRule="auto"/>
        <w:ind w:firstLineChars="150" w:firstLine="360"/>
        <w:rPr>
          <w:rFonts w:ascii="宋体" w:hAnsi="宋体"/>
          <w:sz w:val="24"/>
        </w:rPr>
      </w:pPr>
      <w:r w:rsidRPr="00FC7A9B">
        <w:rPr>
          <w:rFonts w:ascii="宋体" w:hAnsi="宋体" w:hint="eastAsia"/>
          <w:sz w:val="24"/>
        </w:rPr>
        <w:t xml:space="preserve"> 2</w:t>
      </w:r>
      <w:r w:rsidRPr="00FC7A9B">
        <w:rPr>
          <w:rFonts w:ascii="宋体" w:hAnsi="宋体" w:hint="eastAsia"/>
          <w:sz w:val="24"/>
        </w:rPr>
        <w:t>．因乙方技术指导失误或因其提供的种子、化肥等质量问题给甲方造成损失的，乙方应当负责赔偿。</w:t>
      </w:r>
      <w:r w:rsidRPr="00FC7A9B">
        <w:rPr>
          <w:rFonts w:ascii="宋体" w:hAnsi="宋体" w:hint="eastAsia"/>
          <w:sz w:val="24"/>
        </w:rPr>
        <w:t xml:space="preserve"> </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3.</w:t>
      </w:r>
      <w:r w:rsidRPr="00FC7A9B">
        <w:rPr>
          <w:rFonts w:ascii="宋体" w:hAnsi="宋体" w:hint="eastAsia"/>
          <w:sz w:val="24"/>
        </w:rPr>
        <w:t>甲方由于不按乙方的技术要求和所提供种子、化肥、农药的质量标准生产造成的损失，由甲方承担。</w:t>
      </w:r>
    </w:p>
    <w:p w:rsidR="002954B5" w:rsidRPr="00FC7A9B" w:rsidRDefault="002954B5" w:rsidP="00FC7A9B">
      <w:pPr>
        <w:spacing w:line="360" w:lineRule="auto"/>
        <w:ind w:firstLineChars="200" w:firstLine="480"/>
        <w:rPr>
          <w:rFonts w:ascii="宋体" w:hAnsi="宋体"/>
          <w:sz w:val="24"/>
        </w:rPr>
      </w:pPr>
      <w:r w:rsidRPr="00387AA0">
        <w:rPr>
          <w:rFonts w:ascii="宋体" w:hAnsi="宋体" w:hint="eastAsia"/>
          <w:sz w:val="24"/>
        </w:rPr>
        <w:t>第八条：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第九条：本合同在履行过程中发生的争议，由双方当事人协商解决；也可由当地工商行政管理部门调解；协商和调解不成的，按下列第</w:t>
      </w:r>
      <w:r w:rsidRPr="00FC7A9B">
        <w:rPr>
          <w:rFonts w:ascii="宋体" w:hAnsi="宋体" w:hint="eastAsia"/>
          <w:sz w:val="24"/>
          <w:u w:val="single"/>
        </w:rPr>
        <w:t xml:space="preserve">         </w:t>
      </w:r>
      <w:r w:rsidRPr="00FC7A9B">
        <w:rPr>
          <w:rFonts w:ascii="宋体" w:hAnsi="宋体" w:hint="eastAsia"/>
          <w:sz w:val="24"/>
        </w:rPr>
        <w:t>种方式解决：</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（一）提交</w:t>
      </w:r>
      <w:r w:rsidRPr="00FC7A9B">
        <w:rPr>
          <w:rFonts w:ascii="宋体" w:hAnsi="宋体" w:hint="eastAsia"/>
          <w:sz w:val="24"/>
          <w:u w:val="single"/>
        </w:rPr>
        <w:t xml:space="preserve">               </w:t>
      </w:r>
      <w:r w:rsidRPr="00FC7A9B">
        <w:rPr>
          <w:rFonts w:ascii="宋体" w:hAnsi="宋体" w:hint="eastAsia"/>
          <w:sz w:val="24"/>
        </w:rPr>
        <w:t>仲裁委员会仲裁。</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（二）依法向</w:t>
      </w:r>
      <w:r w:rsidRPr="00FC7A9B">
        <w:rPr>
          <w:rFonts w:ascii="宋体" w:hAnsi="宋体" w:hint="eastAsia"/>
          <w:sz w:val="24"/>
          <w:u w:val="single"/>
        </w:rPr>
        <w:t xml:space="preserve">             </w:t>
      </w:r>
      <w:r w:rsidRPr="00FC7A9B">
        <w:rPr>
          <w:rFonts w:ascii="宋体" w:hAnsi="宋体" w:hint="eastAsia"/>
          <w:sz w:val="24"/>
        </w:rPr>
        <w:t>人民法院提起诉讼。</w:t>
      </w:r>
    </w:p>
    <w:p w:rsidR="002954B5" w:rsidRPr="00FC7A9B" w:rsidRDefault="002954B5" w:rsidP="00FC7A9B">
      <w:pPr>
        <w:adjustRightInd w:val="0"/>
        <w:snapToGrid w:val="0"/>
        <w:spacing w:line="360" w:lineRule="auto"/>
        <w:ind w:firstLine="567"/>
        <w:rPr>
          <w:rFonts w:ascii="宋体" w:hAnsi="宋体"/>
          <w:sz w:val="24"/>
        </w:rPr>
      </w:pPr>
      <w:r w:rsidRPr="00FC7A9B">
        <w:rPr>
          <w:rFonts w:ascii="宋体" w:hAnsi="宋体" w:hint="eastAsia"/>
          <w:sz w:val="24"/>
        </w:rPr>
        <w:t>第十条：合同经双方签字（盖章）之日起生效。本合同一式三份，甲乙双方</w:t>
      </w:r>
      <w:r w:rsidRPr="00FC7A9B">
        <w:rPr>
          <w:rFonts w:ascii="宋体" w:hAnsi="宋体" w:hint="eastAsia"/>
          <w:sz w:val="24"/>
        </w:rPr>
        <w:lastRenderedPageBreak/>
        <w:t>各执一份</w:t>
      </w:r>
      <w:r w:rsidRPr="00FC7A9B">
        <w:rPr>
          <w:rFonts w:ascii="宋体" w:hAnsi="宋体" w:hint="eastAsia"/>
          <w:sz w:val="24"/>
        </w:rPr>
        <w:t>,</w:t>
      </w:r>
      <w:r w:rsidRPr="00FC7A9B">
        <w:rPr>
          <w:rFonts w:ascii="宋体" w:hAnsi="宋体" w:hint="eastAsia"/>
          <w:sz w:val="24"/>
        </w:rPr>
        <w:t>交工商部门备案一份。</w:t>
      </w:r>
    </w:p>
    <w:p w:rsidR="002954B5" w:rsidRPr="00FC7A9B" w:rsidRDefault="002954B5" w:rsidP="00FC7A9B">
      <w:pPr>
        <w:spacing w:line="360" w:lineRule="auto"/>
        <w:ind w:firstLineChars="200" w:firstLine="480"/>
        <w:rPr>
          <w:rFonts w:ascii="宋体" w:hAnsi="宋体"/>
          <w:sz w:val="24"/>
        </w:rPr>
      </w:pPr>
      <w:r w:rsidRPr="00FC7A9B">
        <w:rPr>
          <w:rFonts w:ascii="宋体" w:hAnsi="宋体" w:hint="eastAsia"/>
          <w:sz w:val="24"/>
        </w:rPr>
        <w:t>第十一条：双方当事人需要约定的其他事项</w:t>
      </w:r>
      <w:r w:rsidRPr="00FC7A9B">
        <w:rPr>
          <w:rFonts w:ascii="宋体" w:hAnsi="宋体" w:hint="eastAsia"/>
          <w:sz w:val="24"/>
          <w:u w:val="single"/>
        </w:rPr>
        <w:t xml:space="preserve">                       </w:t>
      </w:r>
      <w:r>
        <w:rPr>
          <w:rFonts w:ascii="宋体" w:hAnsi="宋体"/>
          <w:sz w:val="24"/>
          <w:u w:val="single"/>
        </w:rPr>
        <w:t xml:space="preserve">            </w:t>
      </w:r>
      <w:r w:rsidRPr="00FC7A9B">
        <w:rPr>
          <w:rFonts w:ascii="宋体" w:hAnsi="宋体" w:hint="eastAsia"/>
          <w:sz w:val="24"/>
          <w:u w:val="single"/>
        </w:rPr>
        <w:t xml:space="preserve">  </w:t>
      </w:r>
    </w:p>
    <w:p w:rsidR="002954B5" w:rsidRPr="00FC7A9B" w:rsidRDefault="002954B5" w:rsidP="00FC7A9B">
      <w:pPr>
        <w:spacing w:line="360" w:lineRule="auto"/>
        <w:rPr>
          <w:rFonts w:ascii="宋体" w:hAnsi="宋体"/>
          <w:sz w:val="24"/>
          <w:u w:val="single"/>
        </w:rPr>
      </w:pPr>
      <w:r w:rsidRPr="00FC7A9B">
        <w:rPr>
          <w:rFonts w:ascii="宋体" w:hAnsi="宋体" w:hint="eastAsia"/>
          <w:sz w:val="24"/>
          <w:u w:val="single"/>
        </w:rPr>
        <w:t xml:space="preserve">                                                              </w:t>
      </w:r>
      <w:r>
        <w:rPr>
          <w:rFonts w:ascii="宋体" w:hAnsi="宋体"/>
          <w:sz w:val="24"/>
          <w:u w:val="single"/>
        </w:rPr>
        <w:t xml:space="preserve">            </w:t>
      </w:r>
      <w:r w:rsidRPr="00FC7A9B">
        <w:rPr>
          <w:rFonts w:ascii="宋体" w:hAnsi="宋体" w:hint="eastAsia"/>
          <w:sz w:val="24"/>
          <w:u w:val="single"/>
        </w:rPr>
        <w:t xml:space="preserve">     </w:t>
      </w:r>
    </w:p>
    <w:p w:rsidR="002954B5" w:rsidRPr="00FC7A9B" w:rsidRDefault="002954B5" w:rsidP="00E14351">
      <w:pPr>
        <w:spacing w:afterLines="100" w:after="312" w:line="360" w:lineRule="auto"/>
        <w:rPr>
          <w:rFonts w:ascii="宋体" w:hAnsi="宋体"/>
          <w:sz w:val="24"/>
        </w:rPr>
      </w:pPr>
      <w:r w:rsidRPr="00FC7A9B">
        <w:rPr>
          <w:rFonts w:ascii="宋体" w:hAnsi="宋体" w:hint="eastAsia"/>
          <w:sz w:val="24"/>
          <w:u w:val="single"/>
        </w:rPr>
        <w:t xml:space="preserve">                                                                   </w:t>
      </w:r>
    </w:p>
    <w:tbl>
      <w:tblPr>
        <w:tblW w:w="5000" w:type="pct"/>
        <w:tblLook w:val="04A0" w:firstRow="1" w:lastRow="0" w:firstColumn="1" w:lastColumn="0" w:noHBand="0" w:noVBand="1"/>
      </w:tblPr>
      <w:tblGrid>
        <w:gridCol w:w="4657"/>
        <w:gridCol w:w="3649"/>
      </w:tblGrid>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b/>
                <w:bCs/>
                <w:spacing w:val="36"/>
                <w:kern w:val="0"/>
                <w:sz w:val="24"/>
              </w:rPr>
            </w:pPr>
            <w:r w:rsidRPr="00E14351">
              <w:rPr>
                <w:rFonts w:ascii="宋体" w:hAnsi="宋体" w:cs="微软雅黑" w:hint="eastAsia"/>
                <w:b/>
                <w:bCs/>
                <w:spacing w:val="36"/>
                <w:kern w:val="0"/>
                <w:sz w:val="24"/>
              </w:rPr>
              <w:t>甲方</w:t>
            </w:r>
            <w:r w:rsidRPr="00E14351">
              <w:rPr>
                <w:rFonts w:ascii="宋体" w:hAnsi="宋体" w:cs="Malgun Gothic Semilight" w:hint="eastAsia"/>
                <w:b/>
                <w:bCs/>
                <w:spacing w:val="36"/>
                <w:kern w:val="0"/>
                <w:sz w:val="24"/>
              </w:rPr>
              <w:t>（</w:t>
            </w:r>
            <w:r w:rsidRPr="00E14351">
              <w:rPr>
                <w:rFonts w:ascii="宋体" w:hAnsi="宋体" w:cs="微软雅黑" w:hint="eastAsia"/>
                <w:b/>
                <w:bCs/>
                <w:spacing w:val="36"/>
                <w:kern w:val="0"/>
                <w:sz w:val="24"/>
              </w:rPr>
              <w:t>签章</w:t>
            </w:r>
            <w:r w:rsidRPr="00E14351">
              <w:rPr>
                <w:rFonts w:ascii="宋体" w:hAnsi="宋体" w:cs="Malgun Gothic Semilight" w:hint="eastAsia"/>
                <w:b/>
                <w:bCs/>
                <w:spacing w:val="36"/>
                <w:kern w:val="0"/>
                <w:sz w:val="24"/>
              </w:rPr>
              <w:t>）：</w:t>
            </w:r>
            <w:r w:rsidRPr="00E14351">
              <w:rPr>
                <w:rFonts w:ascii="宋体" w:hAnsi="宋体" w:cs="宋体" w:hint="eastAsia"/>
                <w:b/>
                <w:bCs/>
                <w:spacing w:val="36"/>
                <w:kern w:val="0"/>
                <w:sz w:val="24"/>
              </w:rPr>
              <w:t>      </w:t>
            </w:r>
            <w:r w:rsidRPr="00E14351">
              <w:rPr>
                <w:rFonts w:ascii="宋体" w:hAnsi="宋体" w:cs="宋体"/>
                <w:b/>
                <w:bCs/>
                <w:spacing w:val="36"/>
                <w:kern w:val="0"/>
                <w:sz w:val="24"/>
              </w:rPr>
              <w:t xml:space="preserve">    </w:t>
            </w:r>
          </w:p>
        </w:tc>
        <w:tc>
          <w:tcPr>
            <w:tcW w:w="2396" w:type="pct"/>
            <w:shd w:val="clear" w:color="auto" w:fill="auto"/>
          </w:tcPr>
          <w:p w:rsidR="002954B5" w:rsidRPr="00E14351" w:rsidRDefault="002954B5" w:rsidP="00E14351">
            <w:pPr>
              <w:spacing w:line="360" w:lineRule="auto"/>
              <w:jc w:val="left"/>
              <w:rPr>
                <w:rFonts w:ascii="宋体" w:hAnsi="宋体" w:cs="宋体"/>
                <w:b/>
                <w:spacing w:val="36"/>
                <w:kern w:val="0"/>
                <w:sz w:val="24"/>
              </w:rPr>
            </w:pPr>
            <w:r w:rsidRPr="00E14351">
              <w:rPr>
                <w:rFonts w:ascii="宋体" w:hAnsi="宋体" w:cs="微软雅黑" w:hint="eastAsia"/>
                <w:b/>
                <w:bCs/>
                <w:spacing w:val="36"/>
                <w:kern w:val="0"/>
                <w:sz w:val="24"/>
              </w:rPr>
              <w:t>乙方</w:t>
            </w:r>
            <w:r w:rsidRPr="00E14351">
              <w:rPr>
                <w:rFonts w:ascii="宋体" w:hAnsi="宋体" w:cs="Malgun Gothic Semilight" w:hint="eastAsia"/>
                <w:b/>
                <w:bCs/>
                <w:spacing w:val="36"/>
                <w:kern w:val="0"/>
                <w:sz w:val="24"/>
              </w:rPr>
              <w:t>（</w:t>
            </w:r>
            <w:r w:rsidRPr="00E14351">
              <w:rPr>
                <w:rFonts w:ascii="宋体" w:hAnsi="宋体" w:cs="微软雅黑" w:hint="eastAsia"/>
                <w:b/>
                <w:bCs/>
                <w:spacing w:val="36"/>
                <w:kern w:val="0"/>
                <w:sz w:val="24"/>
              </w:rPr>
              <w:t>签章</w:t>
            </w:r>
            <w:r w:rsidRPr="00E14351">
              <w:rPr>
                <w:rFonts w:ascii="宋体" w:hAnsi="宋体" w:cs="Malgun Gothic Semilight" w:hint="eastAsia"/>
                <w:b/>
                <w:bCs/>
                <w:spacing w:val="36"/>
                <w:kern w:val="0"/>
                <w:sz w:val="24"/>
              </w:rPr>
              <w:t>）：</w:t>
            </w:r>
          </w:p>
        </w:tc>
      </w:tr>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住所</w:t>
            </w:r>
            <w:r w:rsidRPr="00E14351">
              <w:rPr>
                <w:rFonts w:ascii="宋体" w:hAnsi="宋体" w:cs="Malgun Gothic Semilight" w:hint="eastAsia"/>
                <w:spacing w:val="36"/>
                <w:kern w:val="0"/>
                <w:sz w:val="24"/>
              </w:rPr>
              <w:t>：</w:t>
            </w:r>
            <w:r w:rsidRPr="00E14351">
              <w:rPr>
                <w:rFonts w:ascii="宋体" w:hAnsi="宋体" w:cs="宋体" w:hint="eastAsia"/>
                <w:spacing w:val="36"/>
                <w:kern w:val="0"/>
                <w:sz w:val="24"/>
              </w:rPr>
              <w:t xml:space="preserve">         </w:t>
            </w:r>
            <w:r w:rsidRPr="00E14351">
              <w:rPr>
                <w:rFonts w:ascii="宋体" w:hAnsi="宋体" w:cs="宋体"/>
                <w:spacing w:val="36"/>
                <w:kern w:val="0"/>
                <w:sz w:val="24"/>
              </w:rPr>
              <w:t xml:space="preserve">       </w:t>
            </w:r>
          </w:p>
        </w:tc>
        <w:tc>
          <w:tcPr>
            <w:tcW w:w="2396"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住所</w:t>
            </w:r>
            <w:r w:rsidRPr="00E14351">
              <w:rPr>
                <w:rFonts w:ascii="宋体" w:hAnsi="宋体" w:cs="Malgun Gothic Semilight" w:hint="eastAsia"/>
                <w:spacing w:val="36"/>
                <w:kern w:val="0"/>
                <w:sz w:val="24"/>
              </w:rPr>
              <w:t>：</w:t>
            </w:r>
          </w:p>
        </w:tc>
      </w:tr>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法定代表人</w:t>
            </w:r>
            <w:r w:rsidRPr="00E14351">
              <w:rPr>
                <w:rFonts w:ascii="宋体" w:hAnsi="宋体" w:cs="Malgun Gothic Semilight" w:hint="eastAsia"/>
                <w:spacing w:val="36"/>
                <w:kern w:val="0"/>
                <w:sz w:val="24"/>
              </w:rPr>
              <w:t>：</w:t>
            </w:r>
            <w:r w:rsidRPr="00E14351">
              <w:rPr>
                <w:rFonts w:ascii="宋体" w:hAnsi="宋体" w:cs="宋体" w:hint="eastAsia"/>
                <w:spacing w:val="36"/>
                <w:kern w:val="0"/>
                <w:sz w:val="24"/>
              </w:rPr>
              <w:t>       </w:t>
            </w:r>
            <w:r w:rsidRPr="00E14351">
              <w:rPr>
                <w:rFonts w:ascii="宋体" w:hAnsi="宋体" w:cs="宋体"/>
                <w:spacing w:val="36"/>
                <w:kern w:val="0"/>
                <w:sz w:val="24"/>
              </w:rPr>
              <w:t xml:space="preserve">    </w:t>
            </w:r>
          </w:p>
        </w:tc>
        <w:tc>
          <w:tcPr>
            <w:tcW w:w="2396"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法定代表人</w:t>
            </w:r>
            <w:r w:rsidRPr="00E14351">
              <w:rPr>
                <w:rFonts w:ascii="宋体" w:hAnsi="宋体" w:cs="Malgun Gothic Semilight" w:hint="eastAsia"/>
                <w:spacing w:val="36"/>
                <w:kern w:val="0"/>
                <w:sz w:val="24"/>
              </w:rPr>
              <w:t>：</w:t>
            </w:r>
          </w:p>
        </w:tc>
      </w:tr>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委托代理人</w:t>
            </w:r>
            <w:r w:rsidRPr="00E14351">
              <w:rPr>
                <w:rFonts w:ascii="宋体" w:hAnsi="宋体" w:cs="Malgun Gothic Semilight" w:hint="eastAsia"/>
                <w:spacing w:val="36"/>
                <w:kern w:val="0"/>
                <w:sz w:val="24"/>
              </w:rPr>
              <w:t>：</w:t>
            </w:r>
            <w:r w:rsidRPr="00E14351">
              <w:rPr>
                <w:rFonts w:ascii="宋体" w:hAnsi="宋体" w:cs="宋体" w:hint="eastAsia"/>
                <w:spacing w:val="36"/>
                <w:kern w:val="0"/>
                <w:sz w:val="24"/>
              </w:rPr>
              <w:t>      </w:t>
            </w:r>
            <w:r w:rsidRPr="00E14351">
              <w:rPr>
                <w:rFonts w:ascii="宋体" w:hAnsi="宋体" w:cs="宋体"/>
                <w:spacing w:val="36"/>
                <w:kern w:val="0"/>
                <w:sz w:val="24"/>
              </w:rPr>
              <w:t xml:space="preserve">      </w:t>
            </w:r>
          </w:p>
        </w:tc>
        <w:tc>
          <w:tcPr>
            <w:tcW w:w="2396"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委托代理人</w:t>
            </w:r>
            <w:r w:rsidRPr="00E14351">
              <w:rPr>
                <w:rFonts w:ascii="宋体" w:hAnsi="宋体" w:cs="Malgun Gothic Semilight" w:hint="eastAsia"/>
                <w:spacing w:val="36"/>
                <w:kern w:val="0"/>
                <w:sz w:val="24"/>
              </w:rPr>
              <w:t>：</w:t>
            </w:r>
          </w:p>
        </w:tc>
      </w:tr>
      <w:tr w:rsidR="002954B5" w:rsidRPr="00E14351" w:rsidTr="001204D9">
        <w:tc>
          <w:tcPr>
            <w:tcW w:w="2604"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电话</w:t>
            </w:r>
            <w:r w:rsidRPr="00E14351">
              <w:rPr>
                <w:rFonts w:ascii="宋体" w:hAnsi="宋体" w:cs="Malgun Gothic Semilight" w:hint="eastAsia"/>
                <w:spacing w:val="36"/>
                <w:kern w:val="0"/>
                <w:sz w:val="24"/>
              </w:rPr>
              <w:t>：</w:t>
            </w:r>
            <w:r w:rsidRPr="00E14351">
              <w:rPr>
                <w:rFonts w:ascii="宋体" w:hAnsi="宋体" w:cs="宋体" w:hint="eastAsia"/>
                <w:spacing w:val="36"/>
                <w:kern w:val="0"/>
                <w:sz w:val="24"/>
              </w:rPr>
              <w:t> </w:t>
            </w:r>
          </w:p>
        </w:tc>
        <w:tc>
          <w:tcPr>
            <w:tcW w:w="2396" w:type="pct"/>
            <w:shd w:val="clear" w:color="auto" w:fill="auto"/>
          </w:tcPr>
          <w:p w:rsidR="002954B5" w:rsidRPr="00E14351" w:rsidRDefault="002954B5" w:rsidP="00E14351">
            <w:pPr>
              <w:spacing w:line="360" w:lineRule="auto"/>
              <w:jc w:val="left"/>
              <w:rPr>
                <w:rFonts w:ascii="宋体" w:hAnsi="宋体" w:cs="宋体"/>
                <w:spacing w:val="36"/>
                <w:kern w:val="0"/>
                <w:sz w:val="24"/>
              </w:rPr>
            </w:pPr>
            <w:r w:rsidRPr="00E14351">
              <w:rPr>
                <w:rFonts w:ascii="宋体" w:hAnsi="宋体" w:cs="微软雅黑" w:hint="eastAsia"/>
                <w:spacing w:val="36"/>
                <w:kern w:val="0"/>
                <w:sz w:val="24"/>
              </w:rPr>
              <w:t>电话</w:t>
            </w:r>
          </w:p>
        </w:tc>
      </w:tr>
      <w:tr w:rsidR="002954B5" w:rsidRPr="00E14351" w:rsidTr="001204D9">
        <w:tc>
          <w:tcPr>
            <w:tcW w:w="2604"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宋体" w:hint="eastAsia"/>
                <w:spacing w:val="36"/>
                <w:kern w:val="0"/>
                <w:sz w:val="24"/>
              </w:rPr>
              <w:t xml:space="preserve">     </w:t>
            </w:r>
            <w:r w:rsidRPr="00E14351">
              <w:rPr>
                <w:rFonts w:ascii="宋体" w:hAnsi="宋体" w:cs="微软雅黑" w:hint="eastAsia"/>
                <w:spacing w:val="36"/>
                <w:kern w:val="0"/>
                <w:sz w:val="24"/>
              </w:rPr>
              <w:t>年</w:t>
            </w:r>
            <w:r w:rsidRPr="00E14351">
              <w:rPr>
                <w:rFonts w:ascii="宋体" w:hAnsi="宋体" w:cs="宋体" w:hint="eastAsia"/>
                <w:spacing w:val="36"/>
                <w:kern w:val="0"/>
                <w:sz w:val="24"/>
              </w:rPr>
              <w:t>  </w:t>
            </w:r>
            <w:r w:rsidRPr="00E14351">
              <w:rPr>
                <w:rFonts w:ascii="宋体" w:hAnsi="宋体" w:cs="微软雅黑" w:hint="eastAsia"/>
                <w:spacing w:val="36"/>
                <w:kern w:val="0"/>
                <w:sz w:val="24"/>
              </w:rPr>
              <w:t>月</w:t>
            </w:r>
            <w:r w:rsidRPr="00E14351">
              <w:rPr>
                <w:rFonts w:ascii="宋体" w:hAnsi="宋体" w:cs="宋体" w:hint="eastAsia"/>
                <w:spacing w:val="36"/>
                <w:kern w:val="0"/>
                <w:sz w:val="24"/>
              </w:rPr>
              <w:t>  </w:t>
            </w:r>
            <w:r w:rsidRPr="00E14351">
              <w:rPr>
                <w:rFonts w:ascii="宋体" w:hAnsi="宋体" w:cs="微软雅黑" w:hint="eastAsia"/>
                <w:spacing w:val="36"/>
                <w:kern w:val="0"/>
                <w:sz w:val="24"/>
              </w:rPr>
              <w:t>日</w:t>
            </w:r>
            <w:r w:rsidRPr="00E14351">
              <w:rPr>
                <w:rFonts w:ascii="宋体" w:hAnsi="宋体" w:cs="宋体" w:hint="eastAsia"/>
                <w:spacing w:val="36"/>
                <w:kern w:val="0"/>
                <w:sz w:val="24"/>
              </w:rPr>
              <w:t>    </w:t>
            </w:r>
          </w:p>
        </w:tc>
        <w:tc>
          <w:tcPr>
            <w:tcW w:w="2396" w:type="pct"/>
            <w:shd w:val="clear" w:color="auto" w:fill="auto"/>
          </w:tcPr>
          <w:p w:rsidR="002954B5" w:rsidRPr="00E14351" w:rsidRDefault="002954B5" w:rsidP="00D77D9C">
            <w:pPr>
              <w:spacing w:line="360" w:lineRule="auto"/>
              <w:jc w:val="left"/>
              <w:rPr>
                <w:rFonts w:ascii="宋体" w:hAnsi="宋体" w:cs="宋体"/>
                <w:spacing w:val="36"/>
                <w:kern w:val="0"/>
                <w:sz w:val="24"/>
              </w:rPr>
            </w:pPr>
            <w:r w:rsidRPr="00E14351">
              <w:rPr>
                <w:rFonts w:ascii="宋体" w:hAnsi="宋体" w:cs="宋体" w:hint="eastAsia"/>
                <w:spacing w:val="36"/>
                <w:kern w:val="0"/>
                <w:sz w:val="24"/>
              </w:rPr>
              <w:t>    </w:t>
            </w:r>
            <w:r w:rsidRPr="00E14351">
              <w:rPr>
                <w:rFonts w:ascii="宋体" w:hAnsi="宋体" w:cs="微软雅黑" w:hint="eastAsia"/>
                <w:spacing w:val="36"/>
                <w:kern w:val="0"/>
                <w:sz w:val="24"/>
              </w:rPr>
              <w:t>年</w:t>
            </w:r>
            <w:r w:rsidRPr="00E14351">
              <w:rPr>
                <w:rFonts w:ascii="宋体" w:hAnsi="宋体" w:cs="宋体" w:hint="eastAsia"/>
                <w:spacing w:val="36"/>
                <w:kern w:val="0"/>
                <w:sz w:val="24"/>
              </w:rPr>
              <w:t>  </w:t>
            </w:r>
            <w:r w:rsidRPr="00E14351">
              <w:rPr>
                <w:rFonts w:ascii="宋体" w:hAnsi="宋体" w:cs="微软雅黑" w:hint="eastAsia"/>
                <w:spacing w:val="36"/>
                <w:kern w:val="0"/>
                <w:sz w:val="24"/>
              </w:rPr>
              <w:t>月</w:t>
            </w:r>
            <w:r w:rsidRPr="00E14351">
              <w:rPr>
                <w:rFonts w:ascii="宋体" w:hAnsi="宋体" w:cs="宋体" w:hint="eastAsia"/>
                <w:spacing w:val="36"/>
                <w:kern w:val="0"/>
                <w:sz w:val="24"/>
              </w:rPr>
              <w:t xml:space="preserve">  </w:t>
            </w:r>
            <w:r w:rsidRPr="00E14351">
              <w:rPr>
                <w:rFonts w:ascii="宋体" w:hAnsi="宋体" w:cs="微软雅黑" w:hint="eastAsia"/>
                <w:spacing w:val="36"/>
                <w:kern w:val="0"/>
                <w:sz w:val="24"/>
              </w:rPr>
              <w:t>日</w:t>
            </w:r>
          </w:p>
        </w:tc>
      </w:tr>
    </w:tbl>
    <w:p w:rsidR="002954B5" w:rsidRPr="00FC7A9B" w:rsidRDefault="002954B5" w:rsidP="00FC7A9B">
      <w:pPr>
        <w:spacing w:line="360" w:lineRule="auto"/>
        <w:rPr>
          <w:rFonts w:ascii="宋体" w:hAnsi="宋体"/>
          <w:b/>
          <w:bCs/>
          <w:sz w:val="24"/>
        </w:rPr>
      </w:pPr>
    </w:p>
    <w:sectPr w:rsidR="002954B5" w:rsidRPr="00FC7A9B">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2954B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5663"/>
    <w:rsid w:val="00256637"/>
    <w:rsid w:val="00270607"/>
    <w:rsid w:val="002954B5"/>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2019-03-23T07:59:00Z</dcterms:created>
  <dcterms:modified xsi:type="dcterms:W3CDTF">2019-03-23T07:59:00Z</dcterms:modified>
</cp:coreProperties>
</file>