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72E" w:rsidRPr="00C55F3F" w:rsidRDefault="00A4072E" w:rsidP="00A4072E">
      <w:pPr>
        <w:pStyle w:val="a3"/>
      </w:pPr>
      <w:bookmarkStart w:id="0" w:name="_GoBack"/>
      <w:r>
        <w:rPr>
          <w:rFonts w:hint="eastAsia"/>
        </w:rPr>
        <w:t>土地使用权转让居间合同</w:t>
      </w:r>
    </w:p>
    <w:bookmarkEnd w:id="0"/>
    <w:p w:rsidR="00A4072E" w:rsidRPr="00C55F3F" w:rsidRDefault="00A4072E" w:rsidP="00C55F3F">
      <w:pPr>
        <w:spacing w:beforeLines="100" w:before="312" w:line="360" w:lineRule="auto"/>
        <w:ind w:firstLineChars="200" w:firstLine="480"/>
        <w:rPr>
          <w:rFonts w:ascii="宋体" w:eastAsia="宋体" w:hAnsi="宋体"/>
          <w:sz w:val="24"/>
          <w:szCs w:val="24"/>
        </w:rPr>
      </w:pPr>
      <w:r w:rsidRPr="00C55F3F">
        <w:rPr>
          <w:rFonts w:ascii="宋体" w:eastAsia="宋体" w:hAnsi="宋体" w:hint="eastAsia"/>
          <w:sz w:val="24"/>
          <w:szCs w:val="24"/>
        </w:rPr>
        <w:t>甲方</w:t>
      </w:r>
      <w:r w:rsidRPr="00C55F3F">
        <w:rPr>
          <w:rFonts w:ascii="宋体" w:eastAsia="宋体" w:hAnsi="宋体"/>
          <w:sz w:val="24"/>
          <w:szCs w:val="24"/>
        </w:rPr>
        <w:t>(委托方)：</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住所地</w:t>
      </w:r>
      <w:r w:rsidRPr="00C55F3F">
        <w:rPr>
          <w:rFonts w:ascii="宋体" w:eastAsia="宋体" w:hAnsi="宋体"/>
          <w:sz w:val="24"/>
          <w:szCs w:val="24"/>
        </w:rPr>
        <w:t>:</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法定代表人：</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C55F3F">
        <w:rPr>
          <w:rFonts w:ascii="宋体" w:eastAsia="宋体" w:hAnsi="宋体" w:hint="eastAsia"/>
          <w:sz w:val="24"/>
          <w:szCs w:val="24"/>
        </w:rPr>
        <w:t>社会信用代码：</w:t>
      </w:r>
      <w:r>
        <w:rPr>
          <w:rFonts w:ascii="宋体" w:eastAsia="宋体" w:hAnsi="宋体"/>
          <w:sz w:val="24"/>
          <w:szCs w:val="24"/>
          <w:u w:val="single"/>
        </w:rPr>
        <w:t xml:space="preserve">                  </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电话：</w:t>
      </w:r>
      <w:r w:rsidRPr="00550624">
        <w:rPr>
          <w:rFonts w:ascii="宋体" w:eastAsia="宋体" w:hAnsi="宋体"/>
          <w:sz w:val="24"/>
          <w:szCs w:val="24"/>
          <w:u w:val="single"/>
        </w:rPr>
        <w:t xml:space="preserve">                                 </w:t>
      </w:r>
    </w:p>
    <w:p w:rsidR="00A4072E" w:rsidRPr="00C55F3F" w:rsidRDefault="00A4072E" w:rsidP="00C55F3F">
      <w:pPr>
        <w:spacing w:beforeLines="100" w:before="312" w:line="360" w:lineRule="auto"/>
        <w:ind w:firstLineChars="200" w:firstLine="480"/>
        <w:rPr>
          <w:rFonts w:ascii="宋体" w:eastAsia="宋体" w:hAnsi="宋体"/>
          <w:sz w:val="24"/>
          <w:szCs w:val="24"/>
        </w:rPr>
      </w:pPr>
      <w:r w:rsidRPr="00C55F3F">
        <w:rPr>
          <w:rFonts w:ascii="宋体" w:eastAsia="宋体" w:hAnsi="宋体" w:hint="eastAsia"/>
          <w:sz w:val="24"/>
          <w:szCs w:val="24"/>
        </w:rPr>
        <w:t>乙方</w:t>
      </w:r>
      <w:r w:rsidRPr="00C55F3F">
        <w:rPr>
          <w:rFonts w:ascii="宋体" w:eastAsia="宋体" w:hAnsi="宋体"/>
          <w:sz w:val="24"/>
          <w:szCs w:val="24"/>
        </w:rPr>
        <w:t>(居间方)：</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住所地：</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法定代表人：</w:t>
      </w:r>
      <w:r w:rsidRPr="00550624">
        <w:rPr>
          <w:rFonts w:ascii="宋体" w:eastAsia="宋体" w:hAnsi="宋体"/>
          <w:sz w:val="24"/>
          <w:szCs w:val="24"/>
          <w:u w:val="single"/>
        </w:rPr>
        <w:t xml:space="preserve">                           </w:t>
      </w:r>
    </w:p>
    <w:p w:rsidR="00A4072E" w:rsidRPr="00C55F3F" w:rsidRDefault="00A4072E" w:rsidP="00C55F3F">
      <w:pPr>
        <w:spacing w:line="360" w:lineRule="auto"/>
        <w:ind w:firstLineChars="200" w:firstLine="480"/>
        <w:rPr>
          <w:rFonts w:ascii="宋体" w:eastAsia="宋体" w:hAnsi="宋体"/>
          <w:sz w:val="24"/>
          <w:szCs w:val="24"/>
        </w:rPr>
      </w:pPr>
      <w:r>
        <w:rPr>
          <w:rFonts w:ascii="宋体" w:eastAsia="宋体" w:hAnsi="宋体" w:hint="eastAsia"/>
          <w:sz w:val="24"/>
          <w:szCs w:val="24"/>
        </w:rPr>
        <w:t>统一</w:t>
      </w:r>
      <w:r w:rsidRPr="00C55F3F">
        <w:rPr>
          <w:rFonts w:ascii="宋体" w:eastAsia="宋体" w:hAnsi="宋体" w:hint="eastAsia"/>
          <w:sz w:val="24"/>
          <w:szCs w:val="24"/>
        </w:rPr>
        <w:t>社会信用代码：</w:t>
      </w:r>
      <w:r>
        <w:rPr>
          <w:rFonts w:ascii="宋体" w:eastAsia="宋体" w:hAnsi="宋体"/>
          <w:sz w:val="24"/>
          <w:szCs w:val="24"/>
          <w:u w:val="single"/>
        </w:rPr>
        <w:t xml:space="preserve">             </w:t>
      </w:r>
      <w:r w:rsidRPr="00550624">
        <w:rPr>
          <w:rFonts w:ascii="宋体" w:eastAsia="宋体" w:hAnsi="宋体"/>
          <w:sz w:val="24"/>
          <w:szCs w:val="24"/>
          <w:u w:val="single"/>
        </w:rPr>
        <w:t xml:space="preserve">        </w:t>
      </w:r>
    </w:p>
    <w:p w:rsidR="00A4072E" w:rsidRPr="00C55F3F" w:rsidRDefault="00A4072E" w:rsidP="00C55F3F">
      <w:pPr>
        <w:spacing w:afterLines="100" w:after="312" w:line="360" w:lineRule="auto"/>
        <w:ind w:firstLineChars="200" w:firstLine="480"/>
        <w:rPr>
          <w:rFonts w:ascii="宋体" w:eastAsia="宋体" w:hAnsi="宋体"/>
          <w:sz w:val="24"/>
          <w:szCs w:val="24"/>
        </w:rPr>
      </w:pPr>
      <w:r w:rsidRPr="00C55F3F">
        <w:rPr>
          <w:rFonts w:ascii="宋体" w:eastAsia="宋体" w:hAnsi="宋体" w:hint="eastAsia"/>
          <w:sz w:val="24"/>
          <w:szCs w:val="24"/>
        </w:rPr>
        <w:t>电话：</w:t>
      </w:r>
      <w:r w:rsidRPr="00550624">
        <w:rPr>
          <w:rFonts w:ascii="宋体" w:eastAsia="宋体" w:hAnsi="宋体"/>
          <w:sz w:val="24"/>
          <w:szCs w:val="24"/>
          <w:u w:val="single"/>
        </w:rPr>
        <w:t xml:space="preserve">                                 </w:t>
      </w:r>
    </w:p>
    <w:p w:rsidR="00A4072E" w:rsidRPr="00C55F3F" w:rsidRDefault="00A4072E" w:rsidP="00C55F3F">
      <w:pPr>
        <w:spacing w:beforeLines="100" w:before="312" w:afterLines="100" w:after="312" w:line="360" w:lineRule="auto"/>
        <w:ind w:firstLineChars="200" w:firstLine="480"/>
        <w:rPr>
          <w:rFonts w:ascii="宋体" w:eastAsia="宋体" w:hAnsi="宋体"/>
          <w:sz w:val="24"/>
          <w:szCs w:val="24"/>
        </w:rPr>
      </w:pPr>
      <w:r w:rsidRPr="00C55F3F">
        <w:rPr>
          <w:rFonts w:ascii="宋体" w:eastAsia="宋体" w:hAnsi="宋体" w:hint="eastAsia"/>
          <w:sz w:val="24"/>
          <w:szCs w:val="24"/>
        </w:rPr>
        <w:t>根据《中华人民共和国合同法》的相关规定，甲、乙双方经平等协商，在平等互利的基础上，一致就乙方为甲方转让土地使用权提供居间服务达成以下协议，供双方遵守执行。</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一、委托事项</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 xml:space="preserve">1、甲方为转让土地使用权，委托乙方报告商业机会、提供居间服务。 </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2、甲方所有的土地使用权位于</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，面积确定为</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。(证号、所有权人、地址、面积详见附件)</w:t>
      </w:r>
      <w:r>
        <w:rPr>
          <w:rFonts w:ascii="宋体" w:eastAsia="宋体" w:hAnsi="宋体" w:hint="eastAsia"/>
          <w:sz w:val="24"/>
          <w:szCs w:val="24"/>
        </w:rPr>
        <w:t>。</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二、委托期限</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委托期限自本合同签订之日起至甲方与受让人签订土地使用权转让合同止。</w:t>
      </w:r>
      <w:r w:rsidRPr="00C55F3F">
        <w:rPr>
          <w:rFonts w:ascii="宋体" w:eastAsia="宋体" w:hAnsi="宋体"/>
          <w:sz w:val="24"/>
          <w:szCs w:val="24"/>
        </w:rPr>
        <w:t xml:space="preserve"> </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三、甲方责任</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1、向乙方提供其营业执照或其他身份证明及法定代表人身份证复印件，以及委托转让的土地使用权证书复印件等所需资料。</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2、保证对拟转让的土地用权享有完全的产权及处分权，且该土地使用权未设置任何权利限制，不存在权利纠纷。</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3、在转让价格不低于人民币</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元/㎡</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w:t>
      </w:r>
      <w:r w:rsidRPr="00C55F3F">
        <w:rPr>
          <w:rFonts w:ascii="宋体" w:eastAsia="宋体" w:hAnsi="宋体"/>
          <w:sz w:val="24"/>
          <w:szCs w:val="24"/>
        </w:rPr>
        <w:lastRenderedPageBreak/>
        <w:t>条件下，甲方保证与乙方寻找的意向受让人(买家)依法签订国有土地使用权转让合同。</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 xml:space="preserve">4、依照本合同约定向乙方支付报酬。 </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四、乙方责任</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1、履行居间义务，寻找意向受让方，尽力协助促成甲方转让土地使用权事宜。</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 xml:space="preserve">2、如实向甲方报告有关与意向受让方洽谈的事项。 </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五、委托事项的完成</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乙方已为甲方寻找到该土地使用权的意向受让方</w:t>
      </w:r>
      <w:r w:rsidRPr="00C55F3F">
        <w:rPr>
          <w:rFonts w:ascii="宋体" w:eastAsia="宋体" w:hAnsi="宋体"/>
          <w:sz w:val="24"/>
          <w:szCs w:val="24"/>
        </w:rPr>
        <w:t>(买家) ，有以下情况</w:t>
      </w:r>
      <w:r>
        <w:rPr>
          <w:rFonts w:ascii="宋体" w:eastAsia="宋体" w:hAnsi="宋体"/>
          <w:sz w:val="24"/>
          <w:szCs w:val="24"/>
        </w:rPr>
        <w:t>之一的均视为乙方完成委托事项，甲方应向乙方支付本合同约定的报酬</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1、甲方与上述意向受让方(买家) 签订土地使用权转让合同</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2、甲方与上述意向受让方(买家) 的关联方〔包括意向受让方(买家)的授权代表、关联公司、控股公司或子公司等等〕签订土地使用权转让合同</w:t>
      </w:r>
      <w:r>
        <w:rPr>
          <w:rFonts w:ascii="宋体" w:eastAsia="宋体" w:hAnsi="宋体" w:hint="eastAsia"/>
          <w:sz w:val="24"/>
          <w:szCs w:val="24"/>
        </w:rPr>
        <w:t>。</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3、甲方与乙方寻找的其他意向受让方(买家)签订土地使用权转让合同</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4、若甲方同意以低于本合同约定的最低土地转让价即人民币</w:t>
      </w:r>
      <w:r w:rsidRPr="00550624">
        <w:rPr>
          <w:rFonts w:ascii="宋体" w:eastAsia="宋体" w:hAnsi="宋体"/>
          <w:sz w:val="24"/>
          <w:szCs w:val="24"/>
          <w:u w:val="single"/>
        </w:rPr>
        <w:t xml:space="preserve">      </w:t>
      </w:r>
      <w:r w:rsidRPr="00C55F3F">
        <w:rPr>
          <w:rFonts w:ascii="宋体" w:eastAsia="宋体" w:hAnsi="宋体"/>
          <w:sz w:val="24"/>
          <w:szCs w:val="24"/>
        </w:rPr>
        <w:t>元/㎡</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的价格与乙方介绍的土地受让人签订土地使用权转让合同的，则视为乙方已完成委托事项，甲方应支付乙方报酬。</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六、居间报酬及支付方法</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上述土地使用权成功转让后，甲方按以下计费方式与支付方式向乙方给付报酬</w:t>
      </w:r>
      <w:r>
        <w:rPr>
          <w:rFonts w:ascii="宋体" w:eastAsia="宋体" w:hAnsi="宋体" w:hint="eastAsia"/>
          <w:sz w:val="24"/>
          <w:szCs w:val="24"/>
        </w:rPr>
        <w:t>；</w:t>
      </w:r>
      <w:r>
        <w:rPr>
          <w:rFonts w:ascii="宋体" w:eastAsia="宋体" w:hAnsi="宋体"/>
          <w:sz w:val="24"/>
          <w:szCs w:val="24"/>
        </w:rPr>
        <w:t>上述土地未成功转让的，乙方不得要求支付报酬</w:t>
      </w:r>
      <w:r>
        <w:rPr>
          <w:rFonts w:ascii="宋体" w:eastAsia="宋体" w:hAnsi="宋体" w:hint="eastAsia"/>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w:t>
      </w:r>
      <w:proofErr w:type="gramStart"/>
      <w:r w:rsidRPr="00C55F3F">
        <w:rPr>
          <w:rFonts w:ascii="宋体" w:eastAsia="宋体" w:hAnsi="宋体"/>
          <w:sz w:val="24"/>
          <w:szCs w:val="24"/>
        </w:rPr>
        <w:t>一</w:t>
      </w:r>
      <w:proofErr w:type="gramEnd"/>
      <w:r w:rsidRPr="00C55F3F">
        <w:rPr>
          <w:rFonts w:ascii="宋体" w:eastAsia="宋体" w:hAnsi="宋体"/>
          <w:sz w:val="24"/>
          <w:szCs w:val="24"/>
        </w:rPr>
        <w:t>)计费方式</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为了报答乙方所提供的商业机会，以及乙方所付出的相关努力，不论甲方以何种价格转让土地使用权，均须向乙方支付居间报酬人民币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(二)支付方式</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1、在签订土地使用权转让合同时，甲方应支付给乙方居间报酬的</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%，即人民币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2、在土地使用权完成过户至受让人(买家)名下之日起 天内，甲方将余下</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%即人民币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Pr>
          <w:rFonts w:ascii="宋体" w:eastAsia="宋体" w:hAnsi="宋体" w:hint="eastAsia"/>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支付完毕。</w:t>
      </w:r>
    </w:p>
    <w:p w:rsidR="00A4072E" w:rsidRPr="004E5F87" w:rsidRDefault="00A4072E" w:rsidP="00C55F3F">
      <w:pPr>
        <w:spacing w:line="360" w:lineRule="auto"/>
        <w:ind w:firstLineChars="200" w:firstLine="480"/>
        <w:rPr>
          <w:rStyle w:val="a6"/>
          <w:rFonts w:ascii="宋体" w:eastAsia="宋体" w:hAnsi="宋体" w:cs="Tahoma"/>
          <w:color w:val="333333"/>
          <w:kern w:val="0"/>
          <w:sz w:val="24"/>
          <w:szCs w:val="24"/>
        </w:rPr>
      </w:pPr>
      <w:r w:rsidRPr="00C55F3F">
        <w:rPr>
          <w:rFonts w:ascii="宋体" w:eastAsia="宋体" w:hAnsi="宋体"/>
          <w:sz w:val="24"/>
          <w:szCs w:val="24"/>
        </w:rPr>
        <w:lastRenderedPageBreak/>
        <w:t>(三)甲方应将居间报酬以转</w:t>
      </w:r>
      <w:r>
        <w:rPr>
          <w:rFonts w:ascii="宋体" w:eastAsia="宋体" w:hAnsi="宋体" w:hint="eastAsia"/>
          <w:sz w:val="24"/>
          <w:szCs w:val="24"/>
        </w:rPr>
        <w:t>账</w:t>
      </w:r>
      <w:r w:rsidRPr="00C55F3F">
        <w:rPr>
          <w:rFonts w:ascii="宋体" w:eastAsia="宋体" w:hAnsi="宋体"/>
          <w:sz w:val="24"/>
          <w:szCs w:val="24"/>
        </w:rPr>
        <w:t>方式汇入以下指定</w:t>
      </w:r>
      <w:r>
        <w:rPr>
          <w:rFonts w:ascii="宋体" w:eastAsia="宋体" w:hAnsi="宋体" w:hint="eastAsia"/>
          <w:sz w:val="24"/>
          <w:szCs w:val="24"/>
        </w:rPr>
        <w:t>账</w:t>
      </w:r>
      <w:r w:rsidRPr="00C55F3F">
        <w:rPr>
          <w:rFonts w:ascii="宋体" w:eastAsia="宋体" w:hAnsi="宋体"/>
          <w:sz w:val="24"/>
          <w:szCs w:val="24"/>
        </w:rPr>
        <w:t>户：</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开户行：</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户名：</w:t>
      </w:r>
      <w:r w:rsidRPr="00550624">
        <w:rPr>
          <w:rStyle w:val="a6"/>
          <w:rFonts w:ascii="宋体" w:eastAsia="宋体" w:hAnsi="宋体" w:cs="Tahoma"/>
          <w:color w:val="333333"/>
          <w:kern w:val="0"/>
          <w:sz w:val="24"/>
          <w:szCs w:val="24"/>
          <w:u w:val="single"/>
        </w:rPr>
        <w:t xml:space="preserve">             </w:t>
      </w:r>
      <w:r>
        <w:rPr>
          <w:rFonts w:ascii="宋体" w:eastAsia="宋体" w:hAnsi="宋体" w:hint="eastAsia"/>
          <w:sz w:val="24"/>
          <w:szCs w:val="24"/>
        </w:rPr>
        <w:t>账</w:t>
      </w:r>
      <w:r w:rsidRPr="00C55F3F">
        <w:rPr>
          <w:rFonts w:ascii="宋体" w:eastAsia="宋体" w:hAnsi="宋体"/>
          <w:sz w:val="24"/>
          <w:szCs w:val="24"/>
        </w:rPr>
        <w:t>号：</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b/>
          <w:sz w:val="24"/>
          <w:szCs w:val="24"/>
        </w:rPr>
        <w:t>七、居间费用的负担</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根据中华人民共和国合同法有关规定，乙方协助促成土地转让合同成立的，居间活动的费用由居间人负担</w:t>
      </w:r>
      <w:r>
        <w:rPr>
          <w:rFonts w:ascii="宋体" w:eastAsia="宋体" w:hAnsi="宋体" w:hint="eastAsia"/>
          <w:sz w:val="24"/>
          <w:szCs w:val="24"/>
        </w:rPr>
        <w:t>；</w:t>
      </w:r>
      <w:r w:rsidRPr="00C55F3F">
        <w:rPr>
          <w:rFonts w:ascii="宋体" w:eastAsia="宋体" w:hAnsi="宋体"/>
          <w:sz w:val="24"/>
          <w:szCs w:val="24"/>
        </w:rPr>
        <w:t>如乙方在委托期间内未促成合同成立的，不得要求支付报酬，但可以要求甲方支付从事居间活动支出的必要费用人民币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sidRPr="00DA2A69">
        <w:rPr>
          <w:rStyle w:val="a6"/>
          <w:rFonts w:ascii="宋体" w:eastAsia="宋体" w:hAnsi="宋体" w:cs="Tahoma" w:hint="eastAsia"/>
          <w:color w:val="333333"/>
          <w:kern w:val="0"/>
          <w:sz w:val="24"/>
          <w:szCs w:val="24"/>
        </w:rPr>
        <w:t>大写：</w:t>
      </w:r>
      <w:r w:rsidRPr="00550624">
        <w:rPr>
          <w:rStyle w:val="a6"/>
          <w:rFonts w:ascii="宋体" w:eastAsia="宋体" w:hAnsi="宋体" w:cs="Tahoma"/>
          <w:color w:val="333333"/>
          <w:kern w:val="0"/>
          <w:sz w:val="24"/>
          <w:szCs w:val="24"/>
          <w:u w:val="single"/>
        </w:rPr>
        <w:t xml:space="preserve">             </w:t>
      </w:r>
      <w:r w:rsidRPr="00DA2A69">
        <w:rPr>
          <w:rStyle w:val="a6"/>
          <w:rFonts w:ascii="宋体" w:eastAsia="宋体" w:hAnsi="宋体" w:cs="Tahoma" w:hint="eastAsia"/>
          <w:color w:val="333333"/>
          <w:kern w:val="0"/>
          <w:sz w:val="24"/>
          <w:szCs w:val="24"/>
        </w:rPr>
        <w:t>。</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b/>
          <w:sz w:val="24"/>
          <w:szCs w:val="24"/>
        </w:rPr>
        <w:t>八、违约责任</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1、在转让价格不低于人民币</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元/㎡</w:t>
      </w:r>
      <w:r>
        <w:rPr>
          <w:rStyle w:val="a6"/>
          <w:rFonts w:ascii="宋体" w:eastAsia="宋体" w:hAnsi="宋体" w:cs="Tahoma" w:hint="eastAsia"/>
          <w:color w:val="333333"/>
          <w:kern w:val="0"/>
          <w:sz w:val="24"/>
          <w:szCs w:val="24"/>
        </w:rPr>
        <w:t>，</w:t>
      </w:r>
      <w:r w:rsidRPr="00DA2A69">
        <w:rPr>
          <w:rStyle w:val="a6"/>
          <w:rFonts w:ascii="宋体" w:eastAsia="宋体" w:hAnsi="宋体" w:cs="Tahoma" w:hint="eastAsia"/>
          <w:color w:val="333333"/>
          <w:kern w:val="0"/>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的条件下，甲方保证与乙方寻找的意向受让人(买家)依法签订国有土地使用权转让合同，否则应向乙方支付人民币</w:t>
      </w:r>
      <w:r w:rsidRPr="00550624">
        <w:rPr>
          <w:rStyle w:val="a6"/>
          <w:rFonts w:ascii="宋体" w:eastAsia="宋体" w:hAnsi="宋体" w:cs="Tahoma"/>
          <w:color w:val="333333"/>
          <w:kern w:val="0"/>
          <w:sz w:val="24"/>
          <w:szCs w:val="24"/>
          <w:u w:val="single"/>
        </w:rPr>
        <w:t xml:space="preserve">           </w:t>
      </w:r>
      <w:r>
        <w:rPr>
          <w:rStyle w:val="a6"/>
          <w:rFonts w:ascii="宋体" w:eastAsia="宋体" w:hAnsi="宋体" w:cs="Tahoma" w:hint="eastAsia"/>
          <w:color w:val="333333"/>
          <w:kern w:val="0"/>
          <w:sz w:val="24"/>
          <w:szCs w:val="24"/>
        </w:rPr>
        <w:t>，</w:t>
      </w:r>
      <w:r w:rsidRPr="00DA2A69">
        <w:rPr>
          <w:rStyle w:val="a6"/>
          <w:rFonts w:ascii="宋体" w:eastAsia="宋体" w:hAnsi="宋体" w:cs="Tahoma" w:hint="eastAsia"/>
          <w:color w:val="333333"/>
          <w:kern w:val="0"/>
          <w:sz w:val="24"/>
          <w:szCs w:val="24"/>
        </w:rPr>
        <w:t>大写：</w:t>
      </w:r>
      <w:r w:rsidRPr="00550624">
        <w:rPr>
          <w:rStyle w:val="a6"/>
          <w:rFonts w:ascii="宋体" w:eastAsia="宋体" w:hAnsi="宋体" w:cs="Tahoma"/>
          <w:color w:val="333333"/>
          <w:kern w:val="0"/>
          <w:sz w:val="24"/>
          <w:szCs w:val="24"/>
          <w:u w:val="single"/>
        </w:rPr>
        <w:t xml:space="preserve">             </w:t>
      </w:r>
      <w:r w:rsidRPr="00C55F3F">
        <w:rPr>
          <w:rFonts w:ascii="宋体" w:eastAsia="宋体" w:hAnsi="宋体"/>
          <w:sz w:val="24"/>
          <w:szCs w:val="24"/>
        </w:rPr>
        <w:t>的违约金。</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2、甲方应将居间报酬如期如数支付给乙方，如发生逾期支付情形的，甲方应每日按居间报酬总额的</w:t>
      </w:r>
      <w:r w:rsidRPr="00550624">
        <w:rPr>
          <w:rStyle w:val="a6"/>
          <w:rFonts w:ascii="宋体" w:eastAsia="宋体" w:hAnsi="宋体" w:cs="Tahoma"/>
          <w:color w:val="333333"/>
          <w:kern w:val="0"/>
          <w:sz w:val="24"/>
          <w:szCs w:val="24"/>
          <w:u w:val="single"/>
        </w:rPr>
        <w:t xml:space="preserve">       </w:t>
      </w:r>
      <w:r w:rsidRPr="00DA2A69">
        <w:rPr>
          <w:rStyle w:val="a6"/>
          <w:rFonts w:ascii="宋体" w:eastAsia="宋体" w:hAnsi="宋体" w:cs="Tahoma" w:hint="eastAsia"/>
          <w:color w:val="333333"/>
          <w:kern w:val="0"/>
          <w:sz w:val="24"/>
          <w:szCs w:val="24"/>
        </w:rPr>
        <w:t>%</w:t>
      </w:r>
      <w:r w:rsidRPr="00C55F3F">
        <w:rPr>
          <w:rFonts w:ascii="宋体" w:eastAsia="宋体" w:hAnsi="宋体"/>
          <w:sz w:val="24"/>
          <w:szCs w:val="24"/>
        </w:rPr>
        <w:t>计付逾期滞纳金。</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3、任何一方有违背此合同其他条款的，守约方有权按中华人民共和国合同法及有关法律，追究违约方的法律责任。</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九、保密约定</w:t>
      </w:r>
    </w:p>
    <w:p w:rsidR="00A4072E" w:rsidRDefault="00A4072E" w:rsidP="00C55F3F">
      <w:pPr>
        <w:spacing w:line="360" w:lineRule="auto"/>
        <w:ind w:firstLineChars="200" w:firstLine="480"/>
        <w:rPr>
          <w:rFonts w:ascii="宋体" w:eastAsia="宋体" w:hAnsi="宋体"/>
          <w:sz w:val="24"/>
          <w:szCs w:val="24"/>
        </w:rPr>
      </w:pPr>
      <w:r w:rsidRPr="00C55F3F">
        <w:rPr>
          <w:rFonts w:ascii="宋体" w:eastAsia="宋体" w:hAnsi="宋体" w:hint="eastAsia"/>
          <w:sz w:val="24"/>
          <w:szCs w:val="24"/>
        </w:rPr>
        <w:t>未经另一方许可，任何一方不得将本合同内容及涉及的商业秘密向任何第三方披露或泄密。</w:t>
      </w:r>
    </w:p>
    <w:p w:rsidR="00A4072E" w:rsidRPr="00D00BC5" w:rsidRDefault="00A4072E" w:rsidP="00145A08">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十、争议的处理</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sz w:val="24"/>
          <w:szCs w:val="24"/>
        </w:rPr>
        <w:t>1</w:t>
      </w:r>
      <w:r w:rsidRPr="00C55F3F">
        <w:rPr>
          <w:rFonts w:ascii="宋体" w:eastAsia="宋体" w:hAnsi="宋体" w:hint="eastAsia"/>
          <w:sz w:val="24"/>
          <w:szCs w:val="24"/>
        </w:rPr>
        <w:t>、</w:t>
      </w:r>
      <w:r w:rsidRPr="00145A08">
        <w:rPr>
          <w:rFonts w:ascii="宋体" w:eastAsia="宋体" w:hAnsi="宋体"/>
          <w:sz w:val="24"/>
          <w:szCs w:val="24"/>
        </w:rPr>
        <w:t>本协议的制定、解释及其在执行过程中出现的、或与本协议有关的纠纷之解决，受中华人民共和国现行有效的法律的约束。</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sz w:val="24"/>
          <w:szCs w:val="24"/>
        </w:rPr>
        <w:t>2</w:t>
      </w:r>
      <w:r w:rsidRPr="00C55F3F">
        <w:rPr>
          <w:rFonts w:ascii="宋体" w:eastAsia="宋体" w:hAnsi="宋体" w:hint="eastAsia"/>
          <w:sz w:val="24"/>
          <w:szCs w:val="24"/>
        </w:rPr>
        <w:t>、</w:t>
      </w:r>
      <w:r w:rsidRPr="00145A08">
        <w:rPr>
          <w:rFonts w:ascii="宋体" w:eastAsia="宋体" w:hAnsi="宋体"/>
          <w:sz w:val="24"/>
          <w:szCs w:val="24"/>
        </w:rPr>
        <w:t>本合同在履行过程中发生的争议，由双方当事人协商解决，也可由有关部门调解；协商或调解不成的，按下列第</w:t>
      </w:r>
      <w:r w:rsidRPr="00550624">
        <w:rPr>
          <w:rFonts w:ascii="宋体" w:eastAsia="宋体" w:hAnsi="宋体"/>
          <w:sz w:val="24"/>
          <w:szCs w:val="24"/>
          <w:u w:val="single"/>
        </w:rPr>
        <w:t xml:space="preserve">    </w:t>
      </w:r>
      <w:r w:rsidRPr="00145A08">
        <w:rPr>
          <w:rFonts w:ascii="宋体" w:eastAsia="宋体" w:hAnsi="宋体"/>
          <w:sz w:val="24"/>
          <w:szCs w:val="24"/>
        </w:rPr>
        <w:t>种方式解决：</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hint="eastAsia"/>
          <w:sz w:val="24"/>
          <w:szCs w:val="24"/>
        </w:rPr>
        <w:t>（</w:t>
      </w:r>
      <w:r w:rsidRPr="00145A08">
        <w:rPr>
          <w:rFonts w:ascii="宋体" w:eastAsia="宋体" w:hAnsi="宋体"/>
          <w:sz w:val="24"/>
          <w:szCs w:val="24"/>
        </w:rPr>
        <w:t>1）提交</w:t>
      </w:r>
      <w:r w:rsidRPr="00550624">
        <w:rPr>
          <w:rFonts w:ascii="宋体" w:eastAsia="宋体" w:hAnsi="宋体"/>
          <w:sz w:val="24"/>
          <w:szCs w:val="24"/>
          <w:u w:val="single"/>
        </w:rPr>
        <w:t xml:space="preserve">        </w:t>
      </w:r>
      <w:r w:rsidRPr="00145A08">
        <w:rPr>
          <w:rFonts w:ascii="宋体" w:eastAsia="宋体" w:hAnsi="宋体"/>
          <w:sz w:val="24"/>
          <w:szCs w:val="24"/>
        </w:rPr>
        <w:t>仲裁委员会仲裁。</w:t>
      </w:r>
    </w:p>
    <w:p w:rsidR="00A4072E" w:rsidRPr="00145A08" w:rsidRDefault="00A4072E" w:rsidP="00145A08">
      <w:pPr>
        <w:spacing w:line="360" w:lineRule="auto"/>
        <w:ind w:firstLineChars="200" w:firstLine="480"/>
        <w:rPr>
          <w:rFonts w:ascii="宋体" w:eastAsia="宋体" w:hAnsi="宋体"/>
          <w:sz w:val="24"/>
          <w:szCs w:val="24"/>
        </w:rPr>
      </w:pPr>
      <w:r w:rsidRPr="00145A08">
        <w:rPr>
          <w:rFonts w:ascii="宋体" w:eastAsia="宋体" w:hAnsi="宋体" w:hint="eastAsia"/>
          <w:sz w:val="24"/>
          <w:szCs w:val="24"/>
        </w:rPr>
        <w:t>（</w:t>
      </w:r>
      <w:r w:rsidRPr="00145A08">
        <w:rPr>
          <w:rFonts w:ascii="宋体" w:eastAsia="宋体" w:hAnsi="宋体"/>
          <w:sz w:val="24"/>
          <w:szCs w:val="24"/>
        </w:rPr>
        <w:t>2）依法向</w:t>
      </w:r>
      <w:r w:rsidRPr="00550624">
        <w:rPr>
          <w:rFonts w:ascii="宋体" w:eastAsia="宋体" w:hAnsi="宋体"/>
          <w:sz w:val="24"/>
          <w:szCs w:val="24"/>
          <w:u w:val="single"/>
        </w:rPr>
        <w:t xml:space="preserve">        </w:t>
      </w:r>
      <w:r w:rsidRPr="00145A08">
        <w:rPr>
          <w:rFonts w:ascii="宋体" w:eastAsia="宋体" w:hAnsi="宋体"/>
          <w:sz w:val="24"/>
          <w:szCs w:val="24"/>
        </w:rPr>
        <w:t>人民法院起诉。</w:t>
      </w:r>
    </w:p>
    <w:p w:rsidR="00A4072E" w:rsidRPr="00D00BC5" w:rsidRDefault="00A4072E" w:rsidP="00C55F3F">
      <w:pPr>
        <w:spacing w:line="360" w:lineRule="auto"/>
        <w:ind w:firstLineChars="200" w:firstLine="482"/>
        <w:rPr>
          <w:rFonts w:ascii="宋体" w:eastAsia="宋体" w:hAnsi="宋体"/>
          <w:b/>
          <w:sz w:val="24"/>
          <w:szCs w:val="24"/>
        </w:rPr>
      </w:pPr>
      <w:r w:rsidRPr="00D00BC5">
        <w:rPr>
          <w:rFonts w:ascii="宋体" w:eastAsia="宋体" w:hAnsi="宋体" w:hint="eastAsia"/>
          <w:b/>
          <w:sz w:val="24"/>
          <w:szCs w:val="24"/>
        </w:rPr>
        <w:t>十一、其他</w:t>
      </w:r>
    </w:p>
    <w:p w:rsidR="00A4072E" w:rsidRPr="00C55F3F" w:rsidRDefault="00A4072E" w:rsidP="00C55F3F">
      <w:pPr>
        <w:spacing w:line="360" w:lineRule="auto"/>
        <w:ind w:firstLineChars="200" w:firstLine="480"/>
        <w:rPr>
          <w:rFonts w:ascii="宋体" w:eastAsia="宋体" w:hAnsi="宋体"/>
          <w:sz w:val="24"/>
          <w:szCs w:val="24"/>
        </w:rPr>
      </w:pPr>
      <w:r w:rsidRPr="00C55F3F">
        <w:rPr>
          <w:rFonts w:ascii="宋体" w:eastAsia="宋体" w:hAnsi="宋体"/>
          <w:sz w:val="24"/>
          <w:szCs w:val="24"/>
        </w:rPr>
        <w:t>1、甲方负责与意向受让人(买家)签订及履行土地转让合同的全部法律手续与税费，与乙方无关。</w:t>
      </w:r>
    </w:p>
    <w:p w:rsidR="00A4072E" w:rsidRDefault="00A4072E" w:rsidP="00DA2A69">
      <w:pPr>
        <w:spacing w:afterLines="100" w:after="312" w:line="360" w:lineRule="auto"/>
        <w:ind w:firstLineChars="200" w:firstLine="480"/>
        <w:rPr>
          <w:rFonts w:ascii="宋体" w:eastAsia="宋体" w:hAnsi="宋体"/>
          <w:sz w:val="24"/>
          <w:szCs w:val="24"/>
        </w:rPr>
      </w:pPr>
      <w:r w:rsidRPr="00C55F3F">
        <w:rPr>
          <w:rFonts w:ascii="宋体" w:eastAsia="宋体" w:hAnsi="宋体"/>
          <w:sz w:val="24"/>
          <w:szCs w:val="24"/>
        </w:rPr>
        <w:t xml:space="preserve">2、本合同未作规定的，按《中华人民共和国合同法》的规定执行。 </w:t>
      </w:r>
    </w:p>
    <w:p w:rsidR="00A4072E" w:rsidRPr="00C55F3F" w:rsidRDefault="00A4072E" w:rsidP="00DA2A69">
      <w:pPr>
        <w:spacing w:afterLines="100" w:after="312" w:line="360" w:lineRule="auto"/>
        <w:ind w:firstLineChars="200" w:firstLine="480"/>
        <w:rPr>
          <w:rFonts w:ascii="宋体" w:eastAsia="宋体" w:hAnsi="宋体"/>
          <w:sz w:val="24"/>
          <w:szCs w:val="24"/>
        </w:rPr>
      </w:pPr>
      <w:r w:rsidRPr="00C55F3F">
        <w:rPr>
          <w:rFonts w:ascii="宋体" w:eastAsia="宋体" w:hAnsi="宋体"/>
          <w:sz w:val="24"/>
          <w:szCs w:val="24"/>
        </w:rPr>
        <w:lastRenderedPageBreak/>
        <w:t>3、本合同由甲、乙双方签字盖章后生效。本合同一式二份，甲、乙双方各执一份，具同等法律效力</w:t>
      </w:r>
      <w:r>
        <w:rPr>
          <w:rFonts w:ascii="宋体" w:eastAsia="宋体" w:hAnsi="宋体"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4072E" w:rsidRPr="00DA2A69" w:rsidTr="00DA2A69">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甲方：</w:t>
            </w:r>
          </w:p>
        </w:tc>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sz w:val="24"/>
                <w:szCs w:val="24"/>
              </w:rPr>
              <w:t>乙方：</w:t>
            </w:r>
          </w:p>
        </w:tc>
      </w:tr>
      <w:tr w:rsidR="00A4072E" w:rsidRPr="00DA2A69" w:rsidTr="00DA2A69">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法定代表人：</w:t>
            </w:r>
          </w:p>
        </w:tc>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法定代表人：</w:t>
            </w:r>
          </w:p>
        </w:tc>
      </w:tr>
      <w:tr w:rsidR="00A4072E" w:rsidRPr="00DA2A69" w:rsidTr="00DA2A69">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签订日期：</w:t>
            </w:r>
          </w:p>
        </w:tc>
        <w:tc>
          <w:tcPr>
            <w:tcW w:w="4148" w:type="dxa"/>
          </w:tcPr>
          <w:p w:rsidR="00A4072E" w:rsidRPr="00DA2A69" w:rsidRDefault="00A4072E" w:rsidP="00735584">
            <w:pPr>
              <w:spacing w:line="360" w:lineRule="auto"/>
              <w:rPr>
                <w:rFonts w:ascii="宋体" w:eastAsia="宋体" w:hAnsi="宋体"/>
                <w:sz w:val="24"/>
                <w:szCs w:val="24"/>
              </w:rPr>
            </w:pPr>
            <w:r w:rsidRPr="00DA2A69">
              <w:rPr>
                <w:rFonts w:ascii="宋体" w:eastAsia="宋体" w:hAnsi="宋体" w:hint="eastAsia"/>
                <w:sz w:val="24"/>
                <w:szCs w:val="24"/>
              </w:rPr>
              <w:t>签订日期：</w:t>
            </w:r>
          </w:p>
        </w:tc>
      </w:tr>
    </w:tbl>
    <w:p w:rsidR="00A4072E" w:rsidRDefault="00A4072E" w:rsidP="00145A08">
      <w:pPr>
        <w:spacing w:beforeLines="100" w:before="312" w:afterLines="100" w:after="312" w:line="360" w:lineRule="auto"/>
        <w:rPr>
          <w:rFonts w:ascii="宋体" w:eastAsia="宋体" w:hAnsi="宋体"/>
          <w:b/>
          <w:sz w:val="24"/>
          <w:szCs w:val="24"/>
        </w:rPr>
      </w:pPr>
      <w:r w:rsidRPr="00DA2A69">
        <w:rPr>
          <w:rFonts w:ascii="宋体" w:eastAsia="宋体" w:hAnsi="宋体"/>
          <w:b/>
          <w:sz w:val="24"/>
          <w:szCs w:val="24"/>
        </w:rPr>
        <w:t>附件</w:t>
      </w:r>
      <w:r>
        <w:rPr>
          <w:rFonts w:ascii="宋体" w:eastAsia="宋体" w:hAnsi="宋体" w:hint="eastAsia"/>
          <w:b/>
          <w:sz w:val="24"/>
          <w:szCs w:val="24"/>
        </w:rPr>
        <w:t>：</w:t>
      </w:r>
    </w:p>
    <w:p w:rsidR="00A4072E" w:rsidRPr="00DA2A69" w:rsidRDefault="00A4072E" w:rsidP="00145A08">
      <w:pPr>
        <w:spacing w:beforeLines="100" w:before="312" w:afterLines="100" w:after="312" w:line="360" w:lineRule="auto"/>
        <w:rPr>
          <w:rFonts w:ascii="宋体" w:eastAsia="宋体" w:hAnsi="宋体"/>
          <w:b/>
          <w:sz w:val="24"/>
          <w:szCs w:val="24"/>
        </w:rPr>
      </w:pPr>
      <w:r>
        <w:rPr>
          <w:rFonts w:ascii="宋体" w:eastAsia="宋体" w:hAnsi="宋体" w:hint="eastAsia"/>
          <w:b/>
          <w:sz w:val="24"/>
          <w:szCs w:val="24"/>
        </w:rPr>
        <w:t>附件一</w:t>
      </w:r>
    </w:p>
    <w:sectPr w:rsidR="00A4072E" w:rsidRPr="00DA2A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3460F8"/>
    <w:multiLevelType w:val="singleLevel"/>
    <w:tmpl w:val="FB3460F8"/>
    <w:lvl w:ilvl="0">
      <w:start w:val="7"/>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CB"/>
    <w:rsid w:val="002433E4"/>
    <w:rsid w:val="00392978"/>
    <w:rsid w:val="003E3AA9"/>
    <w:rsid w:val="00456C31"/>
    <w:rsid w:val="00607520"/>
    <w:rsid w:val="00637C4D"/>
    <w:rsid w:val="0064687D"/>
    <w:rsid w:val="006D5A22"/>
    <w:rsid w:val="006F0933"/>
    <w:rsid w:val="00732318"/>
    <w:rsid w:val="007C7FD8"/>
    <w:rsid w:val="008C3B52"/>
    <w:rsid w:val="008E477C"/>
    <w:rsid w:val="00A4072E"/>
    <w:rsid w:val="00BF6071"/>
    <w:rsid w:val="00C24441"/>
    <w:rsid w:val="00C928B8"/>
    <w:rsid w:val="00D079EF"/>
    <w:rsid w:val="00F21196"/>
    <w:rsid w:val="00F63FCB"/>
    <w:rsid w:val="00FA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20F67-041B-4488-B1EF-37996DE4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C3B5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C3B52"/>
    <w:rPr>
      <w:rFonts w:asciiTheme="majorHAnsi" w:eastAsiaTheme="majorEastAsia" w:hAnsiTheme="majorHAnsi" w:cstheme="majorBidi"/>
      <w:b/>
      <w:bCs/>
      <w:sz w:val="32"/>
      <w:szCs w:val="32"/>
    </w:rPr>
  </w:style>
  <w:style w:type="table" w:styleId="a5">
    <w:name w:val="Table Grid"/>
    <w:basedOn w:val="a1"/>
    <w:uiPriority w:val="39"/>
    <w:rsid w:val="00637C4D"/>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7C7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2019-03-17T08:25:00Z</dcterms:created>
  <dcterms:modified xsi:type="dcterms:W3CDTF">2019-03-17T08:25:00Z</dcterms:modified>
</cp:coreProperties>
</file>