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股权置换协议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rPr>
        <w:t>公司（以下简称“A公司”）系依法成立并有效存续的有限责任公司，其统一社会信用代码为：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2.甲方为A公司之控股股东，合法持有A公司60%的股权。截至本协议签署日，甲方按相关法律、法规及《公司章程》之规定，合法拥有该公司股东权利。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公司（以下简称“ B公司”）系依法成立并有效存续的有限责任公司，其统一社会信用代码为：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4.乙方为B公司之现有股东，合法持有B公司60%的股权。截至本协议签署日，乙方按相关法律、法规及《公司章程》之规定，合法拥有该公司股东权利。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5.甲方愿意以其持有的A公司60%股权与乙方持有B公司15%股权进行置换，乙方愿意在本协议条款所规定的条件下置换上述股权及权益。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6.据此，根据《中华人民共和国合同法》和《中华人民共和国公司法》以及其它相关法律法规之规定，双方通过友好协商，本着共同合作和互利互惠的原则，按照下列条款和条件达成如下协议，以兹共同信守：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一、陈述与保证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1.甲方保证本协议的签署已获得A公司全体股东的同意并形成股东决议，全体股东放弃对拟置换股权的优先购买权。甲方享有絶对的权利并且已经取得全部的授权签署及履行本协议。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2.乙方保证本协议的签署已获得B公司全体股东同意并形成股东决议，全体股东放弃对拟置换股权的优先购买权。乙方享有絶对的权利并且已经取得全部的授权签署及履行本协议。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3.甲方、乙方保证其合法持有拟置换股权，拟置换股权上不存在任何第三方权利负担或任何其他权利受限制的情形。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二、股权置换内容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1.甲乙双方一致同意，乙方以乙方持有的B公司15%股权与甲方持有的A公司60%股权进行置换。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2.置换内容包括该比例股权所对应的资产、责任、权利、义务以及债权债务等（置换前的债权债务与置换方无关）。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3.甲、乙双方置换上述股权无需进行货币交割。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次股权置换完成后，甲方成为B公司的合法股东，乙方成为A公司合法股东。无论两家公司日后发生任何风险，包括但不限于因经营不善、行政管理、政策变动等原因而导致公司破产、倒闭或注销的，本次股权置换的效力均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5.在协议期内，如甲乙双方遇到第三方投资行为，双方应将在投资完成前进行股权置换。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三、双方的权利和义务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1.本协议生效后，甲乙双方应积极配合对方办理股权变更手续，并及时提供相关资料给对方。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均保证除本合同外，在此之前，各自没有与任何人达成协议或向任何人承诺出售、转让本合同项下的被转让股权；并保证本合同项下的股权不存在任何对方未知的质押、担保等其它导致该股权无法转让的情况，且未涉及任何争议及诉讼，否则应承担相应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保证置换本合同项下的股权不违反双方公司章程的规定，并按照公司章程规定办理相关手续或签署相关文件，如因一方公司章程规定的原因导致本合同无法生效履行，违约方必须赔偿守约方因此造成的全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4.甲方应于本合同签订后向乙方提供乙方享有置换股权股东权益所需的一切法律文件。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5.乙方应于本合同签订后配合甲方获取甲方所应享有的置换股权股东权益所必需的一切法律文件。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6.双方同意，自本协议生效之日起，甲方即成为B公司股东，乙方即成为A公司股东，根据法律法规及公司章程的规定各自享相应的股东权益，承担相应的风险和责任。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7.双方应在本协议生效之日起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日内，完成股权置换的相应手续，包括但不限于变更股东名册、公司章程及工商变更登记等。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8.甲乙双方有义务于本合同生效后实施交接资料等一切必要的行为，签署一切必要的交付，以实现合同之目的。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四、保密条款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甲乙双方应当保守本协议涉及的双方商业秘密，但法律或行政法规要求或有关监管机构要求其承担披露义务的除外。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本合同签订后，甲乙双方均应严格履行本合同各项条款，任何一方不履行或不完全履行本合同约定的条款的，均应向守约方承担本次置换股权的违约金，并赔偿因此给守约方造成的全部损失。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1.本合同的变更，必须经双方共同协商，并签订书面的变更协议，如协商不能达成一致，则本合同继续有效。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2.双方一致同意终止本合同的履行的，必须签订书面的终止协议。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于本合同有关的任何争议，双方应协商解决，如协商不成任何一方均有权向</w:t>
      </w:r>
      <w:r>
        <w:rPr>
          <w:rFonts w:hint="eastAsia" w:ascii="宋体" w:hAnsi="宋体" w:eastAsia="宋体" w:cs="宋体"/>
          <w:sz w:val="24"/>
          <w:szCs w:val="24"/>
          <w:u w:val="single"/>
        </w:rPr>
        <w:t>甲方</w:t>
      </w:r>
      <w:r>
        <w:rPr>
          <w:rFonts w:hint="eastAsia" w:ascii="宋体" w:hAnsi="宋体" w:eastAsia="宋体" w:cs="宋体"/>
          <w:sz w:val="24"/>
          <w:szCs w:val="24"/>
        </w:rPr>
        <w:t>所在地有管辖权的人民法院提起诉讼。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1、合同未尽事宜，双方可另约签订补充协议，补充协议与本合同是有同等法律效力。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2、本合同自甲乙双方签署后生效。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附件一：甲乙双方身份证明（或营业执照）复印件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附件二：工商局出具的公司股东状况证明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附件三：甲乙双方出资的原始凭证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附件四：A公司、 B公司全体股东同意股权置换并放弃优先购买权的声明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8CA4435"/>
    <w:rsid w:val="290C662E"/>
    <w:rsid w:val="297F4E8B"/>
    <w:rsid w:val="29C00FA4"/>
    <w:rsid w:val="2A87436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CE09CC"/>
    <w:rsid w:val="602D29E7"/>
    <w:rsid w:val="624223A8"/>
    <w:rsid w:val="63C54689"/>
    <w:rsid w:val="64342EE0"/>
    <w:rsid w:val="64E042C3"/>
    <w:rsid w:val="652E2085"/>
    <w:rsid w:val="66273129"/>
    <w:rsid w:val="66D12A16"/>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1606</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