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6E3" w:rsidRDefault="00D616E3" w:rsidP="003F3905">
      <w:pPr>
        <w:pStyle w:val="3"/>
        <w:spacing w:before="0" w:after="0" w:line="360" w:lineRule="auto"/>
        <w:rPr>
          <w:sz w:val="24"/>
          <w:szCs w:val="24"/>
        </w:rPr>
      </w:pPr>
      <w:bookmarkStart w:id="0" w:name="_GoBack"/>
      <w:r w:rsidRPr="003F3905">
        <w:rPr>
          <w:rFonts w:hint="eastAsia"/>
        </w:rPr>
        <w:t>农资</w:t>
      </w:r>
      <w:proofErr w:type="gramStart"/>
      <w:r w:rsidRPr="003F3905">
        <w:rPr>
          <w:rFonts w:hint="eastAsia"/>
        </w:rPr>
        <w:t>互购买卖</w:t>
      </w:r>
      <w:proofErr w:type="gramEnd"/>
      <w:r w:rsidRPr="003F3905">
        <w:rPr>
          <w:rFonts w:hint="eastAsia"/>
        </w:rPr>
        <w:t>合同</w:t>
      </w:r>
    </w:p>
    <w:bookmarkEnd w:id="0"/>
    <w:p w:rsidR="00D616E3" w:rsidRDefault="00D616E3" w:rsidP="003F3905">
      <w:pPr>
        <w:autoSpaceDE w:val="0"/>
        <w:spacing w:beforeLines="100" w:before="312" w:line="360" w:lineRule="auto"/>
        <w:ind w:firstLineChars="200" w:firstLine="420"/>
        <w:jc w:val="right"/>
        <w:rPr>
          <w:rFonts w:cs="Times New Roman"/>
        </w:rPr>
      </w:pPr>
      <w:r>
        <w:rPr>
          <w:rFonts w:hint="eastAsia"/>
        </w:rPr>
        <w:t>合同编号：______________</w:t>
      </w:r>
    </w:p>
    <w:p w:rsidR="00D616E3" w:rsidRDefault="00D616E3" w:rsidP="003F3905">
      <w:pPr>
        <w:autoSpaceDE w:val="0"/>
        <w:spacing w:line="360" w:lineRule="auto"/>
        <w:ind w:firstLineChars="200" w:firstLine="420"/>
        <w:rPr>
          <w:rFonts w:cs="Times New Roman"/>
        </w:rPr>
      </w:pPr>
      <w:r w:rsidRPr="003F3905">
        <w:rPr>
          <w:rFonts w:cs="Times New Roman" w:hint="eastAsia"/>
        </w:rPr>
        <w:t>甲方：</w:t>
      </w:r>
      <w:r w:rsidRPr="003F3905">
        <w:rPr>
          <w:rFonts w:cs="Times New Roman"/>
        </w:rPr>
        <w:t>_________</w:t>
      </w:r>
    </w:p>
    <w:p w:rsidR="00D616E3" w:rsidRDefault="00D616E3">
      <w:pPr>
        <w:autoSpaceDE w:val="0"/>
        <w:spacing w:line="360" w:lineRule="auto"/>
        <w:ind w:firstLineChars="200" w:firstLine="420"/>
        <w:rPr>
          <w:rFonts w:cs="Times New Roman"/>
        </w:rPr>
      </w:pPr>
      <w:r>
        <w:rPr>
          <w:rFonts w:cs="Times New Roman" w:hint="eastAsia"/>
        </w:rPr>
        <w:t>身份证号码</w:t>
      </w:r>
      <w:r>
        <w:rPr>
          <w:rFonts w:cs="Times New Roman"/>
          <w:lang w:val="en-GB"/>
        </w:rPr>
        <w:t>/</w:t>
      </w:r>
      <w:r>
        <w:rPr>
          <w:rFonts w:cs="Times New Roman" w:hint="eastAsia"/>
          <w:lang w:val="en-GB"/>
        </w:rPr>
        <w:t>统一社会信用代码</w:t>
      </w:r>
      <w:r>
        <w:rPr>
          <w:rFonts w:cs="Times New Roman" w:hint="eastAsia"/>
        </w:rPr>
        <w:t xml:space="preserve">_________  </w:t>
      </w:r>
    </w:p>
    <w:p w:rsidR="00D616E3" w:rsidRDefault="00D616E3" w:rsidP="003F3905">
      <w:pPr>
        <w:autoSpaceDE w:val="0"/>
        <w:spacing w:line="360" w:lineRule="auto"/>
        <w:ind w:firstLineChars="200" w:firstLine="420"/>
        <w:rPr>
          <w:rFonts w:cs="Times New Roman"/>
          <w:u w:val="single"/>
        </w:rPr>
      </w:pPr>
      <w:r>
        <w:rPr>
          <w:rFonts w:cs="Times New Roman" w:hint="eastAsia"/>
        </w:rPr>
        <w:t>住所：</w:t>
      </w:r>
      <w:r>
        <w:rPr>
          <w:rFonts w:hint="eastAsia"/>
        </w:rPr>
        <w:t>______________</w:t>
      </w:r>
    </w:p>
    <w:p w:rsidR="00D616E3" w:rsidRDefault="00D616E3" w:rsidP="003F3905">
      <w:pPr>
        <w:autoSpaceDE w:val="0"/>
        <w:spacing w:line="360" w:lineRule="auto"/>
        <w:ind w:firstLineChars="200" w:firstLine="420"/>
        <w:rPr>
          <w:rFonts w:cs="Times New Roman"/>
        </w:rPr>
      </w:pPr>
      <w:r w:rsidRPr="003F3905">
        <w:rPr>
          <w:rFonts w:cs="Times New Roman" w:hint="eastAsia"/>
        </w:rPr>
        <w:t>乙方：</w:t>
      </w:r>
      <w:r w:rsidRPr="003F3905">
        <w:rPr>
          <w:rFonts w:cs="Times New Roman"/>
        </w:rPr>
        <w:t>_________</w:t>
      </w:r>
    </w:p>
    <w:p w:rsidR="00D616E3" w:rsidRDefault="00D616E3">
      <w:pPr>
        <w:autoSpaceDE w:val="0"/>
        <w:spacing w:line="360" w:lineRule="auto"/>
        <w:ind w:firstLineChars="200" w:firstLine="420"/>
        <w:rPr>
          <w:rFonts w:cs="Times New Roman"/>
        </w:rPr>
      </w:pPr>
      <w:r>
        <w:rPr>
          <w:rFonts w:cs="Times New Roman" w:hint="eastAsia"/>
        </w:rPr>
        <w:t>身份证号码/</w:t>
      </w:r>
      <w:r>
        <w:rPr>
          <w:rFonts w:cs="Times New Roman" w:hint="eastAsia"/>
          <w:lang w:val="en-GB"/>
        </w:rPr>
        <w:t>统一社会信用代码</w:t>
      </w:r>
      <w:r>
        <w:rPr>
          <w:rFonts w:cs="Times New Roman" w:hint="eastAsia"/>
        </w:rPr>
        <w:t>_________</w:t>
      </w:r>
    </w:p>
    <w:p w:rsidR="00D616E3" w:rsidRDefault="00D616E3" w:rsidP="003F3905">
      <w:pPr>
        <w:autoSpaceDE w:val="0"/>
        <w:spacing w:afterLines="100" w:after="312" w:line="360" w:lineRule="auto"/>
        <w:ind w:firstLineChars="200" w:firstLine="420"/>
        <w:rPr>
          <w:rFonts w:cs="Times New Roman"/>
          <w:u w:val="single"/>
        </w:rPr>
      </w:pPr>
      <w:r>
        <w:rPr>
          <w:rFonts w:cs="Times New Roman" w:hint="eastAsia"/>
        </w:rPr>
        <w:t>住所：</w:t>
      </w:r>
      <w:r>
        <w:rPr>
          <w:rFonts w:hint="eastAsia"/>
        </w:rPr>
        <w:t>______________</w:t>
      </w:r>
    </w:p>
    <w:p w:rsidR="00D616E3" w:rsidRDefault="00D616E3" w:rsidP="003F3905">
      <w:pPr>
        <w:autoSpaceDE w:val="0"/>
        <w:spacing w:afterLines="50" w:after="156" w:line="360" w:lineRule="auto"/>
        <w:ind w:firstLineChars="200" w:firstLine="420"/>
        <w:rPr>
          <w:rFonts w:cs="Times New Roman"/>
        </w:rPr>
      </w:pPr>
      <w:r w:rsidRPr="003F3905">
        <w:rPr>
          <w:rFonts w:cs="Times New Roman" w:hint="eastAsia"/>
        </w:rPr>
        <w:t>根据《中华人民共和国民法典》及相关法律、法规的规定，双方就乙方向甲方销售的生产资料及乙方收购甲方生产的农产品等事宜，签订本合同，供双方共同遵守。</w:t>
      </w:r>
    </w:p>
    <w:p w:rsidR="00D616E3" w:rsidRDefault="00D616E3" w:rsidP="003F3905">
      <w:pPr>
        <w:autoSpaceDE w:val="0"/>
        <w:spacing w:line="360" w:lineRule="auto"/>
        <w:ind w:firstLineChars="200" w:firstLine="420"/>
        <w:rPr>
          <w:rFonts w:cs="Times New Roman"/>
        </w:rPr>
      </w:pPr>
      <w:r w:rsidRPr="003F3905">
        <w:rPr>
          <w:rFonts w:cs="Times New Roman" w:hint="eastAsia"/>
          <w:b/>
        </w:rPr>
        <w:t>第一条</w:t>
      </w:r>
      <w:r w:rsidRPr="003F3905">
        <w:rPr>
          <w:rFonts w:cs="Times New Roman"/>
          <w:b/>
        </w:rPr>
        <w:t xml:space="preserve"> </w:t>
      </w:r>
      <w:r w:rsidRPr="003F3905">
        <w:rPr>
          <w:rFonts w:cs="Times New Roman" w:hint="eastAsia"/>
          <w:b/>
        </w:rPr>
        <w:t>合同标的</w:t>
      </w:r>
    </w:p>
    <w:p w:rsidR="00D616E3" w:rsidRDefault="00D616E3" w:rsidP="003F3905">
      <w:pPr>
        <w:autoSpaceDE w:val="0"/>
        <w:spacing w:line="360" w:lineRule="auto"/>
        <w:ind w:firstLineChars="200" w:firstLine="420"/>
        <w:rPr>
          <w:rFonts w:cs="Times New Roman"/>
        </w:rPr>
      </w:pPr>
      <w:r w:rsidRPr="003F3905">
        <w:rPr>
          <w:rFonts w:cs="Times New Roman"/>
        </w:rPr>
        <w:t>1</w:t>
      </w:r>
      <w:r w:rsidRPr="003F3905">
        <w:rPr>
          <w:rFonts w:cs="Times New Roman" w:hint="eastAsia"/>
        </w:rPr>
        <w:t>．乙方向甲方销售的生产资料，包括但不限于：化肥、农药、种子（以下通称生产资料）</w:t>
      </w:r>
    </w:p>
    <w:p w:rsidR="00D616E3" w:rsidRDefault="00D616E3" w:rsidP="003F3905">
      <w:pPr>
        <w:autoSpaceDE w:val="0"/>
        <w:spacing w:line="360" w:lineRule="auto"/>
        <w:ind w:firstLineChars="200" w:firstLine="420"/>
        <w:rPr>
          <w:rFonts w:cs="Times New Roman"/>
        </w:rPr>
      </w:pPr>
      <w:r>
        <w:rPr>
          <w:rFonts w:cs="Times New Roman" w:hint="eastAsia"/>
        </w:rPr>
        <w:t>2</w:t>
      </w:r>
      <w:r w:rsidRPr="003F3905">
        <w:rPr>
          <w:rFonts w:cs="Times New Roman" w:hint="eastAsia"/>
        </w:rPr>
        <w:t>．乙方收购甲方生产的农产品，包括但不限于：棉花、地膜（以下</w:t>
      </w:r>
      <w:proofErr w:type="gramStart"/>
      <w:r w:rsidRPr="003F3905">
        <w:rPr>
          <w:rFonts w:cs="Times New Roman" w:hint="eastAsia"/>
        </w:rPr>
        <w:t>称合同</w:t>
      </w:r>
      <w:proofErr w:type="gramEnd"/>
      <w:r w:rsidRPr="003F3905">
        <w:rPr>
          <w:rFonts w:cs="Times New Roman" w:hint="eastAsia"/>
        </w:rPr>
        <w:t>产品）</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第二条</w:t>
      </w:r>
      <w:r>
        <w:rPr>
          <w:rFonts w:cs="Times New Roman" w:hint="eastAsia"/>
          <w:b/>
        </w:rPr>
        <w:t xml:space="preserve">  </w:t>
      </w:r>
      <w:r w:rsidRPr="003F3905">
        <w:rPr>
          <w:rFonts w:cs="Times New Roman" w:hint="eastAsia"/>
          <w:b/>
        </w:rPr>
        <w:t>生产资料和农产品质量要求</w:t>
      </w:r>
    </w:p>
    <w:p w:rsidR="00D616E3" w:rsidRDefault="00D616E3">
      <w:pPr>
        <w:autoSpaceDE w:val="0"/>
        <w:spacing w:line="360" w:lineRule="auto"/>
        <w:ind w:firstLineChars="200" w:firstLine="420"/>
        <w:rPr>
          <w:u w:val="single"/>
        </w:rPr>
      </w:pPr>
      <w:r>
        <w:rPr>
          <w:rFonts w:cs="Times New Roman" w:hint="eastAsia"/>
        </w:rPr>
        <w:t>1.</w:t>
      </w:r>
      <w:r w:rsidRPr="003F3905">
        <w:rPr>
          <w:rFonts w:cs="Times New Roman" w:hint="eastAsia"/>
        </w:rPr>
        <w:t>乙方向甲方提供的生产资料应符合</w:t>
      </w:r>
      <w:r>
        <w:rPr>
          <w:rFonts w:cs="Times New Roman" w:hint="eastAsia"/>
        </w:rPr>
        <w:t>：</w:t>
      </w:r>
      <w:r>
        <w:rPr>
          <w:rFonts w:hint="eastAsia"/>
        </w:rPr>
        <w:t>□国家标准；□行业标准；□企业标准。标准执行编号或其它要求______________。</w:t>
      </w:r>
    </w:p>
    <w:p w:rsidR="00D616E3" w:rsidRDefault="00D616E3" w:rsidP="003F3905">
      <w:pPr>
        <w:autoSpaceDE w:val="0"/>
        <w:spacing w:line="360" w:lineRule="auto"/>
        <w:ind w:firstLineChars="200" w:firstLine="420"/>
        <w:rPr>
          <w:rFonts w:cs="Times New Roman"/>
        </w:rPr>
      </w:pPr>
      <w:r>
        <w:rPr>
          <w:rFonts w:cs="Times New Roman" w:hint="eastAsia"/>
        </w:rPr>
        <w:t>2.乙方向甲方收购的农产品应该符合：</w:t>
      </w:r>
      <w:r>
        <w:rPr>
          <w:rFonts w:hint="eastAsia"/>
        </w:rPr>
        <w:t>□国家标准；□行业标准；□企业标准。标准执行编号或其它要求______________。</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第二条</w:t>
      </w:r>
      <w:r w:rsidRPr="003F3905">
        <w:rPr>
          <w:rFonts w:cs="Times New Roman"/>
          <w:b/>
        </w:rPr>
        <w:t xml:space="preserve"> </w:t>
      </w:r>
      <w:r w:rsidRPr="003F3905">
        <w:rPr>
          <w:rFonts w:cs="Times New Roman" w:hint="eastAsia"/>
          <w:b/>
        </w:rPr>
        <w:t>生产资料的购货方式</w:t>
      </w:r>
    </w:p>
    <w:p w:rsidR="00D616E3" w:rsidRDefault="00D616E3" w:rsidP="003F3905">
      <w:pPr>
        <w:autoSpaceDE w:val="0"/>
        <w:spacing w:line="360" w:lineRule="auto"/>
        <w:ind w:firstLineChars="200" w:firstLine="420"/>
        <w:rPr>
          <w:rFonts w:cs="Times New Roman"/>
        </w:rPr>
      </w:pPr>
      <w:r>
        <w:rPr>
          <w:rFonts w:cs="Times New Roman" w:hint="eastAsia"/>
        </w:rPr>
        <w:t>1</w:t>
      </w:r>
      <w:r w:rsidRPr="003F3905">
        <w:rPr>
          <w:rFonts w:cs="Times New Roman" w:hint="eastAsia"/>
        </w:rPr>
        <w:t>．甲方根据其生产需要，按（年或季度）向乙方提出购货计划，该购货计划包括但不限于生产资料、规格、数量和具体交货时间。乙方应在收到购货计划后（时间内）根据合同向甲方提供有关生产资料；</w:t>
      </w:r>
    </w:p>
    <w:p w:rsidR="00D616E3" w:rsidRDefault="00D616E3" w:rsidP="003F3905">
      <w:pPr>
        <w:autoSpaceDE w:val="0"/>
        <w:spacing w:line="360" w:lineRule="auto"/>
        <w:ind w:firstLineChars="200" w:firstLine="420"/>
        <w:rPr>
          <w:rFonts w:cs="Times New Roman"/>
        </w:rPr>
      </w:pPr>
      <w:r w:rsidRPr="003F3905">
        <w:rPr>
          <w:rFonts w:cs="Times New Roman"/>
        </w:rPr>
        <w:t>2</w:t>
      </w:r>
      <w:r w:rsidRPr="003F3905">
        <w:rPr>
          <w:rFonts w:cs="Times New Roman" w:hint="eastAsia"/>
        </w:rPr>
        <w:t>．在同等的销售条件下，乙方承诺优先向甲方供货。</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第三条</w:t>
      </w:r>
      <w:r w:rsidRPr="003F3905">
        <w:rPr>
          <w:rFonts w:cs="Times New Roman"/>
          <w:b/>
        </w:rPr>
        <w:t xml:space="preserve"> </w:t>
      </w:r>
      <w:r w:rsidRPr="003F3905">
        <w:rPr>
          <w:rFonts w:cs="Times New Roman" w:hint="eastAsia"/>
          <w:b/>
        </w:rPr>
        <w:t>合同产品的购货方式</w:t>
      </w:r>
    </w:p>
    <w:p w:rsidR="00D616E3" w:rsidRDefault="00D616E3" w:rsidP="003F3905">
      <w:pPr>
        <w:autoSpaceDE w:val="0"/>
        <w:spacing w:line="360" w:lineRule="auto"/>
        <w:ind w:firstLineChars="200" w:firstLine="420"/>
        <w:rPr>
          <w:rFonts w:cs="Times New Roman"/>
        </w:rPr>
      </w:pPr>
      <w:r w:rsidRPr="003F3905">
        <w:rPr>
          <w:rFonts w:cs="Times New Roman" w:hint="eastAsia"/>
        </w:rPr>
        <w:t>合同产品由乙方根据本合同收购，在同等的收购条件下，乙方承诺优先收购甲方合同产品。</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第四条</w:t>
      </w:r>
      <w:r w:rsidRPr="003F3905">
        <w:rPr>
          <w:rFonts w:cs="Times New Roman"/>
          <w:b/>
        </w:rPr>
        <w:t xml:space="preserve"> </w:t>
      </w:r>
      <w:r w:rsidRPr="003F3905">
        <w:rPr>
          <w:rFonts w:cs="Times New Roman" w:hint="eastAsia"/>
          <w:b/>
        </w:rPr>
        <w:t>生产资料及合同产品的价格</w:t>
      </w:r>
    </w:p>
    <w:p w:rsidR="00D616E3" w:rsidRDefault="00D616E3" w:rsidP="003F3905">
      <w:pPr>
        <w:autoSpaceDE w:val="0"/>
        <w:spacing w:line="360" w:lineRule="auto"/>
        <w:ind w:firstLineChars="200" w:firstLine="420"/>
        <w:rPr>
          <w:rFonts w:cs="Times New Roman"/>
        </w:rPr>
      </w:pPr>
      <w:r w:rsidRPr="003F3905">
        <w:rPr>
          <w:rFonts w:cs="Times New Roman" w:hint="eastAsia"/>
        </w:rPr>
        <w:lastRenderedPageBreak/>
        <w:t>在同等的条件下，乙方销售给甲方的生产资料，不应高于向第三</w:t>
      </w:r>
      <w:proofErr w:type="gramStart"/>
      <w:r w:rsidRPr="003F3905">
        <w:rPr>
          <w:rFonts w:cs="Times New Roman" w:hint="eastAsia"/>
        </w:rPr>
        <w:t>方销售</w:t>
      </w:r>
      <w:proofErr w:type="gramEnd"/>
      <w:r w:rsidRPr="003F3905">
        <w:rPr>
          <w:rFonts w:cs="Times New Roman" w:hint="eastAsia"/>
        </w:rPr>
        <w:t>上述产品的价格；乙方收购甲方生产的合同产品的价格，不应低于向第三</w:t>
      </w:r>
      <w:proofErr w:type="gramStart"/>
      <w:r w:rsidRPr="003F3905">
        <w:rPr>
          <w:rFonts w:cs="Times New Roman" w:hint="eastAsia"/>
        </w:rPr>
        <w:t>方收购</w:t>
      </w:r>
      <w:proofErr w:type="gramEnd"/>
      <w:r w:rsidRPr="003F3905">
        <w:rPr>
          <w:rFonts w:cs="Times New Roman" w:hint="eastAsia"/>
        </w:rPr>
        <w:t>上述产品的价格。</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第五条</w:t>
      </w:r>
      <w:r w:rsidRPr="003F3905">
        <w:rPr>
          <w:rFonts w:cs="Times New Roman"/>
          <w:b/>
        </w:rPr>
        <w:t xml:space="preserve"> </w:t>
      </w:r>
      <w:r w:rsidRPr="003F3905">
        <w:rPr>
          <w:rFonts w:cs="Times New Roman" w:hint="eastAsia"/>
          <w:b/>
        </w:rPr>
        <w:t>付款方式</w:t>
      </w:r>
    </w:p>
    <w:p w:rsidR="00D616E3" w:rsidRDefault="00D616E3" w:rsidP="003F3905">
      <w:pPr>
        <w:autoSpaceDE w:val="0"/>
        <w:spacing w:line="360" w:lineRule="auto"/>
        <w:ind w:firstLineChars="200" w:firstLine="420"/>
        <w:rPr>
          <w:rFonts w:cs="Times New Roman"/>
        </w:rPr>
      </w:pPr>
      <w:r w:rsidRPr="003F3905">
        <w:rPr>
          <w:rFonts w:cs="Times New Roman"/>
        </w:rPr>
        <w:t>1</w:t>
      </w:r>
      <w:r>
        <w:rPr>
          <w:rFonts w:cs="Times New Roman" w:hint="eastAsia"/>
        </w:rPr>
        <w:t>.</w:t>
      </w:r>
      <w:r w:rsidRPr="003F3905">
        <w:rPr>
          <w:rFonts w:cs="Times New Roman" w:hint="eastAsia"/>
        </w:rPr>
        <w:t>甲方购买生产资料，应于收到每批生产资料后一个月内支付生产资料的货款。逾期不付，甲方应向乙方支付所欠货款</w:t>
      </w:r>
      <w:r>
        <w:rPr>
          <w:rFonts w:cs="Times New Roman" w:hint="eastAsia"/>
        </w:rPr>
        <w:t>及</w:t>
      </w:r>
      <w:r w:rsidRPr="003F3905">
        <w:rPr>
          <w:rFonts w:cs="Times New Roman" w:hint="eastAsia"/>
        </w:rPr>
        <w:t>利息。利率按一年期银行贷款利率计算。</w:t>
      </w:r>
    </w:p>
    <w:p w:rsidR="00D616E3" w:rsidRDefault="00D616E3" w:rsidP="003F3905">
      <w:pPr>
        <w:autoSpaceDE w:val="0"/>
        <w:spacing w:line="360" w:lineRule="auto"/>
        <w:ind w:firstLineChars="200" w:firstLine="420"/>
        <w:rPr>
          <w:rFonts w:cs="Times New Roman"/>
        </w:rPr>
      </w:pPr>
      <w:r w:rsidRPr="003F3905">
        <w:rPr>
          <w:rFonts w:cs="Times New Roman"/>
        </w:rPr>
        <w:t>2</w:t>
      </w:r>
      <w:r>
        <w:rPr>
          <w:rFonts w:cs="Times New Roman" w:hint="eastAsia"/>
        </w:rPr>
        <w:t>.</w:t>
      </w:r>
      <w:r w:rsidRPr="003F3905">
        <w:rPr>
          <w:rFonts w:cs="Times New Roman"/>
        </w:rPr>
        <w:t xml:space="preserve"> </w:t>
      </w:r>
      <w:r w:rsidRPr="003F3905">
        <w:rPr>
          <w:rFonts w:cs="Times New Roman" w:hint="eastAsia"/>
        </w:rPr>
        <w:t>乙方收购合同产品，应于收到每批合同产品后一个月内支付合同产品的货款。逾期不付，乙方应向甲方支付所欠货款</w:t>
      </w:r>
      <w:r>
        <w:rPr>
          <w:rFonts w:cs="Times New Roman" w:hint="eastAsia"/>
        </w:rPr>
        <w:t>及</w:t>
      </w:r>
      <w:r w:rsidRPr="003F3905">
        <w:rPr>
          <w:rFonts w:cs="Times New Roman" w:hint="eastAsia"/>
        </w:rPr>
        <w:t>利息。利率按一年期银行贷款利率计算。</w:t>
      </w:r>
    </w:p>
    <w:p w:rsidR="00D616E3" w:rsidRDefault="00D616E3">
      <w:pPr>
        <w:autoSpaceDE w:val="0"/>
        <w:spacing w:line="360" w:lineRule="auto"/>
        <w:ind w:firstLineChars="200" w:firstLine="420"/>
        <w:rPr>
          <w:rFonts w:cs="Times New Roman"/>
          <w:b/>
        </w:rPr>
      </w:pPr>
      <w:r>
        <w:rPr>
          <w:rFonts w:cs="Times New Roman" w:hint="eastAsia"/>
          <w:b/>
        </w:rPr>
        <w:t>第六条  违约责任</w:t>
      </w:r>
    </w:p>
    <w:p w:rsidR="00D616E3" w:rsidRDefault="00D616E3" w:rsidP="003F3905">
      <w:pPr>
        <w:autoSpaceDE w:val="0"/>
        <w:spacing w:line="360" w:lineRule="auto"/>
        <w:ind w:firstLineChars="200" w:firstLine="420"/>
        <w:rPr>
          <w:rFonts w:cs="Times New Roman"/>
        </w:rPr>
      </w:pPr>
      <w:r w:rsidRPr="003F3905">
        <w:rPr>
          <w:rFonts w:cs="Times New Roman" w:hint="eastAsia"/>
        </w:rPr>
        <w:t>1.乙方向</w:t>
      </w:r>
      <w:r>
        <w:rPr>
          <w:rFonts w:cs="Times New Roman" w:hint="eastAsia"/>
        </w:rPr>
        <w:t>甲方提供的农资产品如不符合本合同第二条规定质量要求的，甲方有权就此农资产品质量导致的包括但不限于绝收、歉收等损失要求乙方赔偿。</w:t>
      </w:r>
    </w:p>
    <w:p w:rsidR="00D616E3" w:rsidRDefault="00D616E3">
      <w:pPr>
        <w:autoSpaceDE w:val="0"/>
        <w:spacing w:line="360" w:lineRule="auto"/>
        <w:ind w:firstLineChars="200" w:firstLine="420"/>
        <w:rPr>
          <w:rFonts w:cs="Times New Roman"/>
        </w:rPr>
      </w:pPr>
      <w:r>
        <w:rPr>
          <w:rFonts w:cs="Times New Roman" w:hint="eastAsia"/>
        </w:rPr>
        <w:t>2.因甲方不按照技术规范进行耕种或使用农资产品导致农产品绝收、歉收，达不到收购标准，乙方不负责任并有权拒绝收购。</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第七条：</w:t>
      </w:r>
      <w:r>
        <w:rPr>
          <w:rFonts w:cs="Times New Roman" w:hint="eastAsia"/>
          <w:b/>
        </w:rPr>
        <w:t>不可抗力</w:t>
      </w:r>
    </w:p>
    <w:p w:rsidR="00D616E3" w:rsidRDefault="00D616E3" w:rsidP="003F3905">
      <w:pPr>
        <w:autoSpaceDE w:val="0"/>
        <w:spacing w:line="360" w:lineRule="auto"/>
        <w:ind w:firstLineChars="200" w:firstLine="420"/>
        <w:rPr>
          <w:rFonts w:cs="Times New Roman"/>
        </w:rPr>
      </w:pPr>
      <w:r>
        <w:rPr>
          <w:rFonts w:cs="华文宋体" w:hint="eastAsia"/>
          <w:color w:val="000000"/>
        </w:rPr>
        <w:t>甲乙双方的任何一方由于不可抗力的原因不能履行合同时，应于</w:t>
      </w:r>
      <w:r>
        <w:rPr>
          <w:rFonts w:hint="eastAsia"/>
        </w:rPr>
        <w:t>五日内</w:t>
      </w:r>
      <w:r>
        <w:rPr>
          <w:rFonts w:cs="华文宋体" w:hint="eastAsia"/>
          <w:color w:val="000000"/>
        </w:rPr>
        <w:t>向对方通报不能履行或不能完全履行的理由，以减轻可能给对方造成的损失，在取得有关机构证明以后，允许延期履行、部分履行或者不履行合同，并根据情况可部分或全部免予承担违约责任。</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w:t>
      </w:r>
      <w:r>
        <w:rPr>
          <w:rFonts w:cs="Times New Roman" w:hint="eastAsia"/>
          <w:b/>
        </w:rPr>
        <w:t>八</w:t>
      </w:r>
      <w:r w:rsidRPr="003F3905">
        <w:rPr>
          <w:rFonts w:cs="Times New Roman" w:hint="eastAsia"/>
          <w:b/>
        </w:rPr>
        <w:t>条</w:t>
      </w:r>
      <w:r w:rsidRPr="003F3905">
        <w:rPr>
          <w:rFonts w:cs="Times New Roman"/>
          <w:b/>
        </w:rPr>
        <w:t xml:space="preserve"> </w:t>
      </w:r>
      <w:r>
        <w:rPr>
          <w:rFonts w:cs="Times New Roman" w:hint="eastAsia"/>
          <w:b/>
        </w:rPr>
        <w:t xml:space="preserve"> </w:t>
      </w:r>
      <w:r w:rsidRPr="003F3905">
        <w:rPr>
          <w:rFonts w:cs="Times New Roman" w:hint="eastAsia"/>
          <w:b/>
        </w:rPr>
        <w:t>生效及有效期</w:t>
      </w:r>
    </w:p>
    <w:p w:rsidR="00D616E3" w:rsidRDefault="00D616E3" w:rsidP="003F3905">
      <w:pPr>
        <w:autoSpaceDE w:val="0"/>
        <w:spacing w:line="360" w:lineRule="auto"/>
        <w:ind w:firstLineChars="200" w:firstLine="420"/>
        <w:rPr>
          <w:rFonts w:cs="Times New Roman"/>
        </w:rPr>
      </w:pPr>
      <w:r>
        <w:rPr>
          <w:rFonts w:cs="Times New Roman" w:hint="eastAsia"/>
        </w:rPr>
        <w:t>1.</w:t>
      </w:r>
      <w:r w:rsidRPr="003F3905">
        <w:rPr>
          <w:rFonts w:cs="Times New Roman" w:hint="eastAsia"/>
        </w:rPr>
        <w:t>本合同自甲、乙双方签字盖章并经甲方之股东大会在关联股东回避表决的情况下审议通过之日起生效。</w:t>
      </w:r>
    </w:p>
    <w:p w:rsidR="00D616E3" w:rsidRPr="00951D72" w:rsidRDefault="00D616E3" w:rsidP="003F3905">
      <w:pPr>
        <w:autoSpaceDE w:val="0"/>
        <w:spacing w:line="360" w:lineRule="auto"/>
        <w:ind w:firstLineChars="200" w:firstLine="420"/>
        <w:rPr>
          <w:rFonts w:cs="Times New Roman"/>
          <w:lang w:val="en-GB"/>
        </w:rPr>
      </w:pPr>
      <w:r w:rsidRPr="003F3905">
        <w:rPr>
          <w:rFonts w:cs="Times New Roman"/>
        </w:rPr>
        <w:t>2</w:t>
      </w:r>
      <w:r>
        <w:rPr>
          <w:rFonts w:cs="Times New Roman" w:hint="eastAsia"/>
        </w:rPr>
        <w:t>.</w:t>
      </w:r>
      <w:r w:rsidRPr="003F3905">
        <w:rPr>
          <w:rFonts w:cs="Times New Roman" w:hint="eastAsia"/>
        </w:rPr>
        <w:t>合同有效期自</w:t>
      </w:r>
      <w:r w:rsidRPr="003F3905">
        <w:rPr>
          <w:rFonts w:cs="Times New Roman"/>
        </w:rPr>
        <w:t>_________</w:t>
      </w:r>
      <w:r w:rsidRPr="003F3905">
        <w:rPr>
          <w:rFonts w:cs="Times New Roman" w:hint="eastAsia"/>
        </w:rPr>
        <w:t>年</w:t>
      </w:r>
      <w:r w:rsidRPr="003F3905">
        <w:rPr>
          <w:rFonts w:cs="Times New Roman"/>
        </w:rPr>
        <w:t>_________</w:t>
      </w:r>
      <w:r w:rsidRPr="003F3905">
        <w:rPr>
          <w:rFonts w:cs="Times New Roman" w:hint="eastAsia"/>
        </w:rPr>
        <w:t>月</w:t>
      </w:r>
      <w:r w:rsidRPr="003F3905">
        <w:rPr>
          <w:rFonts w:cs="Times New Roman"/>
        </w:rPr>
        <w:t>_________</w:t>
      </w:r>
      <w:r w:rsidRPr="003F3905">
        <w:rPr>
          <w:rFonts w:cs="Times New Roman" w:hint="eastAsia"/>
        </w:rPr>
        <w:t>日起，至</w:t>
      </w:r>
      <w:r w:rsidRPr="003F3905">
        <w:rPr>
          <w:rFonts w:cs="Times New Roman"/>
        </w:rPr>
        <w:t>_________</w:t>
      </w:r>
      <w:r w:rsidRPr="003F3905">
        <w:rPr>
          <w:rFonts w:cs="Times New Roman" w:hint="eastAsia"/>
        </w:rPr>
        <w:t>年</w:t>
      </w:r>
      <w:r w:rsidRPr="003F3905">
        <w:rPr>
          <w:rFonts w:cs="Times New Roman"/>
        </w:rPr>
        <w:t>_________</w:t>
      </w:r>
      <w:r w:rsidRPr="003F3905">
        <w:rPr>
          <w:rFonts w:cs="Times New Roman" w:hint="eastAsia"/>
        </w:rPr>
        <w:t>月</w:t>
      </w:r>
      <w:r w:rsidRPr="003F3905">
        <w:rPr>
          <w:rFonts w:cs="Times New Roman"/>
        </w:rPr>
        <w:t>_________</w:t>
      </w:r>
      <w:r w:rsidRPr="003F3905">
        <w:rPr>
          <w:rFonts w:cs="Times New Roman" w:hint="eastAsia"/>
        </w:rPr>
        <w:t>日止。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616E3" w:rsidTr="003F3905">
        <w:tc>
          <w:tcPr>
            <w:tcW w:w="4148" w:type="dxa"/>
            <w:hideMark/>
          </w:tcPr>
          <w:p w:rsidR="00D616E3" w:rsidRDefault="00D616E3" w:rsidP="001112E3">
            <w:pPr>
              <w:autoSpaceDE w:val="0"/>
              <w:spacing w:beforeLines="100" w:before="312" w:line="360" w:lineRule="auto"/>
              <w:jc w:val="center"/>
              <w:rPr>
                <w:kern w:val="2"/>
              </w:rPr>
            </w:pPr>
            <w:r>
              <w:rPr>
                <w:rFonts w:hint="eastAsia"/>
                <w:kern w:val="2"/>
              </w:rPr>
              <w:t>甲方（盖章）：</w:t>
            </w:r>
            <w:r>
              <w:rPr>
                <w:rFonts w:hint="eastAsia"/>
                <w:kern w:val="2"/>
              </w:rPr>
              <w:t xml:space="preserve">___________   </w:t>
            </w:r>
          </w:p>
        </w:tc>
        <w:tc>
          <w:tcPr>
            <w:tcW w:w="4148" w:type="dxa"/>
            <w:hideMark/>
          </w:tcPr>
          <w:p w:rsidR="00D616E3" w:rsidRDefault="00D616E3">
            <w:pPr>
              <w:autoSpaceDE w:val="0"/>
              <w:spacing w:beforeLines="100" w:before="312" w:line="360" w:lineRule="auto"/>
              <w:jc w:val="right"/>
              <w:rPr>
                <w:kern w:val="2"/>
              </w:rPr>
            </w:pPr>
            <w:r>
              <w:rPr>
                <w:rFonts w:hint="eastAsia"/>
                <w:kern w:val="2"/>
              </w:rPr>
              <w:t>乙方（盖章）：</w:t>
            </w:r>
            <w:r>
              <w:rPr>
                <w:rFonts w:hint="eastAsia"/>
                <w:kern w:val="2"/>
              </w:rPr>
              <w:t>___________</w:t>
            </w:r>
          </w:p>
        </w:tc>
      </w:tr>
      <w:tr w:rsidR="00D616E3" w:rsidTr="003F3905">
        <w:tc>
          <w:tcPr>
            <w:tcW w:w="4148" w:type="dxa"/>
            <w:hideMark/>
          </w:tcPr>
          <w:p w:rsidR="00D616E3" w:rsidRDefault="00D616E3" w:rsidP="001112E3">
            <w:pPr>
              <w:autoSpaceDE w:val="0"/>
              <w:spacing w:line="360" w:lineRule="auto"/>
              <w:jc w:val="center"/>
              <w:rPr>
                <w:kern w:val="2"/>
              </w:rPr>
            </w:pPr>
            <w:r>
              <w:rPr>
                <w:rFonts w:hint="eastAsia"/>
                <w:kern w:val="2"/>
              </w:rPr>
              <w:t>负责人（签字）：</w:t>
            </w:r>
            <w:r>
              <w:rPr>
                <w:rFonts w:hint="eastAsia"/>
                <w:kern w:val="2"/>
              </w:rPr>
              <w:t xml:space="preserve">_________   </w:t>
            </w:r>
          </w:p>
        </w:tc>
        <w:tc>
          <w:tcPr>
            <w:tcW w:w="4148" w:type="dxa"/>
            <w:hideMark/>
          </w:tcPr>
          <w:p w:rsidR="00D616E3" w:rsidRDefault="00D616E3">
            <w:pPr>
              <w:autoSpaceDE w:val="0"/>
              <w:spacing w:line="360" w:lineRule="auto"/>
              <w:jc w:val="right"/>
              <w:rPr>
                <w:kern w:val="2"/>
              </w:rPr>
            </w:pPr>
            <w:r>
              <w:rPr>
                <w:rFonts w:hint="eastAsia"/>
                <w:kern w:val="2"/>
              </w:rPr>
              <w:t>负责人（签字）：</w:t>
            </w:r>
            <w:r>
              <w:rPr>
                <w:rFonts w:hint="eastAsia"/>
                <w:kern w:val="2"/>
              </w:rPr>
              <w:t>_________</w:t>
            </w:r>
          </w:p>
        </w:tc>
      </w:tr>
      <w:tr w:rsidR="00D616E3" w:rsidTr="003F3905">
        <w:tc>
          <w:tcPr>
            <w:tcW w:w="4148" w:type="dxa"/>
            <w:hideMark/>
          </w:tcPr>
          <w:p w:rsidR="00D616E3" w:rsidRDefault="00D616E3" w:rsidP="001112E3">
            <w:pPr>
              <w:autoSpaceDE w:val="0"/>
              <w:spacing w:line="360" w:lineRule="auto"/>
              <w:jc w:val="center"/>
              <w:rPr>
                <w:kern w:val="2"/>
              </w:rPr>
            </w:pPr>
            <w:r>
              <w:rPr>
                <w:rFonts w:hint="eastAsia"/>
                <w:kern w:val="2"/>
              </w:rPr>
              <w:t>_________</w:t>
            </w:r>
            <w:r>
              <w:rPr>
                <w:rFonts w:hint="eastAsia"/>
                <w:kern w:val="2"/>
              </w:rPr>
              <w:t>年</w:t>
            </w:r>
            <w:r>
              <w:rPr>
                <w:rFonts w:hint="eastAsia"/>
                <w:kern w:val="2"/>
              </w:rPr>
              <w:t>_____</w:t>
            </w:r>
            <w:r>
              <w:rPr>
                <w:rFonts w:hint="eastAsia"/>
                <w:kern w:val="2"/>
              </w:rPr>
              <w:t>月</w:t>
            </w:r>
            <w:r>
              <w:rPr>
                <w:rFonts w:hint="eastAsia"/>
                <w:kern w:val="2"/>
              </w:rPr>
              <w:t>_____</w:t>
            </w:r>
            <w:r>
              <w:rPr>
                <w:rFonts w:hint="eastAsia"/>
                <w:kern w:val="2"/>
              </w:rPr>
              <w:t>日</w:t>
            </w:r>
            <w:r>
              <w:rPr>
                <w:rFonts w:hint="eastAsia"/>
                <w:kern w:val="2"/>
              </w:rPr>
              <w:t xml:space="preserve">   </w:t>
            </w:r>
          </w:p>
        </w:tc>
        <w:tc>
          <w:tcPr>
            <w:tcW w:w="4148" w:type="dxa"/>
            <w:hideMark/>
          </w:tcPr>
          <w:p w:rsidR="00D616E3" w:rsidRDefault="00D616E3">
            <w:pPr>
              <w:autoSpaceDE w:val="0"/>
              <w:spacing w:line="360" w:lineRule="auto"/>
              <w:jc w:val="right"/>
              <w:rPr>
                <w:kern w:val="2"/>
              </w:rPr>
            </w:pPr>
            <w:r>
              <w:rPr>
                <w:rFonts w:hint="eastAsia"/>
                <w:kern w:val="2"/>
              </w:rPr>
              <w:t>_________</w:t>
            </w:r>
            <w:r>
              <w:rPr>
                <w:rFonts w:hint="eastAsia"/>
                <w:kern w:val="2"/>
              </w:rPr>
              <w:t>年</w:t>
            </w:r>
            <w:r>
              <w:rPr>
                <w:rFonts w:hint="eastAsia"/>
                <w:kern w:val="2"/>
              </w:rPr>
              <w:t>_____</w:t>
            </w:r>
            <w:r>
              <w:rPr>
                <w:rFonts w:hint="eastAsia"/>
                <w:kern w:val="2"/>
              </w:rPr>
              <w:t>月</w:t>
            </w:r>
            <w:r>
              <w:rPr>
                <w:rFonts w:hint="eastAsia"/>
                <w:kern w:val="2"/>
              </w:rPr>
              <w:t>_____</w:t>
            </w:r>
            <w:r>
              <w:rPr>
                <w:rFonts w:hint="eastAsia"/>
                <w:kern w:val="2"/>
              </w:rPr>
              <w:t>日</w:t>
            </w:r>
          </w:p>
        </w:tc>
      </w:tr>
    </w:tbl>
    <w:p w:rsidR="00D616E3" w:rsidRDefault="00D616E3">
      <w:pPr>
        <w:autoSpaceDE w:val="0"/>
        <w:ind w:firstLineChars="200" w:firstLine="420"/>
        <w:rPr>
          <w:rFonts w:ascii="Calibri" w:hAnsi="Calibri" w:cs="Times New Roman"/>
          <w:szCs w:val="21"/>
        </w:rPr>
      </w:pPr>
      <w:r>
        <w:rPr>
          <w:rFonts w:cs="Times New Roman" w:hint="eastAsia"/>
          <w:szCs w:val="21"/>
        </w:rPr>
        <w:t xml:space="preserve"> </w:t>
      </w:r>
    </w:p>
    <w:sectPr w:rsidR="00D616E3"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D616E3">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D616E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D616E3">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D616E3">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72EE2"/>
    <w:rsid w:val="000B36EF"/>
    <w:rsid w:val="000B5223"/>
    <w:rsid w:val="000D7242"/>
    <w:rsid w:val="001570B2"/>
    <w:rsid w:val="001B1FCD"/>
    <w:rsid w:val="001D25D0"/>
    <w:rsid w:val="001D5004"/>
    <w:rsid w:val="00212251"/>
    <w:rsid w:val="0023511A"/>
    <w:rsid w:val="0027460F"/>
    <w:rsid w:val="003116ED"/>
    <w:rsid w:val="00374298"/>
    <w:rsid w:val="003D4680"/>
    <w:rsid w:val="003E4BDF"/>
    <w:rsid w:val="003F2C94"/>
    <w:rsid w:val="00401310"/>
    <w:rsid w:val="00441831"/>
    <w:rsid w:val="004671B4"/>
    <w:rsid w:val="00482EC2"/>
    <w:rsid w:val="004C1F46"/>
    <w:rsid w:val="004E6902"/>
    <w:rsid w:val="0053160D"/>
    <w:rsid w:val="0055482C"/>
    <w:rsid w:val="005B167A"/>
    <w:rsid w:val="00607DBE"/>
    <w:rsid w:val="00641E18"/>
    <w:rsid w:val="00667F2F"/>
    <w:rsid w:val="006D754E"/>
    <w:rsid w:val="006F6C79"/>
    <w:rsid w:val="00734E53"/>
    <w:rsid w:val="007B0661"/>
    <w:rsid w:val="007F29A4"/>
    <w:rsid w:val="007F7C41"/>
    <w:rsid w:val="00812337"/>
    <w:rsid w:val="00846E08"/>
    <w:rsid w:val="00944C92"/>
    <w:rsid w:val="0095151F"/>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616E3"/>
    <w:rsid w:val="00D80C76"/>
    <w:rsid w:val="00D90328"/>
    <w:rsid w:val="00D9738E"/>
    <w:rsid w:val="00DA6AF7"/>
    <w:rsid w:val="00E009DE"/>
    <w:rsid w:val="00E269DF"/>
    <w:rsid w:val="00E425BC"/>
    <w:rsid w:val="00E438F4"/>
    <w:rsid w:val="00ED5AD6"/>
    <w:rsid w:val="00ED7C59"/>
    <w:rsid w:val="00F03CCB"/>
    <w:rsid w:val="00F36ACE"/>
    <w:rsid w:val="00F60BDB"/>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2019-03-10T13:37:00Z</dcterms:created>
  <dcterms:modified xsi:type="dcterms:W3CDTF">2019-03-10T13:37:00Z</dcterms:modified>
</cp:coreProperties>
</file>