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文字作品许可使用合同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甲方（被许可方）：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甲方是依法注册成立并取得合法从事影视剧制作资格的法人单位；乙方是文字作品《</w:t>
      </w:r>
      <w:r>
        <w:rPr>
          <w:rFonts w:hint="eastAsia" w:ascii="宋体" w:hAnsi="宋体" w:eastAsia="宋体" w:cs="宋体"/>
          <w:sz w:val="24"/>
          <w:szCs w:val="24"/>
          <w:u w:val="single"/>
        </w:rPr>
        <w:t>        </w:t>
      </w:r>
      <w:r>
        <w:rPr>
          <w:rFonts w:hint="eastAsia" w:ascii="宋体" w:hAnsi="宋体" w:eastAsia="宋体" w:cs="宋体"/>
          <w:sz w:val="24"/>
          <w:szCs w:val="24"/>
        </w:rPr>
        <w:t>》（下称“文字作品”）的著作权人；乙方同意许可甲方将文字作品改编成影视剧文学剧本并拍摄成影视剧。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著作权法实施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许可安排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乙方许可甲方将文字作品《</w:t>
      </w:r>
      <w:r>
        <w:rPr>
          <w:rFonts w:hint="eastAsia" w:ascii="宋体" w:hAnsi="宋体" w:eastAsia="宋体" w:cs="宋体"/>
          <w:sz w:val="24"/>
          <w:szCs w:val="24"/>
          <w:u w:val="single"/>
        </w:rPr>
        <w:t>        </w:t>
      </w:r>
      <w:r>
        <w:rPr>
          <w:rFonts w:hint="eastAsia" w:ascii="宋体" w:hAnsi="宋体" w:eastAsia="宋体" w:cs="宋体"/>
          <w:sz w:val="24"/>
          <w:szCs w:val="24"/>
        </w:rPr>
        <w:t>》改编成影视剧文学剧本并拍摄成影视剧。该文字作品的创作完成时间为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日，口已发表口未发表，出版社及书号为（如有）</w:t>
      </w:r>
      <w:r>
        <w:rPr>
          <w:rFonts w:hint="eastAsia" w:ascii="宋体" w:hAnsi="宋体" w:eastAsia="宋体" w:cs="宋体"/>
          <w:sz w:val="24"/>
          <w:szCs w:val="24"/>
          <w:u w:val="single"/>
        </w:rPr>
        <w:t>        </w:t>
      </w:r>
      <w:r>
        <w:rPr>
          <w:rFonts w:hint="eastAsia" w:ascii="宋体" w:hAnsi="宋体" w:eastAsia="宋体" w:cs="宋体"/>
          <w:sz w:val="24"/>
          <w:szCs w:val="24"/>
        </w:rPr>
        <w:t>，著作权登记证书号码为（如有）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乙方同意甲方将该文字作品改编为口电影片口电视剧口其他</w:t>
      </w:r>
      <w:r>
        <w:rPr>
          <w:rFonts w:hint="eastAsia" w:ascii="宋体" w:hAnsi="宋体" w:eastAsia="宋体" w:cs="宋体"/>
          <w:sz w:val="24"/>
          <w:szCs w:val="24"/>
          <w:u w:val="single"/>
        </w:rPr>
        <w:t>        </w:t>
      </w:r>
      <w:r>
        <w:rPr>
          <w:rFonts w:hint="eastAsia" w:ascii="宋体" w:hAnsi="宋体" w:eastAsia="宋体" w:cs="宋体"/>
          <w:sz w:val="24"/>
          <w:szCs w:val="24"/>
        </w:rPr>
        <w:t>的文学剧本并拍摄成相应类型的影视剧。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根据文字作品改编的文学剧本的著作权，按照甲方与创作文学剧本的编剧之间的约定由甲方或编剧享有。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根据改编的文学剧本摄制的影视剧的著作权由甲方享有。甲方在《著作权法》规定的全部权利种类内使用和处分影视剧而不需要另行获得乙方许可和支付报酬。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甲方获得许可的有效期限自本合同签署生效之日起至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日止。但在本合同期满后，甲方可以在《著作权法》规定的全部权利种类内继续使用和处分根据文字作品摄制的影视剧而无须另行获得乙方许可和支付报酬。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专有许可：在合同有效期内，乙方不得将本合同范畴内所列权利授予任何第三方行使，而且乙方自己也不得行使。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转授权许可：对于转授权事宜，甲乙双方同意按以下执行：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口甲方有权将本合同范畴内所列权利转授权给第三人行使；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口甲方不得将本合同范畴内所列权利转授权给第三人行使，但具备相应资质的第三人以甲方的名义代理甲方行使上述权利的，不在此限。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甲方向乙方支付许可使用费共计</w:t>
      </w:r>
      <w:r>
        <w:rPr>
          <w:rFonts w:hint="eastAsia" w:ascii="宋体" w:hAnsi="宋体" w:eastAsia="宋体" w:cs="宋体"/>
          <w:sz w:val="24"/>
          <w:szCs w:val="24"/>
          <w:u w:val="single"/>
        </w:rPr>
        <w:t>    </w:t>
      </w:r>
      <w:r>
        <w:rPr>
          <w:rFonts w:hint="eastAsia" w:ascii="宋体" w:hAnsi="宋体" w:eastAsia="宋体" w:cs="宋体"/>
          <w:sz w:val="24"/>
          <w:szCs w:val="24"/>
        </w:rPr>
        <w:t>元人民币（大写）。上述金额为口税前口税后款。如为税前款的，则费用中含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%的税款口由乙方承担，甲方为代扣代缴义务人；口或根据法律、法规规定由各方自行承担相关税负。如为税后款的，则甲方应当在全部款项支付后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上述许可使用费按以下方式支付：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口上述许可使用费分</w:t>
      </w:r>
      <w:r>
        <w:rPr>
          <w:rFonts w:hint="eastAsia" w:ascii="宋体" w:hAnsi="宋体" w:eastAsia="宋体" w:cs="宋体"/>
          <w:sz w:val="24"/>
          <w:szCs w:val="24"/>
          <w:u w:val="single"/>
        </w:rPr>
        <w:t>    </w:t>
      </w:r>
      <w:r>
        <w:rPr>
          <w:rFonts w:hint="eastAsia" w:ascii="宋体" w:hAnsi="宋体" w:eastAsia="宋体" w:cs="宋体"/>
          <w:sz w:val="24"/>
          <w:szCs w:val="24"/>
        </w:rPr>
        <w:t>次支付。其中本合同签订当日支付费用总额的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元；本合同签订之日起满</w:t>
      </w:r>
      <w:r>
        <w:rPr>
          <w:rFonts w:hint="eastAsia" w:ascii="宋体" w:hAnsi="宋体" w:eastAsia="宋体" w:cs="宋体"/>
          <w:sz w:val="24"/>
          <w:szCs w:val="24"/>
          <w:u w:val="single"/>
        </w:rPr>
        <w:t>    </w:t>
      </w:r>
      <w:r>
        <w:rPr>
          <w:rFonts w:hint="eastAsia" w:ascii="宋体" w:hAnsi="宋体" w:eastAsia="宋体" w:cs="宋体"/>
          <w:sz w:val="24"/>
          <w:szCs w:val="24"/>
        </w:rPr>
        <w:t>月时，支付其余款项，即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乙方同意接受本合同第1.8款的许可费金额作为甲方取得文字作品许可使用的全部有偿代价；甲方因行使上述权利而取得的影视剧著作权（含剧本著作权）以及因此而衍生的一切权益归属于甲方，与乙方无关。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乙方应于本合同签字生效后10个工作日内，向甲方提供许可使用文字作品的口电子版本口纸介版本。甲方就该文稿出具书面认可书后，方视为乙方已履行本条款约定的交稿义务。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若根据文字作品改编的影视剧得以公开发行且乙方履行了本合同下的全部义务，无论甲方以何种方式使用该文字作品，乙方皆依法享有相应的署名权。乙方署名采用下列方式：“根据</w:t>
      </w:r>
      <w:r>
        <w:rPr>
          <w:rFonts w:hint="eastAsia" w:ascii="宋体" w:hAnsi="宋体" w:eastAsia="宋体" w:cs="宋体"/>
          <w:sz w:val="24"/>
          <w:szCs w:val="24"/>
          <w:u w:val="single"/>
        </w:rPr>
        <w:t>    </w:t>
      </w:r>
      <w:r>
        <w:rPr>
          <w:rFonts w:hint="eastAsia" w:ascii="宋体" w:hAnsi="宋体" w:eastAsia="宋体" w:cs="宋体"/>
          <w:sz w:val="24"/>
          <w:szCs w:val="24"/>
        </w:rPr>
        <w:t>（乙方）的文学作品《</w:t>
      </w:r>
      <w:r>
        <w:rPr>
          <w:rFonts w:hint="eastAsia" w:ascii="宋体" w:hAnsi="宋体" w:eastAsia="宋体" w:cs="宋体"/>
          <w:sz w:val="24"/>
          <w:szCs w:val="24"/>
          <w:u w:val="single"/>
        </w:rPr>
        <w:t>        </w:t>
      </w:r>
      <w:r>
        <w:rPr>
          <w:rFonts w:hint="eastAsia" w:ascii="宋体" w:hAnsi="宋体" w:eastAsia="宋体" w:cs="宋体"/>
          <w:sz w:val="24"/>
          <w:szCs w:val="24"/>
        </w:rPr>
        <w:t>》改编”，署名的形式、先后顺序和字体由甲方确定。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甲方有权自主决定影视剧片名是否采用与文字作品相同的名称，无须另行向乙方支付许可使用费。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乙方同意提供一切必必要及合理的协助，包括签发有关的授权书与声明给甲方，使甲方可有效地行使上述权利及证明其为上述权利的独家及合法的权利人。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甲方在行使乙方授权的过程中，若甲方认为必要，乙方应担任甲方顾问，为甲方及其工作人员提供咨询服务。乙方的酬金按日结算，标准为每日人民币</w:t>
      </w:r>
      <w:r>
        <w:rPr>
          <w:rFonts w:hint="eastAsia" w:ascii="宋体" w:hAnsi="宋体" w:eastAsia="宋体" w:cs="宋体"/>
          <w:sz w:val="24"/>
          <w:szCs w:val="24"/>
          <w:u w:val="single"/>
        </w:rPr>
        <w:t>    </w:t>
      </w:r>
      <w:r>
        <w:rPr>
          <w:rFonts w:hint="eastAsia" w:ascii="宋体" w:hAnsi="宋体" w:eastAsia="宋体" w:cs="宋体"/>
          <w:sz w:val="24"/>
          <w:szCs w:val="24"/>
        </w:rPr>
        <w:t>元。若乙方担任甲方顾问需要到甲方指定的工作地点，甲方应负责安排乙方食宿及往返交通，费用由甲方承担。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甲方对乙方作品进行改编时应保留原作的基本风貌，不得任意改变原作的主题思想和故事主线，更不得歪曲作品内容，不得破坏作品的完整性。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甲方为其摄制的影视剧及其衍生产品的宣传、推广需要，有权使用乙方向其提供的资料以及乙方的姓名和肖像，无须另行征得乙方同意，亦无须另行向乙方支付酬金，但仅限于对影视剧进行宣传、推广之目的。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严格按照本合同规定的期限、用途和范围使用该文字作品，除用于本合同规定的特定用途外，甲方不得超越乙方授权对文字作品进行处置，不得制作或允许第三方制作该文字作品整体或部分的任何复制品。甲方行使乙方向其授予的权利，不得损害乙方及其文字作品的其他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保证甲方不会因文字作品的使用而侵犯到他人著作权、名誉权、隐私权、肖像权等合法权益。如果因甲方在合理范围内使用文字作品而侵犯他人合法权益或引起任何纠纷、争议、诉讼或其他法律程序的，应由乙方承担相关法律责任，并赔偿甲方因此而产生的任何及所有损失，包括但不限于合理的法律费用及支出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甲方未履行或未按约定履行本合同规定的义务，应分别承担相应的违约责任，具体如下：（1）若甲方未如期向乙方支付许可使用费，每逾期1日，应向乙方支付逾期许可使用费的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%作为违约金；（2）若因甲方原因导致本合同解除的，则不论工作的进度如何，甲方应向乙方支付尚未支付的许可使用费。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乙方未履行或未按约定履行本合同规定的义务，应分别承担相应的违约责任，具体如下：（1）乙方未依据本合同第1. 11款的规定如期向甲方提供符合约定的文字作品的，每逾期1日，乙方应向甲方支付违约金人民币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元；（2）若因乙方原因导致本合同解除的，则合同解除后5日内，乙方需将已收取的许可使用费加算银行同期存款利率按照甲方指定的方式返还甲方，并赔偿甲方因此遭受的经济损失。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在本合同履行过程中发生下列情形之一，甲方可以通过书面形式通知乙方、乙方的合法监护人而解除本合同：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乙方未能按本合同的规定向甲方提供符合约定的文字作品，经甲方催告后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甲方迟延支付乙方的许可使用费，经乙方催告后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lO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厅决定如何执行本合同。不可抗力事件或其影响终止或消除后，双方须立即恢复履行各自在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翻的，无；预料或即使可预料到也不可避免且无法克服，并于本合同签订日之后出现的，使该力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人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本合同的理解与解释应依据合同目的和文本原意进行，本合同的标颗仅是为了阅读方便而设，不应影响本合同的解释。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如果本合同中的任何条款无论因何种原因完全或部分无效或不具有执行力，或违反任何适用的法律，则该条款被视为删除。但本合同的其余条款仍应有效并且具有约束力。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144811D4"/>
    <w:rsid w:val="25F6067A"/>
    <w:rsid w:val="26214F06"/>
    <w:rsid w:val="286050EB"/>
    <w:rsid w:val="36285243"/>
    <w:rsid w:val="38E92095"/>
    <w:rsid w:val="3D2F5BAD"/>
    <w:rsid w:val="4EC223D7"/>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