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r>
        <w:rPr>
          <w:rFonts w:hint="eastAsia"/>
          <w:lang w:val="zh-CN"/>
        </w:rPr>
        <w:t>汽车维修合同</w:t>
      </w:r>
    </w:p>
    <w:p>
      <w:pPr>
        <w:autoSpaceDE w:val="0"/>
        <w:autoSpaceDN w:val="0"/>
        <w:adjustRightInd w:val="0"/>
        <w:spacing w:line="360" w:lineRule="auto"/>
        <w:ind w:right="26"/>
        <w:rPr>
          <w:rFonts w:ascii="宋体" w:hAnsi="宋体" w:cs="宋体"/>
          <w:b w:val="0"/>
          <w:bCs w:val="0"/>
          <w:sz w:val="24"/>
          <w:u w:val="single"/>
        </w:rPr>
      </w:pPr>
      <w:r>
        <w:rPr>
          <w:rFonts w:hint="eastAsia" w:ascii="宋体" w:hAnsi="宋体" w:cs="宋体"/>
          <w:b w:val="0"/>
          <w:bCs w:val="0"/>
          <w:sz w:val="24"/>
          <w:lang w:val="zh-CN"/>
        </w:rPr>
        <w:t>托修方</w:t>
      </w:r>
      <w:r>
        <w:rPr>
          <w:rFonts w:hint="eastAsia" w:ascii="宋体" w:hAnsi="宋体" w:cs="宋体"/>
          <w:b w:val="0"/>
          <w:bCs w:val="0"/>
          <w:sz w:val="24"/>
        </w:rPr>
        <w:t>（</w:t>
      </w:r>
      <w:r>
        <w:rPr>
          <w:rFonts w:hint="eastAsia" w:ascii="宋体" w:hAnsi="宋体" w:cs="宋体"/>
          <w:b w:val="0"/>
          <w:bCs w:val="0"/>
          <w:sz w:val="24"/>
          <w:lang w:val="zh-CN"/>
        </w:rPr>
        <w:t>甲方</w:t>
      </w:r>
      <w:r>
        <w:rPr>
          <w:rFonts w:hint="eastAsia" w:ascii="宋体" w:hAnsi="宋体" w:cs="宋体"/>
          <w:b w:val="0"/>
          <w:bCs w:val="0"/>
          <w:sz w:val="24"/>
        </w:rPr>
        <w:t>）：</w:t>
      </w:r>
      <w:r>
        <w:rPr>
          <w:rFonts w:hint="eastAsia" w:ascii="宋体" w:hAnsi="宋体" w:cs="宋体"/>
          <w:b w:val="0"/>
          <w:bCs w:val="0"/>
          <w:sz w:val="24"/>
          <w:u w:val="single"/>
        </w:rPr>
        <w:t xml:space="preserve">                                                    </w:t>
      </w:r>
    </w:p>
    <w:p>
      <w:pPr>
        <w:autoSpaceDE w:val="0"/>
        <w:autoSpaceDN w:val="0"/>
        <w:adjustRightInd w:val="0"/>
        <w:spacing w:line="360" w:lineRule="auto"/>
        <w:ind w:right="26"/>
        <w:rPr>
          <w:rFonts w:ascii="宋体" w:hAnsi="宋体" w:cs="宋体"/>
          <w:b w:val="0"/>
          <w:bCs w:val="0"/>
          <w:sz w:val="24"/>
          <w:u w:val="single"/>
        </w:rPr>
      </w:pPr>
      <w:r>
        <w:rPr>
          <w:rFonts w:hint="eastAsia" w:ascii="宋体" w:hAnsi="宋体" w:cs="宋体"/>
          <w:b w:val="0"/>
          <w:bCs w:val="0"/>
          <w:sz w:val="24"/>
          <w:lang w:val="zh-CN"/>
        </w:rPr>
        <w:t>住</w:t>
      </w:r>
      <w:r>
        <w:rPr>
          <w:rFonts w:hint="eastAsia" w:ascii="宋体" w:hAnsi="宋体" w:cs="宋体"/>
          <w:b w:val="0"/>
          <w:bCs w:val="0"/>
          <w:sz w:val="24"/>
        </w:rPr>
        <w:t xml:space="preserve">    </w:t>
      </w:r>
      <w:r>
        <w:rPr>
          <w:rFonts w:hint="eastAsia" w:ascii="宋体" w:hAnsi="宋体" w:cs="宋体"/>
          <w:b w:val="0"/>
          <w:bCs w:val="0"/>
          <w:sz w:val="24"/>
          <w:lang w:val="zh-CN"/>
        </w:rPr>
        <w:t>所</w:t>
      </w:r>
      <w:r>
        <w:rPr>
          <w:rFonts w:hint="eastAsia" w:ascii="宋体" w:hAnsi="宋体" w:cs="宋体"/>
          <w:b w:val="0"/>
          <w:bCs w:val="0"/>
          <w:sz w:val="24"/>
        </w:rPr>
        <w:t xml:space="preserve">   </w:t>
      </w:r>
      <w:r>
        <w:rPr>
          <w:rFonts w:hint="eastAsia" w:ascii="宋体" w:hAnsi="宋体" w:cs="宋体"/>
          <w:b w:val="0"/>
          <w:bCs w:val="0"/>
          <w:sz w:val="24"/>
          <w:lang w:val="zh-CN"/>
        </w:rPr>
        <w:t>地</w:t>
      </w:r>
      <w:r>
        <w:rPr>
          <w:rFonts w:hint="eastAsia" w:ascii="宋体" w:hAnsi="宋体" w:cs="宋体"/>
          <w:b w:val="0"/>
          <w:bCs w:val="0"/>
          <w:sz w:val="24"/>
        </w:rPr>
        <w:t>：</w:t>
      </w:r>
      <w:r>
        <w:rPr>
          <w:rFonts w:hint="eastAsia" w:ascii="宋体" w:hAnsi="宋体" w:cs="宋体"/>
          <w:b w:val="0"/>
          <w:bCs w:val="0"/>
          <w:sz w:val="24"/>
          <w:u w:val="single"/>
        </w:rPr>
        <w:t xml:space="preserve">                                                    </w:t>
      </w:r>
    </w:p>
    <w:p>
      <w:pPr>
        <w:autoSpaceDE w:val="0"/>
        <w:autoSpaceDN w:val="0"/>
        <w:adjustRightInd w:val="0"/>
        <w:spacing w:line="360" w:lineRule="auto"/>
        <w:ind w:right="26"/>
        <w:rPr>
          <w:rFonts w:ascii="宋体" w:hAnsi="宋体" w:cs="宋体"/>
          <w:b w:val="0"/>
          <w:bCs w:val="0"/>
          <w:sz w:val="24"/>
          <w:u w:val="single"/>
        </w:rPr>
      </w:pPr>
      <w:r>
        <w:rPr>
          <w:rFonts w:hint="eastAsia" w:ascii="宋体" w:hAnsi="宋体" w:cs="宋体"/>
          <w:b w:val="0"/>
          <w:bCs w:val="0"/>
          <w:sz w:val="24"/>
          <w:lang w:val="zh-CN"/>
        </w:rPr>
        <w:t>联    系   人：</w:t>
      </w:r>
      <w:r>
        <w:rPr>
          <w:rFonts w:hint="eastAsia" w:ascii="宋体" w:hAnsi="宋体" w:cs="宋体"/>
          <w:b w:val="0"/>
          <w:bCs w:val="0"/>
          <w:sz w:val="24"/>
          <w:u w:val="single"/>
          <w:lang w:val="zh-CN"/>
        </w:rPr>
        <w:t xml:space="preserve">        </w:t>
      </w:r>
      <w:r>
        <w:rPr>
          <w:rFonts w:hint="eastAsia" w:ascii="宋体" w:hAnsi="宋体" w:cs="宋体"/>
          <w:b w:val="0"/>
          <w:bCs w:val="0"/>
          <w:sz w:val="24"/>
          <w:lang w:val="zh-CN"/>
        </w:rPr>
        <w:t>电话：</w:t>
      </w:r>
      <w:r>
        <w:rPr>
          <w:rFonts w:hint="eastAsia" w:ascii="宋体" w:hAnsi="宋体" w:cs="宋体"/>
          <w:b w:val="0"/>
          <w:bCs w:val="0"/>
          <w:sz w:val="24"/>
          <w:u w:val="single"/>
          <w:lang w:val="zh-CN"/>
        </w:rPr>
        <w:t xml:space="preserve">          </w:t>
      </w:r>
      <w:r>
        <w:rPr>
          <w:rFonts w:hint="eastAsia" w:ascii="宋体" w:hAnsi="宋体" w:cs="宋体"/>
          <w:b w:val="0"/>
          <w:bCs w:val="0"/>
          <w:sz w:val="24"/>
          <w:lang w:val="zh-CN"/>
        </w:rPr>
        <w:t>传真：</w:t>
      </w:r>
      <w:r>
        <w:rPr>
          <w:rFonts w:hint="eastAsia" w:ascii="宋体" w:hAnsi="宋体" w:cs="宋体"/>
          <w:b w:val="0"/>
          <w:bCs w:val="0"/>
          <w:sz w:val="24"/>
          <w:u w:val="single"/>
          <w:lang w:val="zh-CN"/>
        </w:rPr>
        <w:t xml:space="preserve">       </w:t>
      </w:r>
      <w:r>
        <w:rPr>
          <w:rFonts w:hint="eastAsia" w:ascii="宋体" w:hAnsi="宋体" w:cs="宋体"/>
          <w:b w:val="0"/>
          <w:bCs w:val="0"/>
          <w:sz w:val="24"/>
          <w:lang w:val="zh-CN"/>
        </w:rPr>
        <w:t>手机：</w:t>
      </w:r>
      <w:r>
        <w:rPr>
          <w:rFonts w:hint="eastAsia" w:ascii="宋体" w:hAnsi="宋体" w:cs="宋体"/>
          <w:b w:val="0"/>
          <w:bCs w:val="0"/>
          <w:sz w:val="24"/>
          <w:u w:val="single"/>
          <w:lang w:val="zh-CN"/>
        </w:rPr>
        <w:t xml:space="preserve">         </w:t>
      </w:r>
    </w:p>
    <w:p>
      <w:pPr>
        <w:autoSpaceDE w:val="0"/>
        <w:autoSpaceDN w:val="0"/>
        <w:adjustRightInd w:val="0"/>
        <w:spacing w:line="360" w:lineRule="auto"/>
        <w:ind w:right="26"/>
        <w:rPr>
          <w:rFonts w:ascii="宋体" w:hAnsi="宋体" w:cs="宋体"/>
          <w:b w:val="0"/>
          <w:bCs w:val="0"/>
          <w:sz w:val="24"/>
          <w:u w:val="single"/>
        </w:rPr>
      </w:pPr>
      <w:r>
        <w:rPr>
          <w:rFonts w:hint="eastAsia" w:ascii="宋体" w:hAnsi="宋体" w:cs="宋体"/>
          <w:b w:val="0"/>
          <w:bCs w:val="0"/>
          <w:sz w:val="24"/>
          <w:lang w:val="zh-CN"/>
        </w:rPr>
        <w:t>承修方</w:t>
      </w:r>
      <w:r>
        <w:rPr>
          <w:rFonts w:hint="eastAsia" w:ascii="宋体" w:hAnsi="宋体" w:cs="宋体"/>
          <w:b w:val="0"/>
          <w:bCs w:val="0"/>
          <w:sz w:val="24"/>
        </w:rPr>
        <w:t>（</w:t>
      </w:r>
      <w:r>
        <w:rPr>
          <w:rFonts w:hint="eastAsia" w:ascii="宋体" w:hAnsi="宋体" w:cs="宋体"/>
          <w:b w:val="0"/>
          <w:bCs w:val="0"/>
          <w:sz w:val="24"/>
          <w:lang w:val="zh-CN"/>
        </w:rPr>
        <w:t>乙方</w:t>
      </w:r>
      <w:r>
        <w:rPr>
          <w:rFonts w:hint="eastAsia" w:ascii="宋体" w:hAnsi="宋体" w:cs="宋体"/>
          <w:b w:val="0"/>
          <w:bCs w:val="0"/>
          <w:sz w:val="24"/>
        </w:rPr>
        <w:t>）：</w:t>
      </w:r>
      <w:r>
        <w:rPr>
          <w:rFonts w:hint="eastAsia" w:ascii="宋体" w:hAnsi="宋体" w:cs="宋体"/>
          <w:b w:val="0"/>
          <w:bCs w:val="0"/>
          <w:sz w:val="24"/>
          <w:u w:val="single"/>
        </w:rPr>
        <w:t xml:space="preserve">                                                    </w:t>
      </w:r>
    </w:p>
    <w:p>
      <w:pPr>
        <w:autoSpaceDE w:val="0"/>
        <w:autoSpaceDN w:val="0"/>
        <w:adjustRightInd w:val="0"/>
        <w:spacing w:line="360" w:lineRule="auto"/>
        <w:ind w:right="26"/>
        <w:rPr>
          <w:rFonts w:ascii="宋体" w:hAnsi="宋体" w:cs="宋体"/>
          <w:b w:val="0"/>
          <w:bCs w:val="0"/>
          <w:sz w:val="24"/>
          <w:u w:val="single"/>
        </w:rPr>
      </w:pPr>
      <w:r>
        <w:rPr>
          <w:rFonts w:hint="eastAsia" w:ascii="宋体" w:hAnsi="宋体" w:cs="宋体"/>
          <w:b w:val="0"/>
          <w:bCs w:val="0"/>
          <w:sz w:val="24"/>
          <w:lang w:val="zh-CN"/>
        </w:rPr>
        <w:t>住</w:t>
      </w:r>
      <w:r>
        <w:rPr>
          <w:rFonts w:hint="eastAsia" w:ascii="宋体" w:hAnsi="宋体" w:cs="宋体"/>
          <w:b w:val="0"/>
          <w:bCs w:val="0"/>
          <w:sz w:val="24"/>
        </w:rPr>
        <w:t xml:space="preserve">    </w:t>
      </w:r>
      <w:r>
        <w:rPr>
          <w:rFonts w:hint="eastAsia" w:ascii="宋体" w:hAnsi="宋体" w:cs="宋体"/>
          <w:b w:val="0"/>
          <w:bCs w:val="0"/>
          <w:sz w:val="24"/>
          <w:lang w:val="zh-CN"/>
        </w:rPr>
        <w:t>所</w:t>
      </w:r>
      <w:r>
        <w:rPr>
          <w:rFonts w:hint="eastAsia" w:ascii="宋体" w:hAnsi="宋体" w:cs="宋体"/>
          <w:b w:val="0"/>
          <w:bCs w:val="0"/>
          <w:sz w:val="24"/>
        </w:rPr>
        <w:t xml:space="preserve">   </w:t>
      </w:r>
      <w:r>
        <w:rPr>
          <w:rFonts w:hint="eastAsia" w:ascii="宋体" w:hAnsi="宋体" w:cs="宋体"/>
          <w:b w:val="0"/>
          <w:bCs w:val="0"/>
          <w:sz w:val="24"/>
          <w:lang w:val="zh-CN"/>
        </w:rPr>
        <w:t>地</w:t>
      </w:r>
      <w:r>
        <w:rPr>
          <w:rFonts w:hint="eastAsia" w:ascii="宋体" w:hAnsi="宋体" w:cs="宋体"/>
          <w:b w:val="0"/>
          <w:bCs w:val="0"/>
          <w:sz w:val="24"/>
        </w:rPr>
        <w:t>：</w:t>
      </w:r>
      <w:r>
        <w:rPr>
          <w:rFonts w:hint="eastAsia" w:ascii="宋体" w:hAnsi="宋体" w:cs="宋体"/>
          <w:b w:val="0"/>
          <w:bCs w:val="0"/>
          <w:sz w:val="24"/>
          <w:u w:val="single"/>
        </w:rPr>
        <w:t xml:space="preserve">                                                    </w:t>
      </w:r>
    </w:p>
    <w:p>
      <w:pPr>
        <w:autoSpaceDE w:val="0"/>
        <w:autoSpaceDN w:val="0"/>
        <w:adjustRightInd w:val="0"/>
        <w:spacing w:line="360" w:lineRule="auto"/>
        <w:rPr>
          <w:rFonts w:ascii="宋体" w:hAnsi="宋体" w:cs="宋体"/>
          <w:b w:val="0"/>
          <w:bCs w:val="0"/>
          <w:sz w:val="24"/>
        </w:rPr>
      </w:pPr>
      <w:r>
        <w:rPr>
          <w:rFonts w:hint="eastAsia" w:ascii="宋体" w:hAnsi="宋体" w:cs="宋体"/>
          <w:b w:val="0"/>
          <w:bCs w:val="0"/>
          <w:sz w:val="24"/>
          <w:lang w:val="zh-CN"/>
        </w:rPr>
        <w:t>电    话：</w:t>
      </w:r>
      <w:r>
        <w:rPr>
          <w:rFonts w:hint="eastAsia" w:ascii="宋体" w:hAnsi="宋体" w:cs="宋体"/>
          <w:b w:val="0"/>
          <w:bCs w:val="0"/>
          <w:sz w:val="24"/>
          <w:u w:val="single"/>
          <w:lang w:val="zh-CN"/>
        </w:rPr>
        <w:t xml:space="preserve">              </w:t>
      </w:r>
      <w:r>
        <w:rPr>
          <w:rFonts w:hint="eastAsia" w:ascii="宋体" w:hAnsi="宋体" w:cs="宋体"/>
          <w:b w:val="0"/>
          <w:bCs w:val="0"/>
          <w:sz w:val="24"/>
          <w:lang w:val="zh-CN"/>
        </w:rPr>
        <w:t>传真：</w:t>
      </w:r>
      <w:r>
        <w:rPr>
          <w:rFonts w:hint="eastAsia" w:ascii="宋体" w:hAnsi="宋体" w:cs="宋体"/>
          <w:b w:val="0"/>
          <w:bCs w:val="0"/>
          <w:sz w:val="24"/>
          <w:u w:val="single"/>
          <w:lang w:val="zh-CN"/>
        </w:rPr>
        <w:t xml:space="preserve">              </w:t>
      </w:r>
    </w:p>
    <w:p>
      <w:pPr>
        <w:autoSpaceDE w:val="0"/>
        <w:autoSpaceDN w:val="0"/>
        <w:adjustRightInd w:val="0"/>
        <w:spacing w:before="312" w:beforeLines="100" w:after="312" w:afterLines="100" w:line="360" w:lineRule="auto"/>
        <w:ind w:firstLine="471"/>
        <w:rPr>
          <w:rFonts w:ascii="宋体" w:hAnsi="宋体" w:cs="宋体"/>
          <w:sz w:val="24"/>
          <w:lang w:val="zh-CN"/>
        </w:rPr>
      </w:pPr>
      <w:r>
        <w:rPr>
          <w:rFonts w:hint="eastAsia" w:ascii="宋体" w:hAnsi="宋体" w:cs="宋体"/>
          <w:sz w:val="24"/>
          <w:lang w:val="zh-CN"/>
        </w:rPr>
        <w:t>根据《中华人民共和国民法典》、《中华人民共和国消费者权益保护法》、《中华人民共和国道路运输条例》、《××省道路运输管理条例》、《机动车维修管理规定》等法律法规，甲乙双方在平等、公平、自愿、诚信的基础上，经双方协商就汽车维修事宜达成协议如下：</w:t>
      </w:r>
    </w:p>
    <w:p>
      <w:pPr>
        <w:autoSpaceDE w:val="0"/>
        <w:autoSpaceDN w:val="0"/>
        <w:adjustRightInd w:val="0"/>
        <w:spacing w:line="360" w:lineRule="auto"/>
        <w:ind w:firstLine="480" w:firstLineChars="200"/>
        <w:rPr>
          <w:rFonts w:ascii="宋体" w:hAnsi="宋体" w:cs="宋体"/>
          <w:bCs/>
          <w:sz w:val="24"/>
        </w:rPr>
      </w:pPr>
      <w:r>
        <w:rPr>
          <w:rFonts w:hint="eastAsia" w:ascii="宋体" w:hAnsi="宋体" w:cs="宋体"/>
          <w:bCs/>
          <w:sz w:val="24"/>
          <w:lang w:val="zh-CN"/>
        </w:rPr>
        <w:t>一、汽车交接</w:t>
      </w:r>
    </w:p>
    <w:p>
      <w:pPr>
        <w:autoSpaceDE w:val="0"/>
        <w:autoSpaceDN w:val="0"/>
        <w:adjustRightInd w:val="0"/>
        <w:spacing w:line="360" w:lineRule="auto"/>
        <w:ind w:firstLine="480" w:firstLineChars="200"/>
        <w:rPr>
          <w:rFonts w:ascii="宋体" w:hAnsi="宋体" w:cs="宋体"/>
          <w:sz w:val="24"/>
        </w:rPr>
      </w:pPr>
      <w:r>
        <w:rPr>
          <w:rFonts w:hint="eastAsia" w:ascii="宋体" w:hAnsi="宋体" w:cs="宋体"/>
          <w:sz w:val="24"/>
          <w:lang w:val="zh-CN"/>
        </w:rPr>
        <w:t>1、交车日期：□合同签订日     □</w:t>
      </w:r>
      <w:r>
        <w:rPr>
          <w:rFonts w:hint="eastAsia" w:ascii="宋体" w:hAnsi="宋体" w:cs="宋体"/>
          <w:sz w:val="24"/>
          <w:u w:val="single"/>
          <w:lang w:val="zh-CN"/>
        </w:rPr>
        <w:t xml:space="preserve">    </w:t>
      </w:r>
      <w:r>
        <w:rPr>
          <w:rFonts w:hint="eastAsia" w:ascii="宋体" w:hAnsi="宋体" w:cs="宋体"/>
          <w:sz w:val="24"/>
          <w:lang w:val="zh-CN"/>
        </w:rPr>
        <w:t>年</w:t>
      </w:r>
      <w:r>
        <w:rPr>
          <w:rFonts w:hint="eastAsia" w:ascii="宋体" w:hAnsi="宋体" w:cs="宋体"/>
          <w:sz w:val="24"/>
          <w:u w:val="single"/>
          <w:lang w:val="zh-CN"/>
        </w:rPr>
        <w:t xml:space="preserve">    </w:t>
      </w:r>
      <w:r>
        <w:rPr>
          <w:rFonts w:hint="eastAsia" w:ascii="宋体" w:hAnsi="宋体" w:cs="宋体"/>
          <w:sz w:val="24"/>
          <w:lang w:val="zh-CN"/>
        </w:rPr>
        <w:t>月</w:t>
      </w:r>
      <w:r>
        <w:rPr>
          <w:rFonts w:hint="eastAsia" w:ascii="宋体" w:hAnsi="宋体" w:cs="宋体"/>
          <w:sz w:val="24"/>
          <w:u w:val="single"/>
          <w:lang w:val="zh-CN"/>
        </w:rPr>
        <w:t xml:space="preserve">    </w:t>
      </w:r>
      <w:r>
        <w:rPr>
          <w:rFonts w:hint="eastAsia" w:ascii="宋体" w:hAnsi="宋体" w:cs="宋体"/>
          <w:sz w:val="24"/>
          <w:lang w:val="zh-CN"/>
        </w:rPr>
        <w:t xml:space="preserve">日 </w:t>
      </w:r>
    </w:p>
    <w:p>
      <w:pPr>
        <w:autoSpaceDE w:val="0"/>
        <w:autoSpaceDN w:val="0"/>
        <w:adjustRightInd w:val="0"/>
        <w:spacing w:line="360" w:lineRule="auto"/>
        <w:ind w:firstLine="480" w:firstLineChars="200"/>
        <w:rPr>
          <w:rFonts w:ascii="宋体" w:hAnsi="宋体" w:cs="宋体"/>
          <w:sz w:val="24"/>
          <w:lang w:val="zh-CN"/>
        </w:rPr>
      </w:pPr>
      <w:r>
        <w:rPr>
          <w:rFonts w:hint="eastAsia" w:ascii="宋体" w:hAnsi="宋体" w:cs="宋体"/>
          <w:sz w:val="24"/>
          <w:lang w:val="zh-CN"/>
        </w:rPr>
        <w:t xml:space="preserve">2、送修方式：□开进   □拖进  □装进   □事故 </w:t>
      </w:r>
    </w:p>
    <w:p>
      <w:pPr>
        <w:autoSpaceDE w:val="0"/>
        <w:autoSpaceDN w:val="0"/>
        <w:adjustRightInd w:val="0"/>
        <w:spacing w:line="360" w:lineRule="auto"/>
        <w:ind w:firstLine="480" w:firstLineChars="200"/>
        <w:rPr>
          <w:rFonts w:ascii="宋体" w:hAnsi="宋体" w:cs="宋体"/>
          <w:sz w:val="24"/>
        </w:rPr>
      </w:pPr>
      <w:r>
        <w:rPr>
          <w:rFonts w:hint="eastAsia" w:ascii="宋体" w:hAnsi="宋体" w:cs="宋体"/>
          <w:sz w:val="24"/>
          <w:lang w:val="zh-CN"/>
        </w:rPr>
        <w:t>3、交车地点：</w:t>
      </w:r>
      <w:r>
        <w:rPr>
          <w:rFonts w:hint="eastAsia" w:ascii="宋体" w:hAnsi="宋体" w:cs="宋体"/>
          <w:sz w:val="24"/>
          <w:u w:val="single"/>
          <w:lang w:val="zh-CN"/>
        </w:rPr>
        <w:t xml:space="preserve">                                           </w:t>
      </w:r>
    </w:p>
    <w:p>
      <w:pPr>
        <w:autoSpaceDE w:val="0"/>
        <w:autoSpaceDN w:val="0"/>
        <w:adjustRightInd w:val="0"/>
        <w:spacing w:line="360" w:lineRule="auto"/>
        <w:ind w:firstLine="480" w:firstLineChars="200"/>
        <w:rPr>
          <w:rFonts w:ascii="宋体" w:hAnsi="宋体" w:cs="宋体"/>
          <w:bCs/>
          <w:sz w:val="24"/>
          <w:lang w:val="zh-CN"/>
        </w:rPr>
      </w:pPr>
      <w:r>
        <w:rPr>
          <w:rFonts w:hint="eastAsia" w:ascii="宋体" w:hAnsi="宋体" w:cs="宋体"/>
          <w:bCs/>
          <w:sz w:val="24"/>
          <w:lang w:val="zh-CN"/>
        </w:rPr>
        <w:t>二、汽车基本信息</w:t>
      </w:r>
    </w:p>
    <w:tbl>
      <w:tblPr>
        <w:tblStyle w:val="23"/>
        <w:tblW w:w="8452" w:type="dxa"/>
        <w:tblInd w:w="10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993"/>
        <w:gridCol w:w="1134"/>
        <w:gridCol w:w="1113"/>
        <w:gridCol w:w="720"/>
        <w:gridCol w:w="792"/>
        <w:gridCol w:w="1485"/>
        <w:gridCol w:w="993"/>
        <w:gridCol w:w="122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65" w:hRule="atLeast"/>
        </w:trPr>
        <w:tc>
          <w:tcPr>
            <w:tcW w:w="993" w:type="dxa"/>
            <w:tcBorders>
              <w:top w:val="single" w:color="auto" w:sz="4" w:space="0"/>
              <w:bottom w:val="single" w:color="auto" w:sz="4" w:space="0"/>
              <w:right w:val="single" w:color="auto" w:sz="4" w:space="0"/>
            </w:tcBorders>
            <w:vAlign w:val="center"/>
          </w:tcPr>
          <w:p>
            <w:pPr>
              <w:autoSpaceDE w:val="0"/>
              <w:autoSpaceDN w:val="0"/>
              <w:adjustRightInd w:val="0"/>
              <w:spacing w:line="360" w:lineRule="auto"/>
              <w:jc w:val="center"/>
              <w:rPr>
                <w:rFonts w:ascii="宋体" w:hAnsi="宋体" w:cs="宋体"/>
                <w:sz w:val="24"/>
              </w:rPr>
            </w:pPr>
            <w:r>
              <w:rPr>
                <w:rFonts w:hint="eastAsia" w:ascii="宋体" w:hAnsi="宋体" w:cs="宋体"/>
                <w:sz w:val="24"/>
                <w:lang w:val="zh-CN"/>
              </w:rPr>
              <w:t>汽车所有人</w:t>
            </w:r>
          </w:p>
        </w:tc>
        <w:tc>
          <w:tcPr>
            <w:tcW w:w="1134"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jc w:val="center"/>
              <w:rPr>
                <w:rFonts w:ascii="宋体" w:hAnsi="宋体" w:cs="宋体"/>
                <w:sz w:val="24"/>
              </w:rPr>
            </w:pPr>
            <w:r>
              <w:rPr>
                <w:rFonts w:hint="eastAsia" w:ascii="宋体" w:hAnsi="宋体" w:cs="宋体"/>
                <w:sz w:val="24"/>
                <w:lang w:val="zh-CN"/>
              </w:rPr>
              <w:t>车牌号码</w:t>
            </w:r>
          </w:p>
        </w:tc>
        <w:tc>
          <w:tcPr>
            <w:tcW w:w="111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jc w:val="center"/>
              <w:rPr>
                <w:rFonts w:ascii="宋体" w:hAnsi="宋体" w:cs="宋体"/>
                <w:sz w:val="24"/>
              </w:rPr>
            </w:pPr>
            <w:r>
              <w:rPr>
                <w:rFonts w:hint="eastAsia" w:ascii="宋体" w:hAnsi="宋体" w:cs="宋体"/>
                <w:sz w:val="24"/>
                <w:lang w:val="zh-CN"/>
              </w:rPr>
              <w:t>车辆类型</w:t>
            </w:r>
          </w:p>
        </w:tc>
        <w:tc>
          <w:tcPr>
            <w:tcW w:w="72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jc w:val="center"/>
              <w:rPr>
                <w:rFonts w:ascii="宋体" w:hAnsi="宋体" w:cs="宋体"/>
                <w:sz w:val="24"/>
              </w:rPr>
            </w:pPr>
            <w:r>
              <w:rPr>
                <w:rFonts w:hint="eastAsia" w:ascii="宋体" w:hAnsi="宋体" w:cs="宋体"/>
                <w:sz w:val="24"/>
                <w:lang w:val="zh-CN"/>
              </w:rPr>
              <w:t>车身颜色</w:t>
            </w:r>
          </w:p>
        </w:tc>
        <w:tc>
          <w:tcPr>
            <w:tcW w:w="792"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jc w:val="center"/>
              <w:rPr>
                <w:rFonts w:ascii="宋体" w:hAnsi="宋体" w:cs="宋体"/>
                <w:b/>
                <w:bCs/>
                <w:sz w:val="24"/>
              </w:rPr>
            </w:pPr>
            <w:r>
              <w:rPr>
                <w:rFonts w:hint="eastAsia" w:ascii="宋体" w:hAnsi="宋体" w:cs="宋体"/>
                <w:sz w:val="24"/>
                <w:lang w:val="zh-CN"/>
              </w:rPr>
              <w:t>发动机号码</w:t>
            </w:r>
          </w:p>
        </w:tc>
        <w:tc>
          <w:tcPr>
            <w:tcW w:w="1485"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jc w:val="center"/>
              <w:rPr>
                <w:rFonts w:ascii="宋体" w:hAnsi="宋体" w:cs="宋体"/>
                <w:b/>
                <w:bCs/>
                <w:sz w:val="24"/>
              </w:rPr>
            </w:pPr>
            <w:r>
              <w:rPr>
                <w:rFonts w:hint="eastAsia" w:ascii="宋体" w:hAnsi="宋体" w:cs="宋体"/>
                <w:sz w:val="24"/>
                <w:lang w:val="zh-CN"/>
              </w:rPr>
              <w:t>VIN代码/车架号</w:t>
            </w:r>
          </w:p>
        </w:tc>
        <w:tc>
          <w:tcPr>
            <w:tcW w:w="99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auto"/>
              <w:jc w:val="center"/>
              <w:rPr>
                <w:rFonts w:ascii="宋体" w:hAnsi="宋体" w:cs="宋体"/>
                <w:sz w:val="24"/>
              </w:rPr>
            </w:pPr>
            <w:r>
              <w:rPr>
                <w:rFonts w:hint="eastAsia" w:ascii="宋体" w:hAnsi="宋体" w:cs="宋体"/>
                <w:sz w:val="24"/>
                <w:lang w:val="zh-CN"/>
              </w:rPr>
              <w:t>注册登</w:t>
            </w:r>
          </w:p>
          <w:p>
            <w:pPr>
              <w:autoSpaceDE w:val="0"/>
              <w:autoSpaceDN w:val="0"/>
              <w:adjustRightInd w:val="0"/>
              <w:spacing w:line="360" w:lineRule="auto"/>
              <w:jc w:val="center"/>
              <w:rPr>
                <w:rFonts w:ascii="宋体" w:hAnsi="宋体" w:cs="宋体"/>
                <w:b/>
                <w:bCs/>
                <w:sz w:val="24"/>
              </w:rPr>
            </w:pPr>
            <w:r>
              <w:rPr>
                <w:rFonts w:hint="eastAsia" w:ascii="宋体" w:hAnsi="宋体" w:cs="宋体"/>
                <w:sz w:val="24"/>
                <w:lang w:val="zh-CN"/>
              </w:rPr>
              <w:t>记日期</w:t>
            </w:r>
          </w:p>
        </w:tc>
        <w:tc>
          <w:tcPr>
            <w:tcW w:w="1222" w:type="dxa"/>
            <w:tcBorders>
              <w:top w:val="single" w:color="auto" w:sz="4" w:space="0"/>
              <w:left w:val="single" w:color="auto" w:sz="4" w:space="0"/>
              <w:bottom w:val="single" w:color="auto" w:sz="4" w:space="0"/>
            </w:tcBorders>
            <w:vAlign w:val="center"/>
          </w:tcPr>
          <w:p>
            <w:pPr>
              <w:autoSpaceDE w:val="0"/>
              <w:autoSpaceDN w:val="0"/>
              <w:adjustRightInd w:val="0"/>
              <w:spacing w:line="360" w:lineRule="auto"/>
              <w:jc w:val="center"/>
              <w:rPr>
                <w:rFonts w:ascii="宋体" w:hAnsi="宋体" w:cs="宋体"/>
                <w:b/>
                <w:bCs/>
                <w:sz w:val="24"/>
              </w:rPr>
            </w:pPr>
            <w:r>
              <w:rPr>
                <w:rFonts w:hint="eastAsia" w:ascii="宋体" w:hAnsi="宋体" w:cs="宋体"/>
                <w:sz w:val="24"/>
                <w:lang w:val="zh-CN"/>
              </w:rPr>
              <w:t>里程表示值</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65" w:hRule="atLeast"/>
        </w:trPr>
        <w:tc>
          <w:tcPr>
            <w:tcW w:w="993" w:type="dxa"/>
            <w:tcBorders>
              <w:top w:val="single" w:color="auto" w:sz="4" w:space="0"/>
              <w:bottom w:val="single" w:color="auto" w:sz="4" w:space="0"/>
              <w:right w:val="single" w:color="auto" w:sz="4" w:space="0"/>
            </w:tcBorders>
          </w:tcPr>
          <w:p>
            <w:pPr>
              <w:autoSpaceDE w:val="0"/>
              <w:autoSpaceDN w:val="0"/>
              <w:adjustRightInd w:val="0"/>
              <w:spacing w:line="360" w:lineRule="auto"/>
              <w:rPr>
                <w:rFonts w:ascii="宋体" w:hAnsi="宋体" w:cs="宋体"/>
                <w:b/>
                <w:bCs/>
                <w:sz w:val="24"/>
              </w:rPr>
            </w:pPr>
          </w:p>
        </w:tc>
        <w:tc>
          <w:tcPr>
            <w:tcW w:w="1134"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jc w:val="center"/>
              <w:rPr>
                <w:rFonts w:ascii="宋体" w:hAnsi="宋体" w:cs="宋体"/>
                <w:b/>
                <w:bCs/>
                <w:sz w:val="24"/>
              </w:rPr>
            </w:pPr>
          </w:p>
        </w:tc>
        <w:tc>
          <w:tcPr>
            <w:tcW w:w="1113"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jc w:val="center"/>
              <w:rPr>
                <w:rFonts w:ascii="宋体" w:hAnsi="宋体" w:cs="宋体"/>
                <w:b/>
                <w:bCs/>
                <w:sz w:val="24"/>
              </w:rPr>
            </w:pPr>
          </w:p>
        </w:tc>
        <w:tc>
          <w:tcPr>
            <w:tcW w:w="72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jc w:val="center"/>
              <w:rPr>
                <w:rFonts w:ascii="宋体" w:hAnsi="宋体" w:cs="宋体"/>
                <w:b/>
                <w:bCs/>
                <w:sz w:val="24"/>
              </w:rPr>
            </w:pPr>
          </w:p>
        </w:tc>
        <w:tc>
          <w:tcPr>
            <w:tcW w:w="792"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jc w:val="center"/>
              <w:rPr>
                <w:rFonts w:ascii="宋体" w:hAnsi="宋体" w:cs="宋体"/>
                <w:b/>
                <w:bCs/>
                <w:sz w:val="24"/>
              </w:rPr>
            </w:pPr>
          </w:p>
        </w:tc>
        <w:tc>
          <w:tcPr>
            <w:tcW w:w="1485"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jc w:val="center"/>
              <w:rPr>
                <w:rFonts w:ascii="宋体" w:hAnsi="宋体" w:cs="宋体"/>
                <w:b/>
                <w:bCs/>
                <w:sz w:val="24"/>
              </w:rPr>
            </w:pPr>
          </w:p>
        </w:tc>
        <w:tc>
          <w:tcPr>
            <w:tcW w:w="993"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jc w:val="center"/>
              <w:rPr>
                <w:rFonts w:ascii="宋体" w:hAnsi="宋体" w:cs="宋体"/>
                <w:b/>
                <w:bCs/>
                <w:sz w:val="24"/>
              </w:rPr>
            </w:pPr>
          </w:p>
        </w:tc>
        <w:tc>
          <w:tcPr>
            <w:tcW w:w="1222" w:type="dxa"/>
            <w:tcBorders>
              <w:top w:val="single" w:color="auto" w:sz="4" w:space="0"/>
              <w:left w:val="single" w:color="auto" w:sz="4" w:space="0"/>
              <w:bottom w:val="single" w:color="auto" w:sz="4" w:space="0"/>
            </w:tcBorders>
          </w:tcPr>
          <w:p>
            <w:pPr>
              <w:autoSpaceDE w:val="0"/>
              <w:autoSpaceDN w:val="0"/>
              <w:adjustRightInd w:val="0"/>
              <w:spacing w:line="360" w:lineRule="auto"/>
              <w:jc w:val="center"/>
              <w:rPr>
                <w:rFonts w:ascii="宋体" w:hAnsi="宋体" w:cs="宋体"/>
                <w:b/>
                <w:bCs/>
                <w:sz w:val="24"/>
              </w:rPr>
            </w:pPr>
          </w:p>
        </w:tc>
      </w:tr>
    </w:tbl>
    <w:p>
      <w:pPr>
        <w:autoSpaceDE w:val="0"/>
        <w:autoSpaceDN w:val="0"/>
        <w:adjustRightInd w:val="0"/>
        <w:spacing w:line="360" w:lineRule="auto"/>
        <w:ind w:firstLine="480" w:firstLineChars="200"/>
        <w:rPr>
          <w:rFonts w:ascii="宋体" w:hAnsi="宋体" w:cs="宋体"/>
          <w:bCs/>
          <w:sz w:val="24"/>
          <w:lang w:val="zh-CN"/>
        </w:rPr>
      </w:pPr>
      <w:r>
        <w:rPr>
          <w:rFonts w:hint="eastAsia" w:ascii="宋体" w:hAnsi="宋体" w:cs="宋体"/>
          <w:bCs/>
          <w:sz w:val="24"/>
          <w:lang w:val="zh-CN"/>
        </w:rPr>
        <w:t xml:space="preserve">三、维修类别与项目 </w:t>
      </w:r>
    </w:p>
    <w:p>
      <w:pPr>
        <w:autoSpaceDE w:val="0"/>
        <w:autoSpaceDN w:val="0"/>
        <w:adjustRightInd w:val="0"/>
        <w:spacing w:line="360" w:lineRule="auto"/>
        <w:ind w:firstLine="480"/>
        <w:rPr>
          <w:rFonts w:ascii="宋体" w:hAnsi="宋体" w:cs="宋体"/>
          <w:sz w:val="24"/>
        </w:rPr>
      </w:pPr>
      <w:r>
        <w:rPr>
          <w:rFonts w:hint="eastAsia" w:ascii="宋体" w:hAnsi="宋体" w:cs="宋体"/>
          <w:sz w:val="24"/>
          <w:lang w:val="zh-CN"/>
        </w:rPr>
        <w:t>1、乙方应对承修车辆进行维修前诊断检验，提出相应的维修方案，确定维修类别。</w:t>
      </w:r>
    </w:p>
    <w:p>
      <w:pPr>
        <w:autoSpaceDE w:val="0"/>
        <w:autoSpaceDN w:val="0"/>
        <w:adjustRightInd w:val="0"/>
        <w:spacing w:line="360" w:lineRule="auto"/>
        <w:ind w:firstLine="480"/>
        <w:rPr>
          <w:rFonts w:ascii="宋体" w:hAnsi="宋体" w:cs="宋体"/>
          <w:sz w:val="24"/>
          <w:lang w:val="zh-CN"/>
        </w:rPr>
      </w:pPr>
      <w:r>
        <w:rPr>
          <w:rFonts w:hint="eastAsia" w:ascii="宋体" w:hAnsi="宋体" w:cs="宋体"/>
          <w:sz w:val="24"/>
          <w:lang w:val="zh-CN"/>
        </w:rPr>
        <w:t>2、乙方预定的维修项目、内容，预计的维修费用，应经甲方认可。</w:t>
      </w:r>
    </w:p>
    <w:p>
      <w:pPr>
        <w:autoSpaceDE w:val="0"/>
        <w:autoSpaceDN w:val="0"/>
        <w:adjustRightInd w:val="0"/>
        <w:spacing w:line="360" w:lineRule="auto"/>
        <w:ind w:firstLine="480"/>
        <w:rPr>
          <w:rFonts w:ascii="宋体" w:hAnsi="宋体" w:cs="宋体"/>
          <w:sz w:val="24"/>
        </w:rPr>
      </w:pPr>
      <w:r>
        <w:rPr>
          <w:rFonts w:hint="eastAsia" w:ascii="宋体" w:hAnsi="宋体" w:cs="宋体"/>
          <w:sz w:val="24"/>
          <w:lang w:val="zh-CN"/>
        </w:rPr>
        <w:t>3、维修过程中确需追加作业项目和费用的，应征得甲方认可。</w:t>
      </w:r>
    </w:p>
    <w:p>
      <w:pPr>
        <w:autoSpaceDE w:val="0"/>
        <w:autoSpaceDN w:val="0"/>
        <w:adjustRightInd w:val="0"/>
        <w:spacing w:line="360" w:lineRule="auto"/>
        <w:ind w:firstLine="480"/>
        <w:rPr>
          <w:rFonts w:ascii="宋体" w:hAnsi="宋体" w:cs="宋体"/>
          <w:sz w:val="24"/>
        </w:rPr>
      </w:pPr>
      <w:r>
        <w:rPr>
          <w:rFonts w:hint="eastAsia" w:ascii="宋体" w:hAnsi="宋体" w:cs="宋体"/>
          <w:sz w:val="24"/>
          <w:lang w:val="zh-CN"/>
        </w:rPr>
        <w:t>4、实际维修项目和费用以维修结算清单为准。</w:t>
      </w:r>
    </w:p>
    <w:p>
      <w:pPr>
        <w:autoSpaceDE w:val="0"/>
        <w:autoSpaceDN w:val="0"/>
        <w:adjustRightInd w:val="0"/>
        <w:spacing w:line="360" w:lineRule="auto"/>
        <w:ind w:firstLine="480" w:firstLineChars="200"/>
        <w:rPr>
          <w:rFonts w:ascii="宋体" w:hAnsi="宋体" w:cs="宋体"/>
          <w:bCs/>
          <w:sz w:val="24"/>
          <w:lang w:val="zh-CN"/>
        </w:rPr>
      </w:pPr>
      <w:r>
        <w:rPr>
          <w:rFonts w:hint="eastAsia" w:ascii="宋体" w:hAnsi="宋体" w:cs="宋体"/>
          <w:bCs/>
          <w:sz w:val="24"/>
          <w:lang w:val="zh-CN"/>
        </w:rPr>
        <w:t>四、维修配件与材料</w:t>
      </w:r>
    </w:p>
    <w:p>
      <w:pPr>
        <w:autoSpaceDE w:val="0"/>
        <w:autoSpaceDN w:val="0"/>
        <w:adjustRightInd w:val="0"/>
        <w:spacing w:line="360" w:lineRule="auto"/>
        <w:ind w:firstLine="480"/>
        <w:rPr>
          <w:rFonts w:ascii="宋体" w:hAnsi="宋体" w:cs="宋体"/>
          <w:sz w:val="24"/>
        </w:rPr>
      </w:pPr>
      <w:r>
        <w:rPr>
          <w:rFonts w:hint="eastAsia" w:ascii="宋体" w:hAnsi="宋体" w:cs="宋体"/>
          <w:sz w:val="24"/>
          <w:lang w:val="zh-CN"/>
        </w:rPr>
        <w:t>1、乙方提供的维修配件材料，应符合国家规定，标示配件性质并明码标价，供甲方选择。</w:t>
      </w:r>
    </w:p>
    <w:p>
      <w:pPr>
        <w:autoSpaceDE w:val="0"/>
        <w:autoSpaceDN w:val="0"/>
        <w:adjustRightInd w:val="0"/>
        <w:spacing w:line="360" w:lineRule="auto"/>
        <w:ind w:firstLine="480"/>
        <w:rPr>
          <w:rFonts w:ascii="宋体" w:hAnsi="宋体" w:cs="宋体"/>
          <w:sz w:val="24"/>
        </w:rPr>
      </w:pPr>
      <w:r>
        <w:rPr>
          <w:rFonts w:hint="eastAsia" w:ascii="宋体" w:hAnsi="宋体" w:cs="宋体"/>
          <w:sz w:val="24"/>
          <w:lang w:val="zh-CN"/>
        </w:rPr>
        <w:t>2、经甲方选择认可的维修配件材料，乙方应提供维修材料清单，明确材料名称、规格、型号、产地、类别、数量、提供方式、单价、金额、购买日期。</w:t>
      </w:r>
    </w:p>
    <w:p>
      <w:pPr>
        <w:autoSpaceDE w:val="0"/>
        <w:autoSpaceDN w:val="0"/>
        <w:adjustRightInd w:val="0"/>
        <w:spacing w:line="360" w:lineRule="auto"/>
        <w:ind w:firstLine="480"/>
        <w:rPr>
          <w:rFonts w:ascii="宋体" w:hAnsi="宋体" w:cs="宋体"/>
          <w:sz w:val="24"/>
        </w:rPr>
      </w:pPr>
      <w:r>
        <w:rPr>
          <w:rFonts w:hint="eastAsia" w:ascii="宋体" w:hAnsi="宋体" w:cs="宋体"/>
          <w:sz w:val="24"/>
          <w:lang w:val="zh-CN"/>
        </w:rPr>
        <w:t>3、换下配件处理方式：</w:t>
      </w:r>
    </w:p>
    <w:p>
      <w:pPr>
        <w:autoSpaceDE w:val="0"/>
        <w:autoSpaceDN w:val="0"/>
        <w:adjustRightInd w:val="0"/>
        <w:spacing w:line="360" w:lineRule="auto"/>
        <w:ind w:firstLine="480"/>
        <w:rPr>
          <w:rFonts w:ascii="宋体" w:hAnsi="宋体" w:cs="宋体"/>
          <w:sz w:val="24"/>
        </w:rPr>
      </w:pPr>
      <w:r>
        <w:rPr>
          <w:rFonts w:hint="eastAsia" w:ascii="宋体" w:hAnsi="宋体" w:cs="宋体"/>
          <w:sz w:val="24"/>
          <w:lang w:val="zh-CN"/>
        </w:rPr>
        <w:t>□甲方自行处理</w:t>
      </w:r>
    </w:p>
    <w:p>
      <w:pPr>
        <w:autoSpaceDE w:val="0"/>
        <w:autoSpaceDN w:val="0"/>
        <w:adjustRightInd w:val="0"/>
        <w:spacing w:line="360" w:lineRule="auto"/>
        <w:ind w:firstLine="480"/>
        <w:rPr>
          <w:rFonts w:ascii="宋体" w:hAnsi="宋体" w:cs="宋体"/>
          <w:sz w:val="24"/>
        </w:rPr>
      </w:pPr>
      <w:r>
        <w:rPr>
          <w:rFonts w:hint="eastAsia" w:ascii="宋体" w:hAnsi="宋体" w:cs="宋体"/>
          <w:sz w:val="24"/>
          <w:lang w:val="zh-CN"/>
        </w:rPr>
        <w:t>□委托乙方处理</w:t>
      </w:r>
    </w:p>
    <w:p>
      <w:pPr>
        <w:autoSpaceDE w:val="0"/>
        <w:autoSpaceDN w:val="0"/>
        <w:adjustRightInd w:val="0"/>
        <w:spacing w:line="360" w:lineRule="auto"/>
        <w:ind w:firstLine="480"/>
        <w:rPr>
          <w:rFonts w:ascii="宋体" w:hAnsi="宋体" w:cs="宋体"/>
          <w:b/>
          <w:bCs/>
          <w:sz w:val="24"/>
        </w:rPr>
      </w:pPr>
      <w:r>
        <w:rPr>
          <w:rFonts w:hint="eastAsia" w:ascii="宋体" w:hAnsi="宋体" w:cs="宋体"/>
          <w:sz w:val="24"/>
          <w:lang w:val="zh-CN"/>
        </w:rPr>
        <w:t>□属污染环境或系危险废物的，乙方按有关规定统一处理</w:t>
      </w:r>
    </w:p>
    <w:p>
      <w:pPr>
        <w:autoSpaceDE w:val="0"/>
        <w:autoSpaceDN w:val="0"/>
        <w:adjustRightInd w:val="0"/>
        <w:spacing w:line="360" w:lineRule="auto"/>
        <w:ind w:firstLine="480" w:firstLineChars="200"/>
        <w:rPr>
          <w:rFonts w:ascii="宋体" w:hAnsi="宋体" w:cs="宋体"/>
          <w:bCs/>
          <w:sz w:val="24"/>
          <w:lang w:val="zh-CN"/>
        </w:rPr>
      </w:pPr>
      <w:r>
        <w:rPr>
          <w:rFonts w:hint="eastAsia" w:ascii="宋体" w:hAnsi="宋体" w:cs="宋体"/>
          <w:bCs/>
          <w:sz w:val="24"/>
          <w:lang w:val="zh-CN"/>
        </w:rPr>
        <w:t>五、维修竣工检验及检验质量标准</w:t>
      </w:r>
    </w:p>
    <w:p>
      <w:pPr>
        <w:autoSpaceDE w:val="0"/>
        <w:autoSpaceDN w:val="0"/>
        <w:adjustRightInd w:val="0"/>
        <w:spacing w:line="360" w:lineRule="auto"/>
        <w:ind w:firstLine="480"/>
        <w:rPr>
          <w:rFonts w:ascii="宋体" w:hAnsi="宋体" w:cs="宋体"/>
          <w:sz w:val="24"/>
        </w:rPr>
      </w:pPr>
      <w:r>
        <w:rPr>
          <w:rFonts w:hint="eastAsia" w:ascii="宋体" w:hAnsi="宋体" w:cs="宋体"/>
          <w:sz w:val="24"/>
          <w:lang w:val="zh-CN"/>
        </w:rPr>
        <w:t>1、检验质量标准：</w:t>
      </w:r>
    </w:p>
    <w:p>
      <w:pPr>
        <w:autoSpaceDE w:val="0"/>
        <w:autoSpaceDN w:val="0"/>
        <w:adjustRightInd w:val="0"/>
        <w:spacing w:line="360" w:lineRule="auto"/>
        <w:ind w:firstLine="480"/>
        <w:rPr>
          <w:rFonts w:ascii="宋体" w:hAnsi="宋体" w:cs="宋体"/>
          <w:sz w:val="24"/>
        </w:rPr>
      </w:pPr>
      <w:r>
        <w:rPr>
          <w:rFonts w:hint="eastAsia" w:ascii="宋体" w:hAnsi="宋体" w:cs="宋体"/>
          <w:sz w:val="24"/>
          <w:lang w:val="zh-CN"/>
        </w:rPr>
        <w:t>□国家标准  □行业标准  □地方标准   □制造厂维修要求</w:t>
      </w:r>
    </w:p>
    <w:p>
      <w:pPr>
        <w:tabs>
          <w:tab w:val="left" w:pos="6810"/>
        </w:tabs>
        <w:autoSpaceDE w:val="0"/>
        <w:autoSpaceDN w:val="0"/>
        <w:adjustRightInd w:val="0"/>
        <w:spacing w:line="360" w:lineRule="auto"/>
        <w:ind w:firstLine="480"/>
        <w:rPr>
          <w:rFonts w:ascii="宋体" w:hAnsi="宋体" w:cs="宋体"/>
          <w:sz w:val="24"/>
          <w:lang w:val="zh-CN"/>
        </w:rPr>
      </w:pPr>
      <w:r>
        <w:rPr>
          <w:rFonts w:hint="eastAsia" w:ascii="宋体" w:hAnsi="宋体" w:cs="宋体"/>
          <w:sz w:val="24"/>
          <w:lang w:val="zh-CN"/>
        </w:rPr>
        <w:t xml:space="preserve">检验方式为 </w:t>
      </w:r>
      <w:r>
        <w:rPr>
          <w:rFonts w:hint="eastAsia" w:ascii="宋体" w:hAnsi="宋体" w:cs="宋体"/>
          <w:sz w:val="24"/>
          <w:u w:val="single"/>
          <w:lang w:val="zh-CN"/>
        </w:rPr>
        <w:t xml:space="preserve">                                         </w:t>
      </w:r>
      <w:r>
        <w:rPr>
          <w:rFonts w:hint="eastAsia" w:ascii="宋体" w:hAnsi="宋体" w:cs="宋体"/>
          <w:sz w:val="24"/>
          <w:lang w:val="zh-CN"/>
        </w:rPr>
        <w:t xml:space="preserve"> </w:t>
      </w:r>
    </w:p>
    <w:p>
      <w:pPr>
        <w:tabs>
          <w:tab w:val="left" w:pos="6810"/>
        </w:tabs>
        <w:autoSpaceDE w:val="0"/>
        <w:autoSpaceDN w:val="0"/>
        <w:adjustRightInd w:val="0"/>
        <w:spacing w:line="360" w:lineRule="auto"/>
        <w:ind w:firstLine="480"/>
        <w:rPr>
          <w:rFonts w:ascii="宋体" w:hAnsi="宋体" w:cs="宋体"/>
          <w:sz w:val="24"/>
        </w:rPr>
      </w:pPr>
      <w:r>
        <w:rPr>
          <w:rFonts w:hint="eastAsia" w:ascii="宋体" w:hAnsi="宋体" w:cs="宋体"/>
          <w:sz w:val="24"/>
          <w:lang w:val="zh-CN"/>
        </w:rPr>
        <w:t>检验合格，甲方按本合同约定结清费用后接收车辆。</w:t>
      </w:r>
    </w:p>
    <w:p>
      <w:pPr>
        <w:autoSpaceDE w:val="0"/>
        <w:autoSpaceDN w:val="0"/>
        <w:adjustRightInd w:val="0"/>
        <w:spacing w:line="360" w:lineRule="auto"/>
        <w:ind w:firstLine="480"/>
        <w:rPr>
          <w:rFonts w:ascii="宋体" w:hAnsi="宋体" w:cs="宋体"/>
          <w:sz w:val="24"/>
        </w:rPr>
      </w:pPr>
      <w:r>
        <w:rPr>
          <w:rFonts w:hint="eastAsia" w:ascii="宋体" w:hAnsi="宋体" w:cs="宋体"/>
          <w:sz w:val="24"/>
          <w:lang w:val="zh-CN"/>
        </w:rPr>
        <w:t xml:space="preserve">2、维修竣工质量检验合格后，乙方应向甲方签发统一样式的《机动车维修竣工出厂合格证》。车辆进行二级维护、总成修理、整车修理的，乙方应建立维修档案。 </w:t>
      </w:r>
    </w:p>
    <w:p>
      <w:pPr>
        <w:autoSpaceDE w:val="0"/>
        <w:autoSpaceDN w:val="0"/>
        <w:adjustRightInd w:val="0"/>
        <w:spacing w:line="360" w:lineRule="auto"/>
        <w:ind w:firstLine="480" w:firstLineChars="200"/>
        <w:rPr>
          <w:rFonts w:ascii="宋体" w:hAnsi="宋体" w:cs="宋体"/>
          <w:bCs/>
          <w:sz w:val="24"/>
          <w:lang w:val="zh-CN"/>
        </w:rPr>
      </w:pPr>
      <w:r>
        <w:rPr>
          <w:rFonts w:hint="eastAsia" w:ascii="宋体" w:hAnsi="宋体" w:cs="宋体"/>
          <w:bCs/>
          <w:sz w:val="24"/>
          <w:lang w:val="zh-CN"/>
        </w:rPr>
        <w:t xml:space="preserve">六、维修费用及结算方式 </w:t>
      </w:r>
    </w:p>
    <w:p>
      <w:pPr>
        <w:autoSpaceDE w:val="0"/>
        <w:autoSpaceDN w:val="0"/>
        <w:adjustRightInd w:val="0"/>
        <w:spacing w:line="360" w:lineRule="auto"/>
        <w:ind w:firstLine="480"/>
        <w:rPr>
          <w:rFonts w:ascii="宋体" w:hAnsi="宋体" w:cs="宋体"/>
          <w:sz w:val="24"/>
        </w:rPr>
      </w:pPr>
      <w:r>
        <w:rPr>
          <w:rFonts w:hint="eastAsia" w:ascii="宋体" w:hAnsi="宋体" w:cs="宋体"/>
          <w:sz w:val="24"/>
          <w:lang w:val="zh-CN"/>
        </w:rPr>
        <w:t>1、收费标准</w:t>
      </w:r>
    </w:p>
    <w:p>
      <w:pPr>
        <w:autoSpaceDE w:val="0"/>
        <w:autoSpaceDN w:val="0"/>
        <w:adjustRightInd w:val="0"/>
        <w:spacing w:line="360" w:lineRule="auto"/>
        <w:ind w:firstLine="480"/>
        <w:rPr>
          <w:rFonts w:ascii="宋体" w:hAnsi="宋体" w:cs="宋体"/>
          <w:sz w:val="24"/>
        </w:rPr>
      </w:pPr>
      <w:r>
        <w:rPr>
          <w:rFonts w:hint="eastAsia" w:ascii="宋体" w:hAnsi="宋体" w:cs="宋体"/>
          <w:kern w:val="0"/>
          <w:sz w:val="24"/>
          <w:lang w:val="zh-CN"/>
        </w:rPr>
        <w:t>□</w:t>
      </w:r>
      <w:r>
        <w:rPr>
          <w:rFonts w:hint="eastAsia" w:ascii="宋体" w:hAnsi="宋体" w:cs="宋体"/>
          <w:sz w:val="24"/>
          <w:lang w:val="zh-CN"/>
        </w:rPr>
        <w:t>按向所在地县级以上道路运输管理机构备案并公布的工时单价标准执行</w:t>
      </w:r>
    </w:p>
    <w:p>
      <w:pPr>
        <w:autoSpaceDE w:val="0"/>
        <w:autoSpaceDN w:val="0"/>
        <w:adjustRightInd w:val="0"/>
        <w:spacing w:line="360" w:lineRule="auto"/>
        <w:ind w:firstLine="480"/>
        <w:rPr>
          <w:rFonts w:ascii="宋体" w:hAnsi="宋体" w:cs="宋体"/>
          <w:b/>
          <w:bCs/>
          <w:sz w:val="24"/>
        </w:rPr>
      </w:pPr>
      <w:r>
        <w:rPr>
          <w:rFonts w:hint="eastAsia" w:ascii="宋体" w:hAnsi="宋体" w:cs="宋体"/>
          <w:kern w:val="0"/>
          <w:sz w:val="24"/>
          <w:lang w:val="zh-CN"/>
        </w:rPr>
        <w:t>□</w:t>
      </w:r>
      <w:r>
        <w:rPr>
          <w:rFonts w:hint="eastAsia" w:ascii="宋体" w:hAnsi="宋体" w:cs="宋体"/>
          <w:sz w:val="24"/>
          <w:lang w:val="zh-CN"/>
        </w:rPr>
        <w:t>双方约定</w:t>
      </w:r>
    </w:p>
    <w:p>
      <w:pPr>
        <w:autoSpaceDE w:val="0"/>
        <w:autoSpaceDN w:val="0"/>
        <w:adjustRightInd w:val="0"/>
        <w:spacing w:line="360" w:lineRule="auto"/>
        <w:ind w:firstLine="480"/>
        <w:rPr>
          <w:rFonts w:ascii="宋体" w:hAnsi="宋体" w:cs="宋体"/>
          <w:sz w:val="24"/>
          <w:lang w:val="zh-CN"/>
        </w:rPr>
      </w:pPr>
      <w:r>
        <w:rPr>
          <w:rFonts w:hint="eastAsia" w:ascii="宋体" w:hAnsi="宋体" w:cs="宋体"/>
          <w:sz w:val="24"/>
          <w:lang w:val="zh-CN"/>
        </w:rPr>
        <w:t>工时单价：</w:t>
      </w:r>
      <w:r>
        <w:rPr>
          <w:rFonts w:hint="eastAsia" w:ascii="宋体" w:hAnsi="宋体" w:cs="宋体"/>
          <w:sz w:val="24"/>
          <w:u w:val="single"/>
          <w:lang w:val="zh-CN"/>
        </w:rPr>
        <w:t xml:space="preserve">   </w:t>
      </w:r>
      <w:r>
        <w:rPr>
          <w:rFonts w:hint="eastAsia" w:ascii="宋体" w:hAnsi="宋体" w:cs="宋体"/>
          <w:sz w:val="24"/>
          <w:lang w:val="zh-CN"/>
        </w:rPr>
        <w:t xml:space="preserve">元／工时  </w:t>
      </w:r>
    </w:p>
    <w:p>
      <w:pPr>
        <w:autoSpaceDE w:val="0"/>
        <w:autoSpaceDN w:val="0"/>
        <w:adjustRightInd w:val="0"/>
        <w:spacing w:line="360" w:lineRule="auto"/>
        <w:ind w:firstLine="480"/>
        <w:rPr>
          <w:rFonts w:ascii="宋体" w:hAnsi="宋体" w:cs="宋体"/>
          <w:sz w:val="24"/>
        </w:rPr>
      </w:pPr>
      <w:r>
        <w:rPr>
          <w:rFonts w:hint="eastAsia" w:ascii="宋体" w:hAnsi="宋体" w:cs="宋体"/>
          <w:sz w:val="24"/>
          <w:lang w:val="zh-CN"/>
        </w:rPr>
        <w:t>2.维修费用计算按照以下方式计算：</w:t>
      </w:r>
    </w:p>
    <w:p>
      <w:pPr>
        <w:autoSpaceDE w:val="0"/>
        <w:autoSpaceDN w:val="0"/>
        <w:adjustRightInd w:val="0"/>
        <w:spacing w:line="360" w:lineRule="auto"/>
        <w:ind w:firstLine="480"/>
        <w:rPr>
          <w:rFonts w:ascii="宋体" w:hAnsi="宋体" w:cs="宋体"/>
          <w:sz w:val="24"/>
        </w:rPr>
      </w:pPr>
      <w:r>
        <w:rPr>
          <w:rFonts w:hint="eastAsia" w:ascii="宋体" w:hAnsi="宋体" w:cs="宋体"/>
          <w:sz w:val="24"/>
          <w:lang w:val="zh-CN"/>
        </w:rPr>
        <w:t>维修费用=工时费（工时单价 × 工时定额）＋配件与材料费＋外加工费</w:t>
      </w:r>
    </w:p>
    <w:p>
      <w:pPr>
        <w:autoSpaceDE w:val="0"/>
        <w:autoSpaceDN w:val="0"/>
        <w:adjustRightInd w:val="0"/>
        <w:spacing w:line="360" w:lineRule="auto"/>
        <w:ind w:firstLine="480"/>
        <w:rPr>
          <w:rFonts w:ascii="宋体" w:hAnsi="宋体" w:cs="宋体"/>
          <w:kern w:val="0"/>
          <w:sz w:val="24"/>
          <w:lang w:val="zh-CN"/>
        </w:rPr>
      </w:pPr>
      <w:r>
        <w:rPr>
          <w:rFonts w:hint="eastAsia" w:ascii="宋体" w:hAnsi="宋体" w:cs="宋体"/>
          <w:kern w:val="0"/>
          <w:sz w:val="24"/>
          <w:lang w:val="zh-CN"/>
        </w:rPr>
        <w:t>3、预算费用为</w:t>
      </w:r>
      <w:r>
        <w:rPr>
          <w:rFonts w:hint="eastAsia" w:ascii="宋体" w:hAnsi="宋体" w:cs="宋体"/>
          <w:kern w:val="0"/>
          <w:sz w:val="24"/>
          <w:u w:val="single"/>
          <w:lang w:val="zh-CN"/>
        </w:rPr>
        <w:t xml:space="preserve">      </w:t>
      </w:r>
      <w:r>
        <w:rPr>
          <w:rFonts w:hint="eastAsia" w:ascii="宋体" w:hAnsi="宋体" w:cs="宋体"/>
          <w:kern w:val="0"/>
          <w:sz w:val="24"/>
          <w:lang w:val="zh-CN"/>
        </w:rPr>
        <w:t xml:space="preserve"> 元，实际费用以出具的维修结算清单为准</w:t>
      </w:r>
    </w:p>
    <w:p>
      <w:pPr>
        <w:autoSpaceDE w:val="0"/>
        <w:autoSpaceDN w:val="0"/>
        <w:adjustRightInd w:val="0"/>
        <w:spacing w:line="360" w:lineRule="auto"/>
        <w:ind w:firstLine="480"/>
        <w:rPr>
          <w:rFonts w:ascii="宋体" w:hAnsi="宋体" w:cs="宋体"/>
          <w:sz w:val="24"/>
        </w:rPr>
      </w:pPr>
      <w:r>
        <w:rPr>
          <w:rFonts w:hint="eastAsia" w:ascii="宋体" w:hAnsi="宋体" w:cs="宋体"/>
          <w:sz w:val="24"/>
          <w:lang w:val="zh-CN"/>
        </w:rPr>
        <w:t>4、结算方式</w:t>
      </w:r>
    </w:p>
    <w:p>
      <w:pPr>
        <w:autoSpaceDE w:val="0"/>
        <w:autoSpaceDN w:val="0"/>
        <w:adjustRightInd w:val="0"/>
        <w:spacing w:line="360" w:lineRule="auto"/>
        <w:ind w:firstLine="480"/>
        <w:rPr>
          <w:rFonts w:ascii="宋体" w:hAnsi="宋体" w:cs="宋体"/>
          <w:sz w:val="24"/>
        </w:rPr>
      </w:pPr>
      <w:r>
        <w:rPr>
          <w:rFonts w:hint="eastAsia" w:ascii="宋体" w:hAnsi="宋体" w:cs="宋体"/>
          <w:sz w:val="24"/>
          <w:lang w:val="zh-CN"/>
        </w:rPr>
        <w:t>现金结算□    转账□  支票结算□  其他方式□</w:t>
      </w:r>
    </w:p>
    <w:p>
      <w:pPr>
        <w:autoSpaceDE w:val="0"/>
        <w:autoSpaceDN w:val="0"/>
        <w:adjustRightInd w:val="0"/>
        <w:spacing w:line="360" w:lineRule="auto"/>
        <w:ind w:firstLine="480" w:firstLineChars="200"/>
        <w:rPr>
          <w:rFonts w:ascii="宋体" w:hAnsi="宋体" w:cs="宋体"/>
          <w:bCs/>
          <w:sz w:val="24"/>
          <w:lang w:val="zh-CN"/>
        </w:rPr>
      </w:pPr>
      <w:r>
        <w:rPr>
          <w:rFonts w:hint="eastAsia" w:ascii="宋体" w:hAnsi="宋体" w:cs="宋体"/>
          <w:bCs/>
          <w:sz w:val="24"/>
          <w:lang w:val="zh-CN"/>
        </w:rPr>
        <w:t>七、汽车交付</w:t>
      </w:r>
    </w:p>
    <w:p>
      <w:pPr>
        <w:tabs>
          <w:tab w:val="left" w:pos="6810"/>
        </w:tabs>
        <w:autoSpaceDE w:val="0"/>
        <w:autoSpaceDN w:val="0"/>
        <w:adjustRightInd w:val="0"/>
        <w:spacing w:line="360" w:lineRule="auto"/>
        <w:ind w:firstLine="480"/>
        <w:rPr>
          <w:rFonts w:ascii="宋体" w:hAnsi="宋体" w:cs="宋体"/>
          <w:sz w:val="24"/>
          <w:lang w:val="zh-CN"/>
        </w:rPr>
      </w:pPr>
      <w:r>
        <w:rPr>
          <w:rFonts w:hint="eastAsia" w:ascii="宋体" w:hAnsi="宋体" w:cs="宋体"/>
          <w:sz w:val="24"/>
          <w:lang w:val="zh-CN"/>
        </w:rPr>
        <w:t>汽车维修竣工预计交付日期为</w:t>
      </w:r>
      <w:r>
        <w:rPr>
          <w:rFonts w:hint="eastAsia" w:ascii="宋体" w:hAnsi="宋体" w:cs="宋体"/>
          <w:sz w:val="24"/>
          <w:u w:val="single"/>
          <w:lang w:val="zh-CN"/>
        </w:rPr>
        <w:t xml:space="preserve">     </w:t>
      </w:r>
      <w:r>
        <w:rPr>
          <w:rFonts w:hint="eastAsia" w:ascii="宋体" w:hAnsi="宋体" w:cs="宋体"/>
          <w:sz w:val="24"/>
          <w:lang w:val="zh-CN"/>
        </w:rPr>
        <w:t>年</w:t>
      </w:r>
      <w:r>
        <w:rPr>
          <w:rFonts w:hint="eastAsia" w:ascii="宋体" w:hAnsi="宋体" w:cs="宋体"/>
          <w:sz w:val="24"/>
          <w:u w:val="single"/>
          <w:lang w:val="zh-CN"/>
        </w:rPr>
        <w:t xml:space="preserve">    </w:t>
      </w:r>
      <w:r>
        <w:rPr>
          <w:rFonts w:hint="eastAsia" w:ascii="宋体" w:hAnsi="宋体" w:cs="宋体"/>
          <w:sz w:val="24"/>
          <w:lang w:val="zh-CN"/>
        </w:rPr>
        <w:t>月</w:t>
      </w:r>
      <w:r>
        <w:rPr>
          <w:rFonts w:hint="eastAsia" w:ascii="宋体" w:hAnsi="宋体" w:cs="宋体"/>
          <w:sz w:val="24"/>
          <w:u w:val="single"/>
          <w:lang w:val="zh-CN"/>
        </w:rPr>
        <w:t xml:space="preserve">    </w:t>
      </w:r>
      <w:r>
        <w:rPr>
          <w:rFonts w:hint="eastAsia" w:ascii="宋体" w:hAnsi="宋体" w:cs="宋体"/>
          <w:sz w:val="24"/>
          <w:lang w:val="zh-CN"/>
        </w:rPr>
        <w:t>日前，因不可抗力原因导致延期除外。汽车维修竣工后，乙方应通知甲方提取车辆，甲方在接到通知后</w:t>
      </w:r>
      <w:r>
        <w:rPr>
          <w:rFonts w:hint="eastAsia" w:ascii="宋体" w:hAnsi="宋体" w:cs="宋体"/>
          <w:sz w:val="24"/>
          <w:u w:val="single"/>
          <w:lang w:val="zh-CN"/>
        </w:rPr>
        <w:t xml:space="preserve">    </w:t>
      </w:r>
      <w:r>
        <w:rPr>
          <w:rFonts w:hint="eastAsia" w:ascii="宋体" w:hAnsi="宋体" w:cs="宋体"/>
          <w:sz w:val="24"/>
          <w:lang w:val="zh-CN"/>
        </w:rPr>
        <w:t>日到</w:t>
      </w:r>
    </w:p>
    <w:p>
      <w:pPr>
        <w:tabs>
          <w:tab w:val="left" w:pos="6810"/>
        </w:tabs>
        <w:autoSpaceDE w:val="0"/>
        <w:autoSpaceDN w:val="0"/>
        <w:adjustRightInd w:val="0"/>
        <w:spacing w:line="360" w:lineRule="auto"/>
        <w:rPr>
          <w:rFonts w:ascii="宋体" w:hAnsi="宋体" w:cs="宋体"/>
          <w:sz w:val="24"/>
        </w:rPr>
      </w:pPr>
      <w:r>
        <w:rPr>
          <w:rFonts w:hint="eastAsia" w:ascii="宋体" w:hAnsi="宋体" w:cs="宋体"/>
          <w:sz w:val="24"/>
          <w:u w:val="single"/>
          <w:lang w:val="zh-CN"/>
        </w:rPr>
        <w:t xml:space="preserve">      </w:t>
      </w:r>
      <w:r>
        <w:rPr>
          <w:rFonts w:hint="eastAsia" w:ascii="宋体" w:hAnsi="宋体" w:cs="宋体"/>
          <w:sz w:val="24"/>
          <w:lang w:val="zh-CN"/>
        </w:rPr>
        <w:t xml:space="preserve"> 验收车辆，结清费用（双方另有约定除外），提取车辆。</w:t>
      </w:r>
    </w:p>
    <w:p>
      <w:pPr>
        <w:autoSpaceDE w:val="0"/>
        <w:autoSpaceDN w:val="0"/>
        <w:adjustRightInd w:val="0"/>
        <w:spacing w:line="360" w:lineRule="auto"/>
        <w:rPr>
          <w:rFonts w:ascii="宋体" w:hAnsi="宋体" w:cs="宋体"/>
          <w:bCs/>
          <w:sz w:val="24"/>
          <w:lang w:val="zh-CN"/>
        </w:rPr>
      </w:pPr>
      <w:r>
        <w:rPr>
          <w:rFonts w:hint="eastAsia" w:ascii="宋体" w:hAnsi="宋体" w:cs="宋体"/>
          <w:sz w:val="24"/>
          <w:lang w:val="zh-CN"/>
        </w:rPr>
        <w:t xml:space="preserve">    </w:t>
      </w:r>
      <w:r>
        <w:rPr>
          <w:rFonts w:hint="eastAsia" w:ascii="宋体" w:hAnsi="宋体" w:cs="宋体"/>
          <w:bCs/>
          <w:sz w:val="24"/>
          <w:lang w:val="zh-CN"/>
        </w:rPr>
        <w:t>八、</w:t>
      </w:r>
      <w:bookmarkStart w:id="0" w:name="_GoBack"/>
      <w:r>
        <w:rPr>
          <w:rFonts w:hint="eastAsia" w:ascii="宋体" w:hAnsi="宋体" w:cs="宋体"/>
          <w:bCs/>
          <w:sz w:val="24"/>
          <w:lang w:val="zh-CN"/>
        </w:rPr>
        <w:t>维修质量保证期</w:t>
      </w:r>
    </w:p>
    <w:bookmarkEnd w:id="0"/>
    <w:p>
      <w:pPr>
        <w:tabs>
          <w:tab w:val="left" w:pos="6810"/>
        </w:tabs>
        <w:autoSpaceDE w:val="0"/>
        <w:autoSpaceDN w:val="0"/>
        <w:adjustRightInd w:val="0"/>
        <w:spacing w:line="360" w:lineRule="auto"/>
        <w:ind w:firstLine="503"/>
        <w:rPr>
          <w:rFonts w:ascii="宋体" w:hAnsi="宋体" w:cs="宋体"/>
          <w:sz w:val="24"/>
        </w:rPr>
      </w:pPr>
      <w:r>
        <w:rPr>
          <w:rFonts w:hint="eastAsia" w:ascii="宋体" w:hAnsi="宋体" w:cs="宋体"/>
          <w:sz w:val="24"/>
          <w:lang w:val="zh-CN"/>
        </w:rPr>
        <w:t>维修质量保证期为</w:t>
      </w:r>
      <w:r>
        <w:rPr>
          <w:rFonts w:hint="eastAsia" w:ascii="宋体" w:hAnsi="宋体" w:cs="宋体"/>
          <w:sz w:val="24"/>
          <w:u w:val="single"/>
          <w:lang w:val="zh-CN"/>
        </w:rPr>
        <w:t xml:space="preserve">　   </w:t>
      </w:r>
      <w:r>
        <w:rPr>
          <w:rFonts w:hint="eastAsia" w:ascii="宋体" w:hAnsi="宋体" w:cs="宋体"/>
          <w:sz w:val="24"/>
          <w:lang w:val="zh-CN"/>
        </w:rPr>
        <w:t>公里或</w:t>
      </w:r>
      <w:r>
        <w:rPr>
          <w:rFonts w:hint="eastAsia" w:ascii="宋体" w:hAnsi="宋体" w:cs="宋体"/>
          <w:sz w:val="24"/>
          <w:u w:val="single"/>
          <w:lang w:val="zh-CN"/>
        </w:rPr>
        <w:t xml:space="preserve">    </w:t>
      </w:r>
      <w:r>
        <w:rPr>
          <w:rFonts w:hint="eastAsia" w:ascii="宋体" w:hAnsi="宋体" w:cs="宋体"/>
          <w:sz w:val="24"/>
          <w:lang w:val="zh-CN"/>
        </w:rPr>
        <w:t>日，自竣工出厂之日起算。质量保证期从维修竣工并交付给甲方之日起计算，保证期以行驶里程或日期指标先达到者为准。因维修质量问题返修的，保证期从返修后甲方验收的当日重新起算。</w:t>
      </w:r>
    </w:p>
    <w:p>
      <w:pPr>
        <w:autoSpaceDE w:val="0"/>
        <w:autoSpaceDN w:val="0"/>
        <w:adjustRightInd w:val="0"/>
        <w:spacing w:line="360" w:lineRule="auto"/>
        <w:ind w:firstLine="480" w:firstLineChars="200"/>
        <w:jc w:val="left"/>
        <w:rPr>
          <w:rFonts w:ascii="宋体" w:hAnsi="宋体" w:cs="宋体"/>
          <w:kern w:val="0"/>
          <w:sz w:val="24"/>
        </w:rPr>
      </w:pPr>
      <w:r>
        <w:rPr>
          <w:rFonts w:hint="eastAsia" w:ascii="宋体" w:hAnsi="宋体" w:cs="宋体"/>
          <w:kern w:val="0"/>
          <w:sz w:val="24"/>
          <w:lang w:val="zh-CN"/>
        </w:rPr>
        <w:t>本合同约定的质量保证期不得低于有关法规、规章规定的汽车维修竣工出厂质量保证期。</w:t>
      </w:r>
    </w:p>
    <w:p>
      <w:pPr>
        <w:autoSpaceDE w:val="0"/>
        <w:autoSpaceDN w:val="0"/>
        <w:adjustRightInd w:val="0"/>
        <w:spacing w:line="360" w:lineRule="auto"/>
        <w:ind w:firstLine="480" w:firstLineChars="200"/>
        <w:rPr>
          <w:rFonts w:ascii="宋体" w:hAnsi="宋体" w:cs="宋体"/>
          <w:bCs/>
          <w:sz w:val="24"/>
          <w:lang w:val="zh-CN"/>
        </w:rPr>
      </w:pPr>
      <w:r>
        <w:rPr>
          <w:rFonts w:hint="eastAsia" w:ascii="宋体" w:hAnsi="宋体" w:cs="宋体"/>
          <w:bCs/>
          <w:sz w:val="24"/>
          <w:lang w:val="zh-CN"/>
        </w:rPr>
        <w:t>九、合同变更及解除</w:t>
      </w:r>
    </w:p>
    <w:p>
      <w:pPr>
        <w:autoSpaceDE w:val="0"/>
        <w:autoSpaceDN w:val="0"/>
        <w:adjustRightInd w:val="0"/>
        <w:spacing w:line="360" w:lineRule="auto"/>
        <w:ind w:firstLine="470"/>
        <w:rPr>
          <w:rFonts w:ascii="宋体" w:hAnsi="宋体" w:cs="宋体"/>
          <w:sz w:val="24"/>
        </w:rPr>
      </w:pPr>
      <w:r>
        <w:rPr>
          <w:rFonts w:hint="eastAsia" w:ascii="宋体" w:hAnsi="宋体" w:cs="宋体"/>
          <w:sz w:val="24"/>
          <w:lang w:val="zh-CN"/>
        </w:rPr>
        <w:t>1、在车辆维修过程中，双方可对本合同内容进行变更。变更内容需经双方同意，</w:t>
      </w:r>
      <w:r>
        <w:rPr>
          <w:rFonts w:hint="eastAsia" w:ascii="宋体" w:hAnsi="宋体" w:cs="宋体"/>
          <w:kern w:val="0"/>
          <w:sz w:val="24"/>
          <w:lang w:val="zh-CN"/>
        </w:rPr>
        <w:t>变更事项双方约定按照以下方式确认：</w:t>
      </w:r>
    </w:p>
    <w:p>
      <w:pPr>
        <w:autoSpaceDE w:val="0"/>
        <w:autoSpaceDN w:val="0"/>
        <w:adjustRightInd w:val="0"/>
        <w:spacing w:line="360" w:lineRule="auto"/>
        <w:ind w:firstLine="470"/>
        <w:rPr>
          <w:rFonts w:ascii="宋体" w:hAnsi="宋体" w:cs="宋体"/>
          <w:sz w:val="24"/>
          <w:u w:val="single"/>
        </w:rPr>
      </w:pPr>
      <w:r>
        <w:rPr>
          <w:rFonts w:hint="eastAsia" w:ascii="宋体" w:hAnsi="宋体" w:cs="宋体"/>
          <w:sz w:val="24"/>
          <w:lang w:val="zh-CN"/>
        </w:rPr>
        <w:t>□书面  □短信  □传真  □电话   □其他</w:t>
      </w:r>
      <w:r>
        <w:rPr>
          <w:rFonts w:hint="eastAsia" w:ascii="宋体" w:hAnsi="宋体" w:cs="宋体"/>
          <w:sz w:val="24"/>
          <w:u w:val="single"/>
          <w:lang w:val="zh-CN"/>
        </w:rPr>
        <w:t xml:space="preserve">                     </w:t>
      </w:r>
    </w:p>
    <w:p>
      <w:pPr>
        <w:autoSpaceDE w:val="0"/>
        <w:autoSpaceDN w:val="0"/>
        <w:adjustRightInd w:val="0"/>
        <w:spacing w:line="360" w:lineRule="auto"/>
        <w:ind w:firstLine="470"/>
        <w:rPr>
          <w:rFonts w:ascii="宋体" w:hAnsi="宋体" w:cs="宋体"/>
          <w:sz w:val="24"/>
        </w:rPr>
      </w:pPr>
      <w:r>
        <w:rPr>
          <w:rFonts w:hint="eastAsia" w:ascii="宋体" w:hAnsi="宋体" w:cs="宋体"/>
          <w:sz w:val="24"/>
          <w:lang w:val="zh-CN"/>
        </w:rPr>
        <w:t>2、变更的内容与本合同具有同等法律效力，与本合同内容相冲突的，以变更后内容为准。</w:t>
      </w:r>
    </w:p>
    <w:p>
      <w:pPr>
        <w:autoSpaceDE w:val="0"/>
        <w:autoSpaceDN w:val="0"/>
        <w:adjustRightInd w:val="0"/>
        <w:spacing w:line="360" w:lineRule="auto"/>
        <w:ind w:firstLine="470"/>
        <w:rPr>
          <w:rFonts w:ascii="宋体" w:hAnsi="宋体" w:cs="宋体"/>
          <w:sz w:val="24"/>
        </w:rPr>
      </w:pPr>
      <w:r>
        <w:rPr>
          <w:rFonts w:hint="eastAsia" w:ascii="宋体" w:hAnsi="宋体" w:cs="宋体"/>
          <w:sz w:val="24"/>
          <w:lang w:val="zh-CN"/>
        </w:rPr>
        <w:t>3、双方可协商解除合同。</w:t>
      </w:r>
    </w:p>
    <w:p>
      <w:pPr>
        <w:autoSpaceDE w:val="0"/>
        <w:autoSpaceDN w:val="0"/>
        <w:adjustRightInd w:val="0"/>
        <w:spacing w:line="360" w:lineRule="auto"/>
        <w:ind w:firstLine="480" w:firstLineChars="200"/>
        <w:rPr>
          <w:rFonts w:ascii="宋体" w:hAnsi="宋体" w:cs="宋体"/>
          <w:bCs/>
          <w:sz w:val="24"/>
          <w:lang w:val="zh-CN"/>
        </w:rPr>
      </w:pPr>
      <w:r>
        <w:rPr>
          <w:rFonts w:hint="eastAsia" w:ascii="宋体" w:hAnsi="宋体" w:cs="宋体"/>
          <w:bCs/>
          <w:sz w:val="24"/>
          <w:lang w:val="zh-CN"/>
        </w:rPr>
        <w:t>十、违约责任</w:t>
      </w:r>
    </w:p>
    <w:p>
      <w:pPr>
        <w:autoSpaceDE w:val="0"/>
        <w:autoSpaceDN w:val="0"/>
        <w:adjustRightInd w:val="0"/>
        <w:spacing w:line="360" w:lineRule="auto"/>
        <w:ind w:firstLine="470"/>
        <w:rPr>
          <w:rFonts w:ascii="宋体" w:hAnsi="宋体" w:cs="宋体"/>
          <w:sz w:val="24"/>
        </w:rPr>
      </w:pPr>
      <w:r>
        <w:rPr>
          <w:rFonts w:hint="eastAsia" w:ascii="宋体" w:hAnsi="宋体" w:cs="宋体"/>
          <w:sz w:val="24"/>
          <w:lang w:val="zh-CN"/>
        </w:rPr>
        <w:t>1、甲方未按约定支付维修费用的，按未付金额同期银行贷款利率的两倍支付违约金。</w:t>
      </w:r>
    </w:p>
    <w:p>
      <w:pPr>
        <w:autoSpaceDE w:val="0"/>
        <w:autoSpaceDN w:val="0"/>
        <w:adjustRightInd w:val="0"/>
        <w:spacing w:line="360" w:lineRule="auto"/>
        <w:ind w:firstLine="470"/>
        <w:rPr>
          <w:rFonts w:ascii="宋体" w:hAnsi="宋体" w:cs="宋体"/>
          <w:sz w:val="24"/>
        </w:rPr>
      </w:pPr>
      <w:r>
        <w:rPr>
          <w:rFonts w:hint="eastAsia" w:ascii="宋体" w:hAnsi="宋体" w:cs="宋体"/>
          <w:sz w:val="24"/>
          <w:lang w:val="zh-CN"/>
        </w:rPr>
        <w:t>2、甲方超过</w:t>
      </w:r>
      <w:r>
        <w:rPr>
          <w:rFonts w:hint="eastAsia" w:ascii="宋体" w:hAnsi="宋体" w:cs="宋体"/>
          <w:sz w:val="24"/>
          <w:u w:val="single"/>
          <w:lang w:val="zh-CN"/>
        </w:rPr>
        <w:t xml:space="preserve">   </w:t>
      </w:r>
      <w:r>
        <w:rPr>
          <w:rFonts w:hint="eastAsia" w:ascii="宋体" w:hAnsi="宋体" w:cs="宋体"/>
          <w:sz w:val="24"/>
          <w:lang w:val="zh-CN"/>
        </w:rPr>
        <w:t>日迟延提取车辆的，给乙方造成的损失由甲方承担，损失计算标准为</w:t>
      </w:r>
      <w:r>
        <w:rPr>
          <w:rFonts w:hint="eastAsia" w:ascii="宋体" w:hAnsi="宋体" w:cs="宋体"/>
          <w:sz w:val="24"/>
          <w:u w:val="single"/>
          <w:lang w:val="zh-CN"/>
        </w:rPr>
        <w:t xml:space="preserve">    </w:t>
      </w:r>
      <w:r>
        <w:rPr>
          <w:rFonts w:hint="eastAsia" w:ascii="宋体" w:hAnsi="宋体" w:cs="宋体"/>
          <w:sz w:val="24"/>
          <w:lang w:val="zh-CN"/>
        </w:rPr>
        <w:t>元/日×迟延天数。</w:t>
      </w:r>
    </w:p>
    <w:p>
      <w:pPr>
        <w:autoSpaceDE w:val="0"/>
        <w:autoSpaceDN w:val="0"/>
        <w:adjustRightInd w:val="0"/>
        <w:spacing w:line="360" w:lineRule="auto"/>
        <w:ind w:firstLine="470"/>
        <w:rPr>
          <w:rFonts w:ascii="宋体" w:hAnsi="宋体" w:cs="宋体"/>
          <w:sz w:val="24"/>
          <w:lang w:val="zh-CN"/>
        </w:rPr>
      </w:pPr>
      <w:r>
        <w:rPr>
          <w:rFonts w:hint="eastAsia" w:ascii="宋体" w:hAnsi="宋体" w:cs="宋体"/>
          <w:sz w:val="24"/>
          <w:lang w:val="zh-CN"/>
        </w:rPr>
        <w:t>3、乙方迟延交车的，向甲方支付迟延履行违约金</w:t>
      </w:r>
      <w:r>
        <w:rPr>
          <w:rFonts w:hint="eastAsia" w:ascii="宋体" w:hAnsi="宋体" w:cs="宋体"/>
          <w:sz w:val="24"/>
          <w:u w:val="single"/>
          <w:lang w:val="zh-CN"/>
        </w:rPr>
        <w:t xml:space="preserve">    </w:t>
      </w:r>
      <w:r>
        <w:rPr>
          <w:rFonts w:hint="eastAsia" w:ascii="宋体" w:hAnsi="宋体" w:cs="宋体"/>
          <w:sz w:val="24"/>
          <w:lang w:val="zh-CN"/>
        </w:rPr>
        <w:t>元/日。</w:t>
      </w:r>
    </w:p>
    <w:p>
      <w:pPr>
        <w:autoSpaceDE w:val="0"/>
        <w:autoSpaceDN w:val="0"/>
        <w:adjustRightInd w:val="0"/>
        <w:spacing w:line="360" w:lineRule="auto"/>
        <w:ind w:firstLine="470"/>
        <w:rPr>
          <w:rFonts w:ascii="宋体" w:hAnsi="宋体" w:cs="宋体"/>
          <w:sz w:val="24"/>
          <w:lang w:val="zh-CN"/>
        </w:rPr>
      </w:pPr>
      <w:r>
        <w:rPr>
          <w:rFonts w:hint="eastAsia" w:ascii="宋体" w:hAnsi="宋体" w:cs="宋体"/>
          <w:sz w:val="24"/>
          <w:lang w:val="zh-CN"/>
        </w:rPr>
        <w:t>4、法律法规对违约责任有规定的，按照其规定执行。</w:t>
      </w:r>
    </w:p>
    <w:p>
      <w:pPr>
        <w:autoSpaceDE w:val="0"/>
        <w:autoSpaceDN w:val="0"/>
        <w:adjustRightInd w:val="0"/>
        <w:spacing w:line="360" w:lineRule="auto"/>
        <w:ind w:firstLine="480" w:firstLineChars="200"/>
        <w:rPr>
          <w:rFonts w:ascii="宋体" w:hAnsi="宋体" w:cs="宋体"/>
          <w:bCs/>
          <w:sz w:val="24"/>
          <w:lang w:val="zh-CN"/>
        </w:rPr>
      </w:pPr>
      <w:r>
        <w:rPr>
          <w:rFonts w:hint="eastAsia" w:ascii="宋体" w:hAnsi="宋体" w:cs="宋体"/>
          <w:bCs/>
          <w:sz w:val="24"/>
          <w:lang w:val="zh-CN"/>
        </w:rPr>
        <w:t>十一、争议及纠纷处理</w:t>
      </w:r>
    </w:p>
    <w:p>
      <w:pPr>
        <w:autoSpaceDE w:val="0"/>
        <w:autoSpaceDN w:val="0"/>
        <w:adjustRightInd w:val="0"/>
        <w:spacing w:line="360" w:lineRule="auto"/>
        <w:ind w:firstLine="470"/>
        <w:rPr>
          <w:rFonts w:ascii="宋体" w:hAnsi="宋体" w:cs="宋体"/>
          <w:sz w:val="24"/>
        </w:rPr>
      </w:pPr>
      <w:r>
        <w:rPr>
          <w:rFonts w:hint="eastAsia" w:ascii="宋体" w:hAnsi="宋体" w:cs="宋体"/>
          <w:sz w:val="24"/>
          <w:lang w:val="zh-CN"/>
        </w:rPr>
        <w:t>本合同履行过程中产生争议、纠纷的，由甲乙双方协商解决；协商不成的，双方同意按以下方式解决本合同争议：</w:t>
      </w:r>
    </w:p>
    <w:p>
      <w:pPr>
        <w:autoSpaceDE w:val="0"/>
        <w:autoSpaceDN w:val="0"/>
        <w:adjustRightInd w:val="0"/>
        <w:spacing w:line="360" w:lineRule="auto"/>
        <w:ind w:firstLine="480" w:firstLineChars="200"/>
        <w:rPr>
          <w:rFonts w:ascii="宋体" w:hAnsi="宋体" w:cs="宋体"/>
          <w:sz w:val="24"/>
        </w:rPr>
      </w:pPr>
      <w:r>
        <w:rPr>
          <w:rFonts w:hint="eastAsia" w:ascii="宋体" w:hAnsi="宋体" w:cs="宋体"/>
          <w:sz w:val="24"/>
          <w:lang w:val="zh-CN"/>
        </w:rPr>
        <w:t>□向县级以上道路运输管理机构申请调解</w:t>
      </w:r>
    </w:p>
    <w:p>
      <w:pPr>
        <w:autoSpaceDE w:val="0"/>
        <w:autoSpaceDN w:val="0"/>
        <w:adjustRightInd w:val="0"/>
        <w:spacing w:line="360" w:lineRule="auto"/>
        <w:ind w:firstLine="480" w:firstLineChars="200"/>
        <w:rPr>
          <w:rFonts w:ascii="宋体" w:hAnsi="宋体" w:cs="宋体"/>
          <w:sz w:val="24"/>
        </w:rPr>
      </w:pPr>
      <w:r>
        <w:rPr>
          <w:rFonts w:hint="eastAsia" w:ascii="宋体" w:hAnsi="宋体" w:cs="宋体"/>
          <w:sz w:val="24"/>
          <w:lang w:val="zh-CN"/>
        </w:rPr>
        <w:t>□向</w:t>
      </w:r>
      <w:r>
        <w:rPr>
          <w:rFonts w:hint="eastAsia" w:ascii="宋体" w:hAnsi="宋体" w:cs="宋体"/>
          <w:sz w:val="24"/>
          <w:u w:val="single"/>
          <w:lang w:val="zh-CN"/>
        </w:rPr>
        <w:t xml:space="preserve">    </w:t>
      </w:r>
      <w:r>
        <w:rPr>
          <w:rFonts w:hint="eastAsia" w:ascii="宋体" w:hAnsi="宋体" w:cs="宋体"/>
          <w:sz w:val="24"/>
          <w:lang w:val="zh-CN"/>
        </w:rPr>
        <w:t>仲裁委员会申请仲裁</w:t>
      </w:r>
    </w:p>
    <w:p>
      <w:pPr>
        <w:autoSpaceDE w:val="0"/>
        <w:autoSpaceDN w:val="0"/>
        <w:adjustRightInd w:val="0"/>
        <w:spacing w:line="360" w:lineRule="auto"/>
        <w:ind w:firstLine="480" w:firstLineChars="200"/>
        <w:rPr>
          <w:rFonts w:ascii="宋体" w:hAnsi="宋体" w:cs="宋体"/>
          <w:sz w:val="24"/>
        </w:rPr>
      </w:pPr>
      <w:r>
        <w:rPr>
          <w:rFonts w:hint="eastAsia" w:ascii="宋体" w:hAnsi="宋体" w:cs="宋体"/>
          <w:sz w:val="24"/>
          <w:lang w:val="zh-CN"/>
        </w:rPr>
        <w:t>□向有管辖权的人民法院起诉</w:t>
      </w:r>
    </w:p>
    <w:p>
      <w:pPr>
        <w:autoSpaceDE w:val="0"/>
        <w:autoSpaceDN w:val="0"/>
        <w:adjustRightInd w:val="0"/>
        <w:spacing w:line="360" w:lineRule="auto"/>
        <w:ind w:firstLine="480" w:firstLineChars="200"/>
        <w:rPr>
          <w:rFonts w:ascii="宋体" w:hAnsi="宋体" w:cs="宋体"/>
          <w:bCs/>
          <w:sz w:val="24"/>
          <w:lang w:val="zh-CN"/>
        </w:rPr>
      </w:pPr>
      <w:r>
        <w:rPr>
          <w:rFonts w:hint="eastAsia" w:ascii="宋体" w:hAnsi="宋体" w:cs="宋体"/>
          <w:bCs/>
          <w:sz w:val="24"/>
          <w:lang w:val="zh-CN"/>
        </w:rPr>
        <w:t>十二、其他</w:t>
      </w:r>
    </w:p>
    <w:p>
      <w:pPr>
        <w:autoSpaceDE w:val="0"/>
        <w:autoSpaceDN w:val="0"/>
        <w:adjustRightInd w:val="0"/>
        <w:spacing w:line="360" w:lineRule="auto"/>
        <w:ind w:firstLine="470"/>
        <w:rPr>
          <w:rFonts w:ascii="宋体" w:hAnsi="宋体" w:cs="宋体"/>
          <w:sz w:val="24"/>
        </w:rPr>
      </w:pPr>
      <w:r>
        <w:rPr>
          <w:rFonts w:hint="eastAsia" w:ascii="宋体" w:hAnsi="宋体" w:cs="宋体"/>
          <w:sz w:val="24"/>
          <w:lang w:val="zh-CN"/>
        </w:rPr>
        <w:t>1、本合同经双方签字或盖章后生效。合同一式两份，双方各执一份。</w:t>
      </w:r>
    </w:p>
    <w:p>
      <w:pPr>
        <w:autoSpaceDE w:val="0"/>
        <w:autoSpaceDN w:val="0"/>
        <w:adjustRightInd w:val="0"/>
        <w:spacing w:line="360" w:lineRule="auto"/>
        <w:ind w:firstLine="470"/>
        <w:rPr>
          <w:rFonts w:ascii="宋体" w:hAnsi="宋体" w:cs="宋体"/>
          <w:sz w:val="24"/>
        </w:rPr>
      </w:pPr>
      <w:r>
        <w:rPr>
          <w:rFonts w:hint="eastAsia" w:ascii="宋体" w:hAnsi="宋体" w:cs="宋体"/>
          <w:sz w:val="24"/>
          <w:lang w:val="zh-CN"/>
        </w:rPr>
        <w:t>2、进厂维修委托书（检验单）、维修结算清单、竣工出厂合格证</w:t>
      </w:r>
      <w:r>
        <w:rPr>
          <w:rFonts w:hint="eastAsia" w:ascii="宋体" w:hAnsi="宋体" w:cs="宋体"/>
          <w:kern w:val="0"/>
          <w:sz w:val="24"/>
          <w:lang w:val="zh-CN"/>
        </w:rPr>
        <w:t>经甲方签字确认，作为本合同附件</w:t>
      </w:r>
      <w:r>
        <w:rPr>
          <w:rFonts w:hint="eastAsia" w:ascii="宋体" w:hAnsi="宋体" w:cs="宋体"/>
          <w:sz w:val="24"/>
          <w:lang w:val="zh-CN"/>
        </w:rPr>
        <w:t>，与本合同具有同等法律效力。</w:t>
      </w:r>
    </w:p>
    <w:p>
      <w:pPr>
        <w:autoSpaceDE w:val="0"/>
        <w:autoSpaceDN w:val="0"/>
        <w:adjustRightInd w:val="0"/>
        <w:spacing w:line="360" w:lineRule="auto"/>
        <w:ind w:firstLine="470"/>
        <w:rPr>
          <w:rFonts w:ascii="宋体" w:hAnsi="宋体" w:cs="宋体"/>
          <w:sz w:val="24"/>
          <w:lang w:val="zh-CN"/>
        </w:rPr>
      </w:pPr>
      <w:r>
        <w:rPr>
          <w:rFonts w:hint="eastAsia" w:ascii="宋体" w:hAnsi="宋体" w:cs="宋体"/>
          <w:sz w:val="24"/>
          <w:lang w:val="zh-CN"/>
        </w:rPr>
        <w:t>3、甲方或乙方委托代理人签订合同或甲方委托接车的，应出具授权委托书。委托人为单位的，须加盖公章；自然人的，须本人亲笔签名，并附身份证明。</w:t>
      </w:r>
    </w:p>
    <w:p>
      <w:pPr>
        <w:autoSpaceDE w:val="0"/>
        <w:autoSpaceDN w:val="0"/>
        <w:adjustRightInd w:val="0"/>
        <w:spacing w:after="312" w:afterLines="100" w:line="360" w:lineRule="auto"/>
        <w:rPr>
          <w:rFonts w:ascii="宋体" w:hAnsi="宋体" w:cs="宋体"/>
          <w:sz w:val="24"/>
        </w:rPr>
      </w:pPr>
      <w:r>
        <w:rPr>
          <w:rFonts w:hint="eastAsia" w:ascii="宋体" w:hAnsi="宋体" w:cs="宋体"/>
          <w:sz w:val="24"/>
          <w:lang w:val="zh-CN"/>
        </w:rPr>
        <w:t>请在签字前充分了解有关事宜，认真填写表格内容，仔细阅读并认可背书合同条款。</w:t>
      </w:r>
    </w:p>
    <w:tbl>
      <w:tblPr>
        <w:tblStyle w:val="23"/>
        <w:tblW w:w="8856" w:type="dxa"/>
        <w:tblInd w:w="0" w:type="dxa"/>
        <w:tblLayout w:type="fixed"/>
        <w:tblCellMar>
          <w:top w:w="0" w:type="dxa"/>
          <w:left w:w="108" w:type="dxa"/>
          <w:bottom w:w="0" w:type="dxa"/>
          <w:right w:w="108" w:type="dxa"/>
        </w:tblCellMar>
      </w:tblPr>
      <w:tblGrid>
        <w:gridCol w:w="4428"/>
        <w:gridCol w:w="4428"/>
      </w:tblGrid>
      <w:tr>
        <w:tblPrEx>
          <w:tblLayout w:type="fixed"/>
          <w:tblCellMar>
            <w:top w:w="0" w:type="dxa"/>
            <w:left w:w="108" w:type="dxa"/>
            <w:bottom w:w="0" w:type="dxa"/>
            <w:right w:w="108" w:type="dxa"/>
          </w:tblCellMar>
        </w:tblPrEx>
        <w:tc>
          <w:tcPr>
            <w:tcW w:w="4428" w:type="dxa"/>
            <w:shd w:val="clear" w:color="auto" w:fill="auto"/>
          </w:tcPr>
          <w:p>
            <w:pPr>
              <w:autoSpaceDE w:val="0"/>
              <w:autoSpaceDN w:val="0"/>
              <w:adjustRightInd w:val="0"/>
              <w:spacing w:line="360" w:lineRule="auto"/>
            </w:pPr>
            <w:r>
              <w:rPr>
                <w:rFonts w:hint="eastAsia" w:ascii="宋体" w:hAnsi="宋体" w:cs="宋体"/>
                <w:sz w:val="24"/>
                <w:lang w:val="zh-CN"/>
              </w:rPr>
              <w:t>托修方（签章）：</w:t>
            </w:r>
          </w:p>
        </w:tc>
        <w:tc>
          <w:tcPr>
            <w:tcW w:w="4428" w:type="dxa"/>
            <w:shd w:val="clear" w:color="auto" w:fill="auto"/>
          </w:tcPr>
          <w:p>
            <w:pPr>
              <w:autoSpaceDE w:val="0"/>
              <w:autoSpaceDN w:val="0"/>
              <w:adjustRightInd w:val="0"/>
              <w:spacing w:line="360" w:lineRule="auto"/>
            </w:pPr>
            <w:r>
              <w:rPr>
                <w:rFonts w:hint="eastAsia" w:ascii="宋体" w:hAnsi="宋体" w:cs="宋体"/>
                <w:sz w:val="24"/>
                <w:lang w:val="zh-CN"/>
              </w:rPr>
              <w:t>承修方（签章）：</w:t>
            </w:r>
          </w:p>
        </w:tc>
      </w:tr>
      <w:tr>
        <w:tblPrEx>
          <w:tblLayout w:type="fixed"/>
          <w:tblCellMar>
            <w:top w:w="0" w:type="dxa"/>
            <w:left w:w="108" w:type="dxa"/>
            <w:bottom w:w="0" w:type="dxa"/>
            <w:right w:w="108" w:type="dxa"/>
          </w:tblCellMar>
        </w:tblPrEx>
        <w:tc>
          <w:tcPr>
            <w:tcW w:w="4428" w:type="dxa"/>
            <w:shd w:val="clear" w:color="auto" w:fill="auto"/>
          </w:tcPr>
          <w:p>
            <w:pPr>
              <w:autoSpaceDE w:val="0"/>
              <w:autoSpaceDN w:val="0"/>
              <w:adjustRightInd w:val="0"/>
              <w:spacing w:line="360" w:lineRule="auto"/>
            </w:pPr>
            <w:r>
              <w:rPr>
                <w:rFonts w:hint="eastAsia" w:ascii="宋体" w:hAnsi="宋体" w:cs="宋体"/>
                <w:sz w:val="24"/>
                <w:lang w:val="zh-CN"/>
              </w:rPr>
              <w:t>法定代表人：</w:t>
            </w:r>
          </w:p>
        </w:tc>
        <w:tc>
          <w:tcPr>
            <w:tcW w:w="4428" w:type="dxa"/>
            <w:shd w:val="clear" w:color="auto" w:fill="auto"/>
          </w:tcPr>
          <w:p>
            <w:pPr>
              <w:autoSpaceDE w:val="0"/>
              <w:autoSpaceDN w:val="0"/>
              <w:adjustRightInd w:val="0"/>
              <w:spacing w:line="360" w:lineRule="auto"/>
            </w:pPr>
            <w:r>
              <w:rPr>
                <w:rFonts w:hint="eastAsia" w:ascii="宋体" w:hAnsi="宋体" w:cs="宋体"/>
                <w:sz w:val="24"/>
                <w:lang w:val="zh-CN"/>
              </w:rPr>
              <w:t>法定代表人：</w:t>
            </w:r>
          </w:p>
        </w:tc>
      </w:tr>
      <w:tr>
        <w:tblPrEx>
          <w:tblLayout w:type="fixed"/>
          <w:tblCellMar>
            <w:top w:w="0" w:type="dxa"/>
            <w:left w:w="108" w:type="dxa"/>
            <w:bottom w:w="0" w:type="dxa"/>
            <w:right w:w="108" w:type="dxa"/>
          </w:tblCellMar>
        </w:tblPrEx>
        <w:tc>
          <w:tcPr>
            <w:tcW w:w="4428" w:type="dxa"/>
            <w:shd w:val="clear" w:color="auto" w:fill="auto"/>
          </w:tcPr>
          <w:p>
            <w:pPr>
              <w:autoSpaceDE w:val="0"/>
              <w:autoSpaceDN w:val="0"/>
              <w:adjustRightInd w:val="0"/>
              <w:spacing w:line="360" w:lineRule="auto"/>
            </w:pPr>
            <w:r>
              <w:rPr>
                <w:rFonts w:hint="eastAsia" w:ascii="宋体" w:hAnsi="宋体" w:cs="宋体"/>
                <w:sz w:val="24"/>
                <w:lang w:val="zh-CN"/>
              </w:rPr>
              <w:t>委托代理人（签字）：</w:t>
            </w:r>
          </w:p>
        </w:tc>
        <w:tc>
          <w:tcPr>
            <w:tcW w:w="4428" w:type="dxa"/>
            <w:shd w:val="clear" w:color="auto" w:fill="auto"/>
          </w:tcPr>
          <w:p>
            <w:pPr>
              <w:autoSpaceDE w:val="0"/>
              <w:autoSpaceDN w:val="0"/>
              <w:adjustRightInd w:val="0"/>
              <w:spacing w:line="360" w:lineRule="auto"/>
            </w:pPr>
            <w:r>
              <w:rPr>
                <w:rFonts w:hint="eastAsia" w:ascii="宋体" w:hAnsi="宋体" w:cs="宋体"/>
                <w:sz w:val="24"/>
                <w:lang w:val="zh-CN"/>
              </w:rPr>
              <w:t>委托代理人（签字）：</w:t>
            </w:r>
          </w:p>
        </w:tc>
      </w:tr>
      <w:tr>
        <w:tblPrEx>
          <w:tblLayout w:type="fixed"/>
          <w:tblCellMar>
            <w:top w:w="0" w:type="dxa"/>
            <w:left w:w="108" w:type="dxa"/>
            <w:bottom w:w="0" w:type="dxa"/>
            <w:right w:w="108" w:type="dxa"/>
          </w:tblCellMar>
        </w:tblPrEx>
        <w:tc>
          <w:tcPr>
            <w:tcW w:w="4428" w:type="dxa"/>
            <w:shd w:val="clear" w:color="auto" w:fill="auto"/>
          </w:tcPr>
          <w:p>
            <w:pPr>
              <w:autoSpaceDE w:val="0"/>
              <w:autoSpaceDN w:val="0"/>
              <w:adjustRightInd w:val="0"/>
              <w:spacing w:line="360" w:lineRule="auto"/>
            </w:pPr>
            <w:r>
              <w:rPr>
                <w:rFonts w:hint="eastAsia" w:ascii="宋体" w:hAnsi="宋体" w:cs="宋体"/>
                <w:sz w:val="24"/>
                <w:lang w:val="zh-CN"/>
              </w:rPr>
              <w:t>联系方式：</w:t>
            </w:r>
          </w:p>
        </w:tc>
        <w:tc>
          <w:tcPr>
            <w:tcW w:w="4428" w:type="dxa"/>
            <w:shd w:val="clear" w:color="auto" w:fill="auto"/>
          </w:tcPr>
          <w:p>
            <w:pPr>
              <w:autoSpaceDE w:val="0"/>
              <w:autoSpaceDN w:val="0"/>
              <w:adjustRightInd w:val="0"/>
              <w:spacing w:line="360" w:lineRule="auto"/>
            </w:pPr>
            <w:r>
              <w:rPr>
                <w:rFonts w:hint="eastAsia" w:ascii="宋体" w:hAnsi="宋体" w:cs="宋体"/>
                <w:sz w:val="24"/>
                <w:lang w:val="zh-CN"/>
              </w:rPr>
              <w:t>联系方式：</w:t>
            </w:r>
          </w:p>
        </w:tc>
      </w:tr>
      <w:tr>
        <w:tblPrEx>
          <w:tblLayout w:type="fixed"/>
          <w:tblCellMar>
            <w:top w:w="0" w:type="dxa"/>
            <w:left w:w="108" w:type="dxa"/>
            <w:bottom w:w="0" w:type="dxa"/>
            <w:right w:w="108" w:type="dxa"/>
          </w:tblCellMar>
        </w:tblPrEx>
        <w:tc>
          <w:tcPr>
            <w:tcW w:w="4428" w:type="dxa"/>
            <w:shd w:val="clear" w:color="auto" w:fill="auto"/>
          </w:tcPr>
          <w:p>
            <w:pPr>
              <w:autoSpaceDE w:val="0"/>
              <w:autoSpaceDN w:val="0"/>
              <w:adjustRightInd w:val="0"/>
              <w:spacing w:line="360" w:lineRule="auto"/>
            </w:pPr>
            <w:r>
              <w:rPr>
                <w:rFonts w:hint="eastAsia" w:ascii="宋体" w:hAnsi="宋体" w:cs="宋体"/>
                <w:sz w:val="24"/>
                <w:lang w:val="zh-CN"/>
              </w:rPr>
              <w:t>地址：</w:t>
            </w:r>
          </w:p>
        </w:tc>
        <w:tc>
          <w:tcPr>
            <w:tcW w:w="4428" w:type="dxa"/>
            <w:shd w:val="clear" w:color="auto" w:fill="auto"/>
          </w:tcPr>
          <w:p>
            <w:pPr>
              <w:autoSpaceDE w:val="0"/>
              <w:autoSpaceDN w:val="0"/>
              <w:adjustRightInd w:val="0"/>
              <w:spacing w:line="360" w:lineRule="auto"/>
            </w:pPr>
            <w:r>
              <w:rPr>
                <w:rFonts w:hint="eastAsia" w:ascii="宋体" w:hAnsi="宋体" w:cs="宋体"/>
                <w:sz w:val="24"/>
                <w:lang w:val="zh-CN"/>
              </w:rPr>
              <w:t>地址：</w:t>
            </w:r>
          </w:p>
        </w:tc>
      </w:tr>
      <w:tr>
        <w:tblPrEx>
          <w:tblLayout w:type="fixed"/>
          <w:tblCellMar>
            <w:top w:w="0" w:type="dxa"/>
            <w:left w:w="108" w:type="dxa"/>
            <w:bottom w:w="0" w:type="dxa"/>
            <w:right w:w="108" w:type="dxa"/>
          </w:tblCellMar>
        </w:tblPrEx>
        <w:tc>
          <w:tcPr>
            <w:tcW w:w="4428" w:type="dxa"/>
            <w:shd w:val="clear" w:color="auto" w:fill="auto"/>
          </w:tcPr>
          <w:p>
            <w:pPr>
              <w:autoSpaceDE w:val="0"/>
              <w:autoSpaceDN w:val="0"/>
              <w:adjustRightInd w:val="0"/>
              <w:spacing w:line="360" w:lineRule="auto"/>
            </w:pPr>
            <w:r>
              <w:rPr>
                <w:rFonts w:hint="eastAsia" w:ascii="宋体" w:hAnsi="宋体" w:cs="宋体"/>
                <w:sz w:val="24"/>
                <w:lang w:val="zh-CN"/>
              </w:rPr>
              <w:t>签约日期：</w:t>
            </w:r>
            <w:r>
              <w:rPr>
                <w:rFonts w:hint="eastAsia" w:ascii="宋体" w:hAnsi="宋体" w:cs="宋体"/>
                <w:sz w:val="24"/>
                <w:u w:val="single"/>
                <w:lang w:val="zh-CN"/>
              </w:rPr>
              <w:t xml:space="preserve">    </w:t>
            </w:r>
            <w:r>
              <w:rPr>
                <w:rFonts w:hint="eastAsia" w:ascii="宋体" w:hAnsi="宋体" w:cs="宋体"/>
                <w:sz w:val="24"/>
                <w:lang w:val="zh-CN"/>
              </w:rPr>
              <w:t>年</w:t>
            </w:r>
            <w:r>
              <w:rPr>
                <w:rFonts w:hint="eastAsia" w:ascii="宋体" w:hAnsi="宋体" w:cs="宋体"/>
                <w:sz w:val="24"/>
                <w:u w:val="single"/>
                <w:lang w:val="zh-CN"/>
              </w:rPr>
              <w:t xml:space="preserve">  </w:t>
            </w:r>
            <w:r>
              <w:rPr>
                <w:rFonts w:hint="eastAsia" w:ascii="宋体" w:hAnsi="宋体" w:cs="宋体"/>
                <w:sz w:val="24"/>
                <w:u w:val="single"/>
              </w:rPr>
              <w:t xml:space="preserve"> </w:t>
            </w:r>
            <w:r>
              <w:rPr>
                <w:rFonts w:hint="eastAsia" w:ascii="宋体" w:hAnsi="宋体" w:cs="宋体"/>
                <w:sz w:val="24"/>
                <w:lang w:val="zh-CN"/>
              </w:rPr>
              <w:t>月</w:t>
            </w:r>
            <w:r>
              <w:rPr>
                <w:rFonts w:hint="eastAsia" w:ascii="宋体" w:hAnsi="宋体" w:cs="宋体"/>
                <w:sz w:val="24"/>
                <w:u w:val="single"/>
              </w:rPr>
              <w:t xml:space="preserve"> </w:t>
            </w:r>
            <w:r>
              <w:rPr>
                <w:rFonts w:hint="eastAsia" w:ascii="宋体" w:hAnsi="宋体" w:cs="宋体"/>
                <w:sz w:val="24"/>
                <w:u w:val="single"/>
                <w:lang w:val="zh-CN"/>
              </w:rPr>
              <w:t xml:space="preserve"> </w:t>
            </w:r>
            <w:r>
              <w:rPr>
                <w:rFonts w:hint="eastAsia" w:ascii="宋体" w:hAnsi="宋体" w:cs="宋体"/>
                <w:sz w:val="24"/>
                <w:lang w:val="zh-CN"/>
              </w:rPr>
              <w:t>日</w:t>
            </w:r>
            <w:r>
              <w:rPr>
                <w:rFonts w:hint="eastAsia" w:ascii="宋体" w:hAnsi="宋体" w:cs="宋体"/>
                <w:sz w:val="24"/>
              </w:rPr>
              <w:tab/>
            </w:r>
            <w:r>
              <w:rPr>
                <w:rFonts w:hint="eastAsia" w:ascii="宋体" w:hAnsi="宋体" w:cs="宋体"/>
                <w:sz w:val="24"/>
              </w:rPr>
              <w:t xml:space="preserve">        </w:t>
            </w:r>
          </w:p>
        </w:tc>
        <w:tc>
          <w:tcPr>
            <w:tcW w:w="4428" w:type="dxa"/>
            <w:shd w:val="clear" w:color="auto" w:fill="auto"/>
          </w:tcPr>
          <w:p>
            <w:pPr>
              <w:autoSpaceDE w:val="0"/>
              <w:autoSpaceDN w:val="0"/>
              <w:adjustRightInd w:val="0"/>
              <w:spacing w:line="360" w:lineRule="auto"/>
            </w:pPr>
            <w:r>
              <w:rPr>
                <w:rFonts w:hint="eastAsia" w:ascii="宋体" w:hAnsi="宋体" w:cs="宋体"/>
                <w:sz w:val="24"/>
                <w:lang w:val="zh-CN"/>
              </w:rPr>
              <w:t>签约日期：</w:t>
            </w:r>
            <w:r>
              <w:rPr>
                <w:rFonts w:hint="eastAsia" w:ascii="宋体" w:hAnsi="宋体" w:cs="宋体"/>
                <w:sz w:val="24"/>
                <w:u w:val="single"/>
                <w:lang w:val="zh-CN"/>
              </w:rPr>
              <w:t xml:space="preserve">    </w:t>
            </w:r>
            <w:r>
              <w:rPr>
                <w:rFonts w:hint="eastAsia" w:ascii="宋体" w:hAnsi="宋体" w:cs="宋体"/>
                <w:sz w:val="24"/>
                <w:lang w:val="zh-CN"/>
              </w:rPr>
              <w:t>年</w:t>
            </w:r>
            <w:r>
              <w:rPr>
                <w:rFonts w:hint="eastAsia" w:ascii="宋体" w:hAnsi="宋体" w:cs="宋体"/>
                <w:sz w:val="24"/>
                <w:u w:val="single"/>
                <w:lang w:val="zh-CN"/>
              </w:rPr>
              <w:t xml:space="preserve">  </w:t>
            </w:r>
            <w:r>
              <w:rPr>
                <w:rFonts w:hint="eastAsia" w:ascii="宋体" w:hAnsi="宋体" w:cs="宋体"/>
                <w:sz w:val="24"/>
                <w:u w:val="single"/>
              </w:rPr>
              <w:t xml:space="preserve"> </w:t>
            </w:r>
            <w:r>
              <w:rPr>
                <w:rFonts w:hint="eastAsia" w:ascii="宋体" w:hAnsi="宋体" w:cs="宋体"/>
                <w:sz w:val="24"/>
                <w:lang w:val="zh-CN"/>
              </w:rPr>
              <w:t>月</w:t>
            </w:r>
            <w:r>
              <w:rPr>
                <w:rFonts w:hint="eastAsia" w:ascii="宋体" w:hAnsi="宋体" w:cs="宋体"/>
                <w:sz w:val="24"/>
                <w:u w:val="single"/>
              </w:rPr>
              <w:t xml:space="preserve"> </w:t>
            </w:r>
            <w:r>
              <w:rPr>
                <w:rFonts w:hint="eastAsia" w:ascii="宋体" w:hAnsi="宋体" w:cs="宋体"/>
                <w:sz w:val="24"/>
                <w:u w:val="single"/>
                <w:lang w:val="zh-CN"/>
              </w:rPr>
              <w:t xml:space="preserve"> </w:t>
            </w:r>
            <w:r>
              <w:rPr>
                <w:rFonts w:hint="eastAsia" w:ascii="宋体" w:hAnsi="宋体" w:cs="宋体"/>
                <w:sz w:val="24"/>
                <w:lang w:val="zh-CN"/>
              </w:rPr>
              <w:t>日</w:t>
            </w:r>
          </w:p>
        </w:tc>
      </w:tr>
    </w:tbl>
    <w:p>
      <w:pPr>
        <w:autoSpaceDE w:val="0"/>
        <w:autoSpaceDN w:val="0"/>
        <w:adjustRightInd w:val="0"/>
        <w:spacing w:line="360" w:lineRule="auto"/>
        <w:rPr>
          <w:rFonts w:ascii="宋体" w:hAnsi="宋体" w:cs="宋体"/>
          <w:bCs/>
          <w:sz w:val="24"/>
          <w:lang w:val="zh-CN"/>
        </w:rPr>
      </w:pPr>
    </w:p>
    <w:p>
      <w:pPr>
        <w:autoSpaceDE w:val="0"/>
        <w:autoSpaceDN w:val="0"/>
        <w:adjustRightInd w:val="0"/>
        <w:spacing w:line="360" w:lineRule="auto"/>
        <w:jc w:val="center"/>
        <w:rPr>
          <w:rFonts w:ascii="宋体" w:hAnsi="宋体" w:cs="宋体"/>
          <w:b/>
          <w:bCs/>
          <w:sz w:val="24"/>
        </w:rPr>
      </w:pPr>
      <w:r>
        <w:rPr>
          <w:rFonts w:ascii="宋体" w:hAnsi="宋体" w:cs="宋体"/>
          <w:bCs/>
          <w:sz w:val="24"/>
          <w:lang w:val="zh-CN"/>
        </w:rPr>
        <w:br w:type="page"/>
      </w:r>
      <w:r>
        <w:rPr>
          <w:rFonts w:hint="eastAsia" w:ascii="宋体" w:hAnsi="宋体" w:cs="宋体"/>
          <w:bCs/>
          <w:sz w:val="24"/>
          <w:lang w:val="zh-CN"/>
        </w:rPr>
        <w:t>双方权利义务</w:t>
      </w:r>
    </w:p>
    <w:p>
      <w:pPr>
        <w:autoSpaceDE w:val="0"/>
        <w:autoSpaceDN w:val="0"/>
        <w:adjustRightInd w:val="0"/>
        <w:spacing w:line="360" w:lineRule="auto"/>
        <w:ind w:firstLine="480" w:firstLineChars="200"/>
        <w:rPr>
          <w:rFonts w:ascii="宋体" w:hAnsi="宋体" w:cs="宋体"/>
          <w:bCs/>
          <w:sz w:val="24"/>
          <w:lang w:val="zh-CN"/>
        </w:rPr>
      </w:pPr>
      <w:r>
        <w:rPr>
          <w:rFonts w:hint="eastAsia" w:ascii="宋体" w:hAnsi="宋体" w:cs="宋体"/>
          <w:bCs/>
          <w:sz w:val="24"/>
          <w:lang w:val="zh-CN"/>
        </w:rPr>
        <w:t>一、甲方权利、义务</w:t>
      </w:r>
    </w:p>
    <w:p>
      <w:pPr>
        <w:autoSpaceDE w:val="0"/>
        <w:autoSpaceDN w:val="0"/>
        <w:adjustRightInd w:val="0"/>
        <w:spacing w:line="360" w:lineRule="auto"/>
        <w:ind w:firstLine="200"/>
        <w:rPr>
          <w:rFonts w:ascii="宋体" w:hAnsi="宋体" w:cs="宋体"/>
          <w:sz w:val="24"/>
        </w:rPr>
      </w:pPr>
      <w:r>
        <w:rPr>
          <w:rFonts w:hint="eastAsia" w:ascii="宋体" w:hAnsi="宋体" w:cs="宋体"/>
          <w:sz w:val="24"/>
          <w:lang w:val="zh-CN"/>
        </w:rPr>
        <w:t>（一）甲方在约定的时间内向乙方交付维修车辆、自行取走车内可移动贵重物品及相关证件。</w:t>
      </w:r>
    </w:p>
    <w:p>
      <w:pPr>
        <w:autoSpaceDE w:val="0"/>
        <w:autoSpaceDN w:val="0"/>
        <w:adjustRightInd w:val="0"/>
        <w:spacing w:line="360" w:lineRule="auto"/>
        <w:ind w:firstLine="200"/>
        <w:rPr>
          <w:rFonts w:ascii="宋体" w:hAnsi="宋体" w:cs="宋体"/>
          <w:b/>
          <w:bCs/>
          <w:sz w:val="24"/>
        </w:rPr>
      </w:pPr>
      <w:r>
        <w:rPr>
          <w:rFonts w:hint="eastAsia" w:ascii="宋体" w:hAnsi="宋体" w:cs="宋体"/>
          <w:sz w:val="24"/>
          <w:lang w:val="zh-CN"/>
        </w:rPr>
        <w:t>甲方与车辆所有人不一致的，向乙方提供营业执照复印件或身份证复印件。</w:t>
      </w:r>
    </w:p>
    <w:p>
      <w:pPr>
        <w:autoSpaceDE w:val="0"/>
        <w:autoSpaceDN w:val="0"/>
        <w:adjustRightInd w:val="0"/>
        <w:spacing w:line="360" w:lineRule="auto"/>
        <w:ind w:firstLine="200"/>
        <w:rPr>
          <w:rFonts w:ascii="宋体" w:hAnsi="宋体" w:cs="宋体"/>
          <w:sz w:val="24"/>
        </w:rPr>
      </w:pPr>
      <w:r>
        <w:rPr>
          <w:rFonts w:hint="eastAsia" w:ascii="宋体" w:hAnsi="宋体" w:cs="宋体"/>
          <w:sz w:val="24"/>
          <w:lang w:val="zh-CN"/>
        </w:rPr>
        <w:t>（二）甲方有权确定维修项目，涉及安全行驶的除外。</w:t>
      </w:r>
    </w:p>
    <w:p>
      <w:pPr>
        <w:autoSpaceDE w:val="0"/>
        <w:autoSpaceDN w:val="0"/>
        <w:adjustRightInd w:val="0"/>
        <w:spacing w:line="360" w:lineRule="auto"/>
        <w:ind w:firstLine="200"/>
        <w:rPr>
          <w:rFonts w:ascii="宋体" w:hAnsi="宋体" w:cs="宋体"/>
          <w:sz w:val="24"/>
        </w:rPr>
      </w:pPr>
      <w:r>
        <w:rPr>
          <w:rFonts w:hint="eastAsia" w:ascii="宋体" w:hAnsi="宋体" w:cs="宋体"/>
          <w:sz w:val="24"/>
          <w:lang w:val="zh-CN"/>
        </w:rPr>
        <w:t>（三）甲方送修车辆为事故车的，向乙方提供事故责任认定书或事故调解协议等有效证明；甲方要求改变车身颜色、更换发动机、车身和车架的，应按照《中华人民共和国道路交通安全法实施条例》等规定办理相关手续。</w:t>
      </w:r>
    </w:p>
    <w:p>
      <w:pPr>
        <w:autoSpaceDE w:val="0"/>
        <w:autoSpaceDN w:val="0"/>
        <w:adjustRightInd w:val="0"/>
        <w:spacing w:line="360" w:lineRule="auto"/>
        <w:ind w:firstLine="200"/>
        <w:rPr>
          <w:rFonts w:ascii="宋体" w:hAnsi="宋体" w:cs="宋体"/>
          <w:sz w:val="24"/>
        </w:rPr>
      </w:pPr>
      <w:r>
        <w:rPr>
          <w:rFonts w:hint="eastAsia" w:ascii="宋体" w:hAnsi="宋体" w:cs="宋体"/>
          <w:sz w:val="24"/>
          <w:lang w:val="zh-CN"/>
        </w:rPr>
        <w:t>（四）甲方根据乙方维修工作的需要积极履行协助义务。</w:t>
      </w:r>
    </w:p>
    <w:p>
      <w:pPr>
        <w:autoSpaceDE w:val="0"/>
        <w:autoSpaceDN w:val="0"/>
        <w:adjustRightInd w:val="0"/>
        <w:spacing w:line="360" w:lineRule="auto"/>
        <w:ind w:firstLine="200"/>
        <w:rPr>
          <w:rFonts w:ascii="宋体" w:hAnsi="宋体" w:cs="宋体"/>
          <w:sz w:val="24"/>
        </w:rPr>
      </w:pPr>
      <w:r>
        <w:rPr>
          <w:rFonts w:hint="eastAsia" w:ascii="宋体" w:hAnsi="宋体" w:cs="宋体"/>
          <w:sz w:val="24"/>
          <w:lang w:val="zh-CN"/>
        </w:rPr>
        <w:t>（五）甲方按照合同约定验收、结清维修费用并接车。因甲方迟延验收车辆或迟延接车，车辆非因乙方原因毁损灭失的，损失由甲方自行承担；</w:t>
      </w:r>
    </w:p>
    <w:p>
      <w:pPr>
        <w:autoSpaceDE w:val="0"/>
        <w:autoSpaceDN w:val="0"/>
        <w:adjustRightInd w:val="0"/>
        <w:spacing w:line="360" w:lineRule="auto"/>
        <w:ind w:firstLine="200"/>
        <w:rPr>
          <w:rFonts w:ascii="宋体" w:hAnsi="宋体" w:cs="宋体"/>
          <w:sz w:val="24"/>
        </w:rPr>
      </w:pPr>
      <w:r>
        <w:rPr>
          <w:rFonts w:hint="eastAsia" w:ascii="宋体" w:hAnsi="宋体" w:cs="宋体"/>
          <w:sz w:val="24"/>
          <w:lang w:val="zh-CN"/>
        </w:rPr>
        <w:t>（六）车辆维修出厂后，经鉴定机构认定，确属乙方本合同项下维修项目的质量未达到国家标准、行业标准、地方标准或制造厂维修要求，或使用假冒伪劣的零配件、燃润料，造成甲方或第三人车辆损害、人身损害及相关损失的，乙方应赔偿。</w:t>
      </w:r>
    </w:p>
    <w:p>
      <w:pPr>
        <w:autoSpaceDE w:val="0"/>
        <w:autoSpaceDN w:val="0"/>
        <w:adjustRightInd w:val="0"/>
        <w:spacing w:line="360" w:lineRule="auto"/>
        <w:ind w:firstLine="200"/>
        <w:rPr>
          <w:rFonts w:ascii="宋体" w:hAnsi="宋体" w:cs="宋体"/>
          <w:sz w:val="24"/>
        </w:rPr>
      </w:pPr>
      <w:r>
        <w:rPr>
          <w:rFonts w:hint="eastAsia" w:ascii="宋体" w:hAnsi="宋体" w:cs="宋体"/>
          <w:sz w:val="24"/>
          <w:lang w:val="zh-CN"/>
        </w:rPr>
        <w:t>（七）对乙方</w:t>
      </w:r>
      <w:r>
        <w:rPr>
          <w:rFonts w:hint="eastAsia" w:ascii="宋体" w:hAnsi="宋体" w:cs="宋体"/>
          <w:kern w:val="0"/>
          <w:sz w:val="24"/>
          <w:lang w:val="zh-CN"/>
        </w:rPr>
        <w:t>未签发《机动车维修竣工出厂合格证》、未</w:t>
      </w:r>
      <w:r>
        <w:rPr>
          <w:rFonts w:hint="eastAsia" w:ascii="宋体" w:hAnsi="宋体" w:cs="宋体"/>
          <w:sz w:val="24"/>
          <w:lang w:val="zh-CN"/>
        </w:rPr>
        <w:t>出具规定的结算凭证等单据的，有权拒绝支付维修费用。</w:t>
      </w:r>
    </w:p>
    <w:p>
      <w:pPr>
        <w:autoSpaceDE w:val="0"/>
        <w:autoSpaceDN w:val="0"/>
        <w:adjustRightInd w:val="0"/>
        <w:spacing w:line="360" w:lineRule="auto"/>
        <w:ind w:firstLine="480" w:firstLineChars="200"/>
        <w:rPr>
          <w:rFonts w:ascii="宋体" w:hAnsi="宋体" w:cs="宋体"/>
          <w:bCs/>
          <w:sz w:val="24"/>
          <w:lang w:val="zh-CN"/>
        </w:rPr>
      </w:pPr>
      <w:r>
        <w:rPr>
          <w:rFonts w:hint="eastAsia" w:ascii="宋体" w:hAnsi="宋体" w:cs="宋体"/>
          <w:bCs/>
          <w:sz w:val="24"/>
          <w:lang w:val="zh-CN"/>
        </w:rPr>
        <w:t>二、乙方权利、义务</w:t>
      </w:r>
    </w:p>
    <w:p>
      <w:pPr>
        <w:autoSpaceDE w:val="0"/>
        <w:autoSpaceDN w:val="0"/>
        <w:adjustRightInd w:val="0"/>
        <w:spacing w:line="360" w:lineRule="auto"/>
        <w:ind w:firstLine="200"/>
        <w:rPr>
          <w:rFonts w:ascii="宋体" w:hAnsi="宋体" w:cs="宋体"/>
          <w:kern w:val="0"/>
          <w:sz w:val="24"/>
        </w:rPr>
      </w:pPr>
      <w:r>
        <w:rPr>
          <w:rFonts w:hint="eastAsia" w:ascii="宋体" w:hAnsi="宋体" w:cs="宋体"/>
          <w:sz w:val="24"/>
          <w:lang w:val="zh-CN"/>
        </w:rPr>
        <w:t>（一）按照国家标准、地方标准、行业标准、制造厂维修要求实施汽车维修作业，保证维修质量。有权拒绝甲方不按照规定办理相关手续改变车身颜色、更换发动机、车身和车架的要求。</w:t>
      </w:r>
    </w:p>
    <w:p>
      <w:pPr>
        <w:autoSpaceDE w:val="0"/>
        <w:autoSpaceDN w:val="0"/>
        <w:adjustRightInd w:val="0"/>
        <w:spacing w:line="360" w:lineRule="auto"/>
        <w:ind w:firstLine="200"/>
        <w:rPr>
          <w:rFonts w:ascii="宋体" w:hAnsi="宋体" w:cs="宋体"/>
          <w:sz w:val="24"/>
        </w:rPr>
      </w:pPr>
      <w:r>
        <w:rPr>
          <w:rFonts w:hint="eastAsia" w:ascii="宋体" w:hAnsi="宋体" w:cs="宋体"/>
          <w:sz w:val="24"/>
          <w:lang w:val="zh-CN"/>
        </w:rPr>
        <w:t>（二）对甲方车辆</w:t>
      </w:r>
      <w:r>
        <w:rPr>
          <w:rFonts w:hint="eastAsia" w:ascii="宋体" w:hAnsi="宋体" w:cs="宋体"/>
          <w:kern w:val="0"/>
          <w:sz w:val="24"/>
          <w:lang w:val="zh-CN"/>
        </w:rPr>
        <w:t>进行进厂检验、过程检验和竣工检验</w:t>
      </w:r>
      <w:r>
        <w:rPr>
          <w:rFonts w:hint="eastAsia" w:ascii="宋体" w:hAnsi="宋体" w:cs="宋体"/>
          <w:sz w:val="24"/>
          <w:lang w:val="zh-CN"/>
        </w:rPr>
        <w:t>。</w:t>
      </w:r>
    </w:p>
    <w:p>
      <w:pPr>
        <w:autoSpaceDE w:val="0"/>
        <w:autoSpaceDN w:val="0"/>
        <w:adjustRightInd w:val="0"/>
        <w:spacing w:line="360" w:lineRule="auto"/>
        <w:ind w:firstLine="200"/>
        <w:rPr>
          <w:rFonts w:ascii="宋体" w:hAnsi="宋体" w:cs="宋体"/>
          <w:sz w:val="24"/>
        </w:rPr>
      </w:pPr>
      <w:r>
        <w:rPr>
          <w:rFonts w:hint="eastAsia" w:ascii="宋体" w:hAnsi="宋体" w:cs="宋体"/>
          <w:sz w:val="24"/>
          <w:lang w:val="zh-CN"/>
        </w:rPr>
        <w:t>（三）乙方在竣工交付车辆前，对该车辆负有保管责任。除维修检验试车外，乙方不得因其他任何原因使用该车辆。若有违反的，每使用一日，乙方应按维修预算费用的</w:t>
      </w:r>
      <w:r>
        <w:rPr>
          <w:rFonts w:hint="eastAsia" w:ascii="宋体" w:hAnsi="宋体" w:cs="宋体"/>
          <w:sz w:val="24"/>
          <w:u w:val="single"/>
          <w:lang w:val="zh-CN"/>
        </w:rPr>
        <w:t xml:space="preserve">    </w:t>
      </w:r>
      <w:r>
        <w:rPr>
          <w:rFonts w:hint="eastAsia" w:ascii="宋体" w:hAnsi="宋体" w:cs="宋体"/>
          <w:sz w:val="24"/>
          <w:lang w:val="zh-CN"/>
        </w:rPr>
        <w:t>%，向甲方支付违约金；造成车辆损坏或其它人身及财产损害的，应承担相应的赔偿责任。</w:t>
      </w:r>
    </w:p>
    <w:p>
      <w:pPr>
        <w:autoSpaceDE w:val="0"/>
        <w:autoSpaceDN w:val="0"/>
        <w:adjustRightInd w:val="0"/>
        <w:spacing w:line="360" w:lineRule="auto"/>
        <w:ind w:firstLine="200"/>
        <w:rPr>
          <w:rFonts w:ascii="宋体" w:hAnsi="宋体" w:cs="宋体"/>
          <w:sz w:val="24"/>
        </w:rPr>
      </w:pPr>
      <w:r>
        <w:rPr>
          <w:rFonts w:hint="eastAsia" w:ascii="宋体" w:hAnsi="宋体" w:cs="宋体"/>
          <w:sz w:val="24"/>
          <w:lang w:val="zh-CN"/>
        </w:rPr>
        <w:t>（四）双方约定的</w:t>
      </w:r>
      <w:r>
        <w:rPr>
          <w:rFonts w:hint="eastAsia" w:ascii="宋体" w:hAnsi="宋体" w:cs="宋体"/>
          <w:kern w:val="0"/>
          <w:sz w:val="24"/>
          <w:lang w:val="zh-CN"/>
        </w:rPr>
        <w:t>维修配件材料应符合国家规定的质量标准</w:t>
      </w:r>
      <w:r>
        <w:rPr>
          <w:rFonts w:hint="eastAsia" w:ascii="宋体" w:hAnsi="宋体" w:cs="宋体"/>
          <w:sz w:val="24"/>
          <w:lang w:val="zh-CN"/>
        </w:rPr>
        <w:t>，如使用修复配件或旧配件的，应经甲方书面同意，且该配件应达到相关产品的质量标准。</w:t>
      </w:r>
    </w:p>
    <w:p>
      <w:pPr>
        <w:autoSpaceDE w:val="0"/>
        <w:autoSpaceDN w:val="0"/>
        <w:adjustRightInd w:val="0"/>
        <w:spacing w:line="360" w:lineRule="auto"/>
        <w:ind w:firstLine="200"/>
        <w:rPr>
          <w:rFonts w:ascii="宋体" w:hAnsi="宋体" w:cs="宋体"/>
          <w:kern w:val="0"/>
          <w:sz w:val="24"/>
        </w:rPr>
      </w:pPr>
      <w:r>
        <w:rPr>
          <w:rFonts w:hint="eastAsia" w:ascii="宋体" w:hAnsi="宋体" w:cs="宋体"/>
          <w:sz w:val="24"/>
          <w:lang w:val="zh-CN"/>
        </w:rPr>
        <w:t>（五）</w:t>
      </w:r>
      <w:r>
        <w:rPr>
          <w:rFonts w:hint="eastAsia" w:ascii="宋体" w:hAnsi="宋体" w:cs="宋体"/>
          <w:kern w:val="0"/>
          <w:sz w:val="24"/>
          <w:lang w:val="zh-CN"/>
        </w:rPr>
        <w:t>乙方将车辆交由第三方维修，应经甲方书面同意。未经甲方同意，乙方将车辆交由第三方维修的，甲方有权解除合同。第三方造成甲方车辆损害的，乙方应承担相应赔偿责任。</w:t>
      </w:r>
    </w:p>
    <w:p>
      <w:pPr>
        <w:autoSpaceDE w:val="0"/>
        <w:autoSpaceDN w:val="0"/>
        <w:adjustRightInd w:val="0"/>
        <w:spacing w:line="360" w:lineRule="auto"/>
        <w:ind w:firstLine="200"/>
        <w:rPr>
          <w:rFonts w:ascii="宋体" w:hAnsi="宋体" w:cs="宋体"/>
          <w:sz w:val="24"/>
        </w:rPr>
      </w:pPr>
      <w:r>
        <w:rPr>
          <w:rFonts w:hint="eastAsia" w:ascii="宋体" w:hAnsi="宋体" w:cs="宋体"/>
          <w:sz w:val="24"/>
          <w:lang w:val="zh-CN"/>
        </w:rPr>
        <w:t>（六）若甲方无正当理由未在规定的时间内付清维修费用的，</w:t>
      </w:r>
      <w:r>
        <w:rPr>
          <w:rFonts w:hint="eastAsia" w:ascii="宋体" w:hAnsi="宋体" w:cs="宋体"/>
          <w:b/>
          <w:bCs/>
          <w:sz w:val="24"/>
          <w:lang w:val="zh-CN"/>
        </w:rPr>
        <w:t>乙</w:t>
      </w:r>
      <w:r>
        <w:rPr>
          <w:rFonts w:hint="eastAsia" w:ascii="宋体" w:hAnsi="宋体" w:cs="宋体"/>
          <w:sz w:val="24"/>
          <w:lang w:val="zh-CN"/>
        </w:rPr>
        <w:t>方对车辆享有留置权。</w:t>
      </w:r>
    </w:p>
    <w:p>
      <w:pPr>
        <w:autoSpaceDE w:val="0"/>
        <w:autoSpaceDN w:val="0"/>
        <w:adjustRightInd w:val="0"/>
        <w:spacing w:line="360" w:lineRule="auto"/>
        <w:ind w:firstLine="200"/>
        <w:rPr>
          <w:rFonts w:ascii="宋体" w:hAnsi="宋体" w:cs="宋体"/>
          <w:sz w:val="24"/>
          <w:lang w:val="zh-CN"/>
        </w:rPr>
      </w:pPr>
      <w:r>
        <w:rPr>
          <w:rFonts w:hint="eastAsia" w:ascii="宋体" w:hAnsi="宋体" w:cs="宋体"/>
          <w:sz w:val="24"/>
          <w:lang w:val="zh-CN"/>
        </w:rPr>
        <w:t>（七）在质量保证期和承诺的质量保证期内，因维修质量原因造成汽车无法正常使用，且</w:t>
      </w:r>
      <w:r>
        <w:rPr>
          <w:rFonts w:hint="eastAsia" w:ascii="宋体" w:hAnsi="宋体" w:cs="宋体"/>
          <w:kern w:val="0"/>
          <w:sz w:val="24"/>
          <w:lang w:val="zh-CN"/>
        </w:rPr>
        <w:t>乙</w:t>
      </w:r>
      <w:r>
        <w:rPr>
          <w:rFonts w:hint="eastAsia" w:ascii="宋体" w:hAnsi="宋体" w:cs="宋体"/>
          <w:sz w:val="24"/>
          <w:lang w:val="zh-CN"/>
        </w:rPr>
        <w:t>方在3日内不能或者无法提供因非维修原因而造成汽车无法使用的相关证据的，</w:t>
      </w:r>
      <w:r>
        <w:rPr>
          <w:rFonts w:hint="eastAsia" w:ascii="宋体" w:hAnsi="宋体" w:cs="宋体"/>
          <w:kern w:val="0"/>
          <w:sz w:val="24"/>
          <w:lang w:val="zh-CN"/>
        </w:rPr>
        <w:t>乙方及</w:t>
      </w:r>
      <w:r>
        <w:rPr>
          <w:rFonts w:hint="eastAsia" w:ascii="宋体" w:hAnsi="宋体" w:cs="宋体"/>
          <w:sz w:val="24"/>
          <w:lang w:val="zh-CN"/>
        </w:rPr>
        <w:t>时无偿返修，不得故意拖延或者无理拒绝。</w:t>
      </w:r>
    </w:p>
    <w:p>
      <w:pPr>
        <w:autoSpaceDE w:val="0"/>
        <w:autoSpaceDN w:val="0"/>
        <w:adjustRightInd w:val="0"/>
        <w:spacing w:before="100" w:after="100" w:line="432" w:lineRule="auto"/>
        <w:ind w:firstLine="200"/>
        <w:jc w:val="left"/>
        <w:rPr>
          <w:rFonts w:ascii="宋体" w:hAnsi="宋体" w:cs="宋体"/>
          <w:kern w:val="0"/>
          <w:sz w:val="24"/>
          <w:lang w:val="zh-CN"/>
        </w:rPr>
      </w:pPr>
      <w:r>
        <w:rPr>
          <w:rFonts w:hint="eastAsia" w:ascii="宋体" w:hAnsi="宋体" w:cs="宋体"/>
          <w:sz w:val="24"/>
          <w:lang w:val="zh-CN"/>
        </w:rPr>
        <w:t>（八）</w:t>
      </w:r>
      <w:r>
        <w:rPr>
          <w:rFonts w:hint="eastAsia" w:ascii="宋体" w:hAnsi="宋体" w:cs="宋体"/>
          <w:kern w:val="0"/>
          <w:sz w:val="24"/>
          <w:lang w:val="zh-CN"/>
        </w:rPr>
        <w:t>在质量保证期内，汽车因同一故障或维修项目经两次修理仍不能正常使用的，乙方负责联系其他机动车维修经营者，并承担相应修理费用。</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FangSong">
    <w:altName w:val="汉仪仿宋KW"/>
    <w:panose1 w:val="00000000000000000000"/>
    <w:charset w:val="86"/>
    <w:family w:val="modern"/>
    <w:pitch w:val="default"/>
    <w:sig w:usb0="00000000" w:usb1="00000000" w:usb2="00000016" w:usb3="00000000" w:csb0="00040001"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仿宋_GB2312">
    <w:altName w:val="汉仪仿宋KW"/>
    <w:panose1 w:val="00000000000000000000"/>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3</w:t>
    </w:r>
    <w:r>
      <w:rPr>
        <w:kern w:val="0"/>
        <w:szCs w:val="21"/>
      </w:rPr>
      <w:fldChar w:fldCharType="end"/>
    </w:r>
    <w:r>
      <w:rPr>
        <w:rFonts w:hint="eastAsia"/>
        <w:kern w:val="0"/>
        <w:szCs w:val="21"/>
      </w:rPr>
      <w:t xml:space="preserve"> 页</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5DA"/>
    <w:rsid w:val="00016D93"/>
    <w:rsid w:val="000244F5"/>
    <w:rsid w:val="00037D3D"/>
    <w:rsid w:val="000461BA"/>
    <w:rsid w:val="00067E54"/>
    <w:rsid w:val="000850EB"/>
    <w:rsid w:val="000851F4"/>
    <w:rsid w:val="00095637"/>
    <w:rsid w:val="000A6E39"/>
    <w:rsid w:val="000A757B"/>
    <w:rsid w:val="000B1695"/>
    <w:rsid w:val="000B2D48"/>
    <w:rsid w:val="000C7FB7"/>
    <w:rsid w:val="000D7FAE"/>
    <w:rsid w:val="00110BE5"/>
    <w:rsid w:val="001120E9"/>
    <w:rsid w:val="00120849"/>
    <w:rsid w:val="0014625A"/>
    <w:rsid w:val="0016013E"/>
    <w:rsid w:val="001727A1"/>
    <w:rsid w:val="00181A1A"/>
    <w:rsid w:val="0018278D"/>
    <w:rsid w:val="001C4E25"/>
    <w:rsid w:val="001D3134"/>
    <w:rsid w:val="001E6D5B"/>
    <w:rsid w:val="00201F15"/>
    <w:rsid w:val="00232011"/>
    <w:rsid w:val="00270607"/>
    <w:rsid w:val="002C6757"/>
    <w:rsid w:val="002E0564"/>
    <w:rsid w:val="00310667"/>
    <w:rsid w:val="00376070"/>
    <w:rsid w:val="003860DF"/>
    <w:rsid w:val="0039248A"/>
    <w:rsid w:val="003A673C"/>
    <w:rsid w:val="003A7F8E"/>
    <w:rsid w:val="003C05DA"/>
    <w:rsid w:val="003D4152"/>
    <w:rsid w:val="00405337"/>
    <w:rsid w:val="00416B88"/>
    <w:rsid w:val="00435556"/>
    <w:rsid w:val="004460E2"/>
    <w:rsid w:val="00480A56"/>
    <w:rsid w:val="004B585D"/>
    <w:rsid w:val="004C5002"/>
    <w:rsid w:val="004D545C"/>
    <w:rsid w:val="004E2141"/>
    <w:rsid w:val="004E5528"/>
    <w:rsid w:val="00502E79"/>
    <w:rsid w:val="0055400F"/>
    <w:rsid w:val="00565774"/>
    <w:rsid w:val="005902A0"/>
    <w:rsid w:val="00591246"/>
    <w:rsid w:val="006717E6"/>
    <w:rsid w:val="00671BF4"/>
    <w:rsid w:val="0067657F"/>
    <w:rsid w:val="006C689A"/>
    <w:rsid w:val="006D129F"/>
    <w:rsid w:val="006D6834"/>
    <w:rsid w:val="006E079C"/>
    <w:rsid w:val="006E6279"/>
    <w:rsid w:val="00714B3E"/>
    <w:rsid w:val="00714E68"/>
    <w:rsid w:val="00725B13"/>
    <w:rsid w:val="0072756B"/>
    <w:rsid w:val="00750FA9"/>
    <w:rsid w:val="007841C2"/>
    <w:rsid w:val="007937BB"/>
    <w:rsid w:val="00797A56"/>
    <w:rsid w:val="007C434C"/>
    <w:rsid w:val="007D0785"/>
    <w:rsid w:val="007E2D16"/>
    <w:rsid w:val="00822A46"/>
    <w:rsid w:val="008401A1"/>
    <w:rsid w:val="00853A99"/>
    <w:rsid w:val="008D0600"/>
    <w:rsid w:val="00924E58"/>
    <w:rsid w:val="00947C4D"/>
    <w:rsid w:val="00967386"/>
    <w:rsid w:val="009C5D85"/>
    <w:rsid w:val="00A239A3"/>
    <w:rsid w:val="00A42398"/>
    <w:rsid w:val="00A52B45"/>
    <w:rsid w:val="00AA19F7"/>
    <w:rsid w:val="00AA2021"/>
    <w:rsid w:val="00AC3DF6"/>
    <w:rsid w:val="00B108A4"/>
    <w:rsid w:val="00B24B93"/>
    <w:rsid w:val="00B55CA6"/>
    <w:rsid w:val="00B9291A"/>
    <w:rsid w:val="00BC3FFD"/>
    <w:rsid w:val="00BF4C1B"/>
    <w:rsid w:val="00C27422"/>
    <w:rsid w:val="00C33656"/>
    <w:rsid w:val="00C73084"/>
    <w:rsid w:val="00CA5BEF"/>
    <w:rsid w:val="00CB012C"/>
    <w:rsid w:val="00CD428B"/>
    <w:rsid w:val="00CD7BA5"/>
    <w:rsid w:val="00CE6B83"/>
    <w:rsid w:val="00CE6C4F"/>
    <w:rsid w:val="00CF2397"/>
    <w:rsid w:val="00D02DE1"/>
    <w:rsid w:val="00D104A5"/>
    <w:rsid w:val="00D43CC4"/>
    <w:rsid w:val="00D5145C"/>
    <w:rsid w:val="00D571BD"/>
    <w:rsid w:val="00D95E06"/>
    <w:rsid w:val="00DD0E5A"/>
    <w:rsid w:val="00E1376F"/>
    <w:rsid w:val="00E620B0"/>
    <w:rsid w:val="00E8418F"/>
    <w:rsid w:val="00EF50FC"/>
    <w:rsid w:val="00EF6928"/>
    <w:rsid w:val="00F1310F"/>
    <w:rsid w:val="00F13A43"/>
    <w:rsid w:val="00F356E1"/>
    <w:rsid w:val="00F75DC8"/>
    <w:rsid w:val="00F830A1"/>
    <w:rsid w:val="00F84564"/>
    <w:rsid w:val="00F869C3"/>
    <w:rsid w:val="00FB6376"/>
    <w:rsid w:val="00FF6CB0"/>
    <w:rsid w:val="45BAA8E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semiHidden="0" w:name="heading 3"/>
    <w:lsdException w:qFormat="1" w:unhideWhenUsed="0" w:uiPriority="0"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0"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5"/>
    <w:qFormat/>
    <w:uiPriority w:val="9"/>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3">
    <w:name w:val="heading 2"/>
    <w:basedOn w:val="1"/>
    <w:next w:val="1"/>
    <w:link w:val="30"/>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3"/>
    <w:qFormat/>
    <w:uiPriority w:val="0"/>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6">
    <w:name w:val="heading 5"/>
    <w:basedOn w:val="1"/>
    <w:next w:val="1"/>
    <w:link w:val="66"/>
    <w:unhideWhenUsed/>
    <w:qFormat/>
    <w:uiPriority w:val="9"/>
    <w:pPr>
      <w:keepNext/>
      <w:keepLines/>
      <w:widowControl/>
      <w:spacing w:before="280" w:after="290" w:line="376" w:lineRule="auto"/>
      <w:ind w:left="4" w:hanging="4"/>
      <w:jc w:val="left"/>
      <w:outlineLvl w:val="4"/>
    </w:pPr>
    <w:rPr>
      <w:rFonts w:ascii="FangSong" w:hAnsi="FangSong" w:eastAsia="FangSong" w:cs="FangSong"/>
      <w:b/>
      <w:bCs/>
      <w:color w:val="000000"/>
      <w:sz w:val="28"/>
      <w:szCs w:val="28"/>
    </w:rPr>
  </w:style>
  <w:style w:type="character" w:default="1" w:styleId="25">
    <w:name w:val="Default Paragraph Font"/>
    <w:semiHidden/>
    <w:unhideWhenUsed/>
    <w:uiPriority w:val="1"/>
  </w:style>
  <w:style w:type="table" w:default="1" w:styleId="23">
    <w:name w:val="Normal Table"/>
    <w:semiHidden/>
    <w:unhideWhenUsed/>
    <w:uiPriority w:val="99"/>
    <w:tblPr>
      <w:tblLayout w:type="fixed"/>
      <w:tblCellMar>
        <w:top w:w="0" w:type="dxa"/>
        <w:left w:w="108" w:type="dxa"/>
        <w:bottom w:w="0" w:type="dxa"/>
        <w:right w:w="108" w:type="dxa"/>
      </w:tblCellMar>
    </w:tblPr>
  </w:style>
  <w:style w:type="paragraph" w:styleId="7">
    <w:name w:val="Document Map"/>
    <w:basedOn w:val="1"/>
    <w:link w:val="50"/>
    <w:uiPriority w:val="0"/>
    <w:rPr>
      <w:rFonts w:ascii="宋体" w:hAnsi="Times New Roman" w:eastAsia="宋体" w:cs="Times New Roman"/>
      <w:sz w:val="18"/>
      <w:szCs w:val="18"/>
      <w:lang w:val="zh-CN" w:eastAsia="zh-CN"/>
    </w:rPr>
  </w:style>
  <w:style w:type="paragraph" w:styleId="8">
    <w:name w:val="annotation text"/>
    <w:basedOn w:val="1"/>
    <w:link w:val="41"/>
    <w:uiPriority w:val="0"/>
    <w:pPr>
      <w:jc w:val="left"/>
    </w:pPr>
    <w:rPr>
      <w:rFonts w:ascii="Times New Roman" w:hAnsi="Times New Roman" w:eastAsia="宋体" w:cs="Times New Roman"/>
      <w:szCs w:val="24"/>
    </w:rPr>
  </w:style>
  <w:style w:type="paragraph" w:styleId="9">
    <w:name w:val="Body Text"/>
    <w:basedOn w:val="1"/>
    <w:link w:val="39"/>
    <w:uiPriority w:val="0"/>
    <w:pPr>
      <w:spacing w:after="120"/>
    </w:pPr>
    <w:rPr>
      <w:rFonts w:ascii="Times New Roman" w:hAnsi="Times New Roman" w:eastAsia="宋体" w:cs="Times New Roman"/>
      <w:szCs w:val="24"/>
    </w:rPr>
  </w:style>
  <w:style w:type="paragraph" w:styleId="10">
    <w:name w:val="Body Text Indent"/>
    <w:basedOn w:val="1"/>
    <w:link w:val="57"/>
    <w:uiPriority w:val="0"/>
    <w:pPr>
      <w:spacing w:line="600" w:lineRule="exact"/>
      <w:ind w:firstLine="784" w:firstLineChars="245"/>
    </w:pPr>
    <w:rPr>
      <w:rFonts w:ascii="仿宋_GB2312" w:hAnsi="宋体" w:eastAsia="仿宋_GB2312" w:cs="Times New Roman"/>
      <w:sz w:val="32"/>
      <w:szCs w:val="28"/>
    </w:rPr>
  </w:style>
  <w:style w:type="paragraph" w:styleId="11">
    <w:name w:val="Plain Text"/>
    <w:basedOn w:val="1"/>
    <w:link w:val="64"/>
    <w:uiPriority w:val="0"/>
    <w:rPr>
      <w:rFonts w:ascii="宋体" w:hAnsi="Courier New" w:eastAsia="宋体" w:cs="Courier New"/>
      <w:szCs w:val="21"/>
    </w:rPr>
  </w:style>
  <w:style w:type="paragraph" w:styleId="12">
    <w:name w:val="Date"/>
    <w:basedOn w:val="1"/>
    <w:next w:val="1"/>
    <w:link w:val="43"/>
    <w:uiPriority w:val="0"/>
    <w:pPr>
      <w:ind w:left="2500" w:leftChars="2500"/>
    </w:pPr>
    <w:rPr>
      <w:rFonts w:ascii="Times New Roman" w:hAnsi="Times New Roman" w:eastAsia="宋体" w:cs="Times New Roman"/>
      <w:szCs w:val="24"/>
      <w:lang w:val="zh-CN" w:eastAsia="zh-CN"/>
    </w:rPr>
  </w:style>
  <w:style w:type="paragraph" w:styleId="13">
    <w:name w:val="Body Text Indent 2"/>
    <w:basedOn w:val="1"/>
    <w:link w:val="58"/>
    <w:uiPriority w:val="0"/>
    <w:pPr>
      <w:spacing w:line="600" w:lineRule="exact"/>
      <w:ind w:firstLine="685" w:firstLineChars="214"/>
    </w:pPr>
    <w:rPr>
      <w:rFonts w:ascii="仿宋_GB2312" w:hAnsi="宋体" w:eastAsia="仿宋_GB2312" w:cs="Times New Roman"/>
      <w:sz w:val="32"/>
      <w:szCs w:val="28"/>
    </w:rPr>
  </w:style>
  <w:style w:type="paragraph" w:styleId="14">
    <w:name w:val="Balloon Text"/>
    <w:basedOn w:val="1"/>
    <w:link w:val="44"/>
    <w:uiPriority w:val="0"/>
    <w:rPr>
      <w:rFonts w:ascii="Times New Roman" w:hAnsi="Times New Roman" w:eastAsia="宋体" w:cs="Times New Roman"/>
      <w:sz w:val="18"/>
      <w:szCs w:val="18"/>
      <w:lang w:val="zh-CN" w:eastAsia="zh-CN"/>
    </w:rPr>
  </w:style>
  <w:style w:type="paragraph" w:styleId="15">
    <w:name w:val="footer"/>
    <w:basedOn w:val="1"/>
    <w:link w:val="32"/>
    <w:uiPriority w:val="99"/>
    <w:pPr>
      <w:tabs>
        <w:tab w:val="center" w:pos="4153"/>
        <w:tab w:val="right" w:pos="8306"/>
      </w:tabs>
      <w:snapToGrid w:val="0"/>
      <w:jc w:val="left"/>
    </w:pPr>
    <w:rPr>
      <w:rFonts w:ascii="Times New Roman" w:hAnsi="Times New Roman" w:eastAsia="宋体" w:cs="Times New Roman"/>
      <w:sz w:val="18"/>
      <w:szCs w:val="18"/>
    </w:rPr>
  </w:style>
  <w:style w:type="paragraph" w:styleId="16">
    <w:name w:val="header"/>
    <w:basedOn w:val="1"/>
    <w:link w:val="34"/>
    <w:unhideWhenUsed/>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iPriority w:val="0"/>
    <w:pPr>
      <w:tabs>
        <w:tab w:val="right" w:leader="dot" w:pos="8296"/>
      </w:tabs>
      <w:spacing w:line="480" w:lineRule="auto"/>
      <w:jc w:val="center"/>
    </w:pPr>
    <w:rPr>
      <w:rFonts w:ascii="Times New Roman" w:hAnsi="Times New Roman" w:eastAsia="宋体" w:cs="Times New Roman"/>
      <w:b/>
      <w:sz w:val="32"/>
      <w:szCs w:val="32"/>
    </w:rPr>
  </w:style>
  <w:style w:type="paragraph" w:styleId="18">
    <w:name w:val="Body Text Indent 3"/>
    <w:basedOn w:val="1"/>
    <w:link w:val="63"/>
    <w:uiPriority w:val="0"/>
    <w:pPr>
      <w:ind w:left="-6" w:leftChars="-9" w:hanging="12" w:hangingChars="6"/>
      <w:jc w:val="left"/>
    </w:pPr>
    <w:rPr>
      <w:rFonts w:ascii="仿宋_GB2312" w:hAnsi="宋体" w:eastAsia="仿宋_GB2312" w:cs="Times New Roman"/>
      <w:b/>
      <w:sz w:val="30"/>
      <w:szCs w:val="20"/>
    </w:rPr>
  </w:style>
  <w:style w:type="paragraph" w:styleId="19">
    <w:name w:val="Normal (Web)"/>
    <w:basedOn w:val="1"/>
    <w:uiPriority w:val="0"/>
    <w:pPr>
      <w:widowControl/>
      <w:spacing w:before="100" w:beforeAutospacing="1" w:after="100" w:afterAutospacing="1"/>
      <w:jc w:val="left"/>
    </w:pPr>
    <w:rPr>
      <w:rFonts w:ascii="宋体" w:hAnsi="Times New Roman" w:eastAsia="宋体" w:cs="宋体"/>
      <w:kern w:val="0"/>
      <w:sz w:val="24"/>
      <w:szCs w:val="24"/>
    </w:rPr>
  </w:style>
  <w:style w:type="paragraph" w:styleId="20">
    <w:name w:val="Title"/>
    <w:basedOn w:val="1"/>
    <w:next w:val="1"/>
    <w:link w:val="52"/>
    <w:qFormat/>
    <w:uiPriority w:val="0"/>
    <w:pPr>
      <w:spacing w:before="240" w:after="60"/>
      <w:jc w:val="center"/>
      <w:outlineLvl w:val="0"/>
    </w:pPr>
    <w:rPr>
      <w:rFonts w:ascii="Cambria" w:hAnsi="Cambria" w:eastAsia="宋体" w:cs="Times New Roman"/>
      <w:b/>
      <w:bCs/>
      <w:sz w:val="32"/>
      <w:szCs w:val="32"/>
    </w:rPr>
  </w:style>
  <w:style w:type="paragraph" w:styleId="21">
    <w:name w:val="annotation subject"/>
    <w:basedOn w:val="8"/>
    <w:next w:val="8"/>
    <w:link w:val="49"/>
    <w:uiPriority w:val="0"/>
    <w:rPr>
      <w:b/>
      <w:bCs/>
      <w:lang w:val="zh-CN" w:eastAsia="zh-CN"/>
    </w:rPr>
  </w:style>
  <w:style w:type="paragraph" w:styleId="22">
    <w:name w:val="Body Text First Indent"/>
    <w:basedOn w:val="9"/>
    <w:link w:val="40"/>
    <w:uiPriority w:val="0"/>
    <w:pPr>
      <w:spacing w:after="60" w:line="360" w:lineRule="auto"/>
      <w:ind w:firstLine="200" w:firstLineChars="200"/>
    </w:pPr>
    <w:rPr>
      <w:rFonts w:ascii="Arial" w:hAnsi="Arial"/>
      <w:szCs w:val="21"/>
    </w:rPr>
  </w:style>
  <w:style w:type="table" w:styleId="24">
    <w:name w:val="Table Grid"/>
    <w:basedOn w:val="23"/>
    <w:qFormat/>
    <w:uiPriority w:val="0"/>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6">
    <w:name w:val="Strong"/>
    <w:qFormat/>
    <w:uiPriority w:val="0"/>
    <w:rPr>
      <w:b/>
      <w:bCs/>
    </w:rPr>
  </w:style>
  <w:style w:type="character" w:styleId="27">
    <w:name w:val="page number"/>
    <w:basedOn w:val="25"/>
    <w:uiPriority w:val="0"/>
  </w:style>
  <w:style w:type="character" w:styleId="28">
    <w:name w:val="Hyperlink"/>
    <w:uiPriority w:val="0"/>
    <w:rPr>
      <w:color w:val="0000FF"/>
      <w:u w:val="single"/>
    </w:rPr>
  </w:style>
  <w:style w:type="character" w:styleId="29">
    <w:name w:val="annotation reference"/>
    <w:uiPriority w:val="0"/>
    <w:rPr>
      <w:sz w:val="21"/>
      <w:szCs w:val="21"/>
    </w:rPr>
  </w:style>
  <w:style w:type="character" w:customStyle="1" w:styleId="30">
    <w:name w:val="标题 2 字符"/>
    <w:basedOn w:val="25"/>
    <w:link w:val="3"/>
    <w:uiPriority w:val="0"/>
    <w:rPr>
      <w:rFonts w:asciiTheme="majorHAnsi" w:hAnsiTheme="majorHAnsi" w:eastAsiaTheme="majorEastAsia" w:cstheme="majorBidi"/>
      <w:b/>
      <w:bCs/>
      <w:sz w:val="32"/>
      <w:szCs w:val="32"/>
    </w:rPr>
  </w:style>
  <w:style w:type="character" w:customStyle="1" w:styleId="31">
    <w:name w:val="标题 3 字符"/>
    <w:basedOn w:val="25"/>
    <w:link w:val="4"/>
    <w:uiPriority w:val="9"/>
    <w:rPr>
      <w:b/>
      <w:bCs/>
      <w:sz w:val="32"/>
      <w:szCs w:val="32"/>
    </w:rPr>
  </w:style>
  <w:style w:type="character" w:customStyle="1" w:styleId="32">
    <w:name w:val="页脚 字符"/>
    <w:basedOn w:val="25"/>
    <w:link w:val="15"/>
    <w:uiPriority w:val="99"/>
    <w:rPr>
      <w:rFonts w:ascii="Times New Roman" w:hAnsi="Times New Roman" w:eastAsia="宋体" w:cs="Times New Roman"/>
      <w:sz w:val="18"/>
      <w:szCs w:val="18"/>
    </w:rPr>
  </w:style>
  <w:style w:type="character" w:customStyle="1" w:styleId="33">
    <w:name w:val="标题 4 字符"/>
    <w:basedOn w:val="25"/>
    <w:link w:val="5"/>
    <w:uiPriority w:val="0"/>
    <w:rPr>
      <w:rFonts w:ascii="Times New Roman" w:hAnsi="Times New Roman" w:cs="Times New Roman"/>
      <w:b/>
      <w:bCs/>
      <w:kern w:val="0"/>
      <w:sz w:val="24"/>
      <w:szCs w:val="24"/>
    </w:rPr>
  </w:style>
  <w:style w:type="character" w:customStyle="1" w:styleId="34">
    <w:name w:val="页眉 字符"/>
    <w:basedOn w:val="25"/>
    <w:link w:val="16"/>
    <w:uiPriority w:val="99"/>
    <w:rPr>
      <w:sz w:val="18"/>
      <w:szCs w:val="18"/>
    </w:rPr>
  </w:style>
  <w:style w:type="character" w:customStyle="1" w:styleId="35">
    <w:name w:val="标题 1 字符"/>
    <w:basedOn w:val="25"/>
    <w:link w:val="2"/>
    <w:uiPriority w:val="0"/>
    <w:rPr>
      <w:rFonts w:ascii="Times New Roman" w:hAnsi="Times New Roman" w:cs="Times New Roman"/>
      <w:b/>
      <w:bCs/>
      <w:kern w:val="36"/>
      <w:sz w:val="48"/>
      <w:szCs w:val="48"/>
    </w:rPr>
  </w:style>
  <w:style w:type="character" w:customStyle="1" w:styleId="36">
    <w:name w:val="font21"/>
    <w:uiPriority w:val="0"/>
    <w:rPr>
      <w:rFonts w:ascii="Times New Roman" w:hAnsi="Times New Roman" w:cs="Times New Roman"/>
      <w:color w:val="000000"/>
      <w:sz w:val="24"/>
      <w:szCs w:val="24"/>
      <w:u w:val="none"/>
      <w:lang w:bidi="ar-SA"/>
    </w:rPr>
  </w:style>
  <w:style w:type="character" w:customStyle="1" w:styleId="37">
    <w:name w:val="font11"/>
    <w:uiPriority w:val="0"/>
    <w:rPr>
      <w:rFonts w:ascii="宋体" w:eastAsia="宋体" w:cs="宋体"/>
      <w:color w:val="000000"/>
      <w:sz w:val="24"/>
      <w:szCs w:val="24"/>
      <w:u w:val="none"/>
      <w:vertAlign w:val="subscript"/>
      <w:lang w:bidi="ar-SA"/>
    </w:rPr>
  </w:style>
  <w:style w:type="character" w:customStyle="1" w:styleId="38">
    <w:name w:val="font01"/>
    <w:uiPriority w:val="0"/>
    <w:rPr>
      <w:rFonts w:ascii="宋体" w:eastAsia="宋体" w:cs="宋体"/>
      <w:color w:val="000000"/>
      <w:sz w:val="24"/>
      <w:szCs w:val="24"/>
      <w:u w:val="none"/>
      <w:lang w:bidi="ar-SA"/>
    </w:rPr>
  </w:style>
  <w:style w:type="character" w:customStyle="1" w:styleId="39">
    <w:name w:val="正文文本 字符"/>
    <w:basedOn w:val="25"/>
    <w:link w:val="9"/>
    <w:uiPriority w:val="0"/>
    <w:rPr>
      <w:rFonts w:ascii="Times New Roman" w:hAnsi="Times New Roman" w:eastAsia="宋体" w:cs="Times New Roman"/>
      <w:szCs w:val="24"/>
    </w:rPr>
  </w:style>
  <w:style w:type="character" w:customStyle="1" w:styleId="40">
    <w:name w:val="正文文本首行缩进 字符"/>
    <w:basedOn w:val="39"/>
    <w:link w:val="22"/>
    <w:uiPriority w:val="0"/>
    <w:rPr>
      <w:rFonts w:ascii="Arial" w:hAnsi="Arial" w:eastAsia="宋体" w:cs="Times New Roman"/>
      <w:szCs w:val="21"/>
    </w:rPr>
  </w:style>
  <w:style w:type="character" w:customStyle="1" w:styleId="41">
    <w:name w:val="批注文字 字符"/>
    <w:basedOn w:val="25"/>
    <w:link w:val="8"/>
    <w:uiPriority w:val="0"/>
    <w:rPr>
      <w:rFonts w:ascii="Times New Roman" w:hAnsi="Times New Roman" w:eastAsia="宋体" w:cs="Times New Roman"/>
      <w:szCs w:val="24"/>
    </w:rPr>
  </w:style>
  <w:style w:type="paragraph" w:customStyle="1" w:styleId="42">
    <w:name w:val="p0"/>
    <w:basedOn w:val="1"/>
    <w:uiPriority w:val="0"/>
    <w:pPr>
      <w:widowControl/>
    </w:pPr>
    <w:rPr>
      <w:rFonts w:ascii="Times New Roman" w:hAnsi="Times New Roman" w:eastAsia="宋体" w:cs="Times New Roman"/>
      <w:kern w:val="0"/>
      <w:szCs w:val="21"/>
    </w:rPr>
  </w:style>
  <w:style w:type="character" w:customStyle="1" w:styleId="43">
    <w:name w:val="日期 字符"/>
    <w:basedOn w:val="25"/>
    <w:link w:val="12"/>
    <w:uiPriority w:val="0"/>
    <w:rPr>
      <w:rFonts w:ascii="Times New Roman" w:hAnsi="Times New Roman" w:eastAsia="宋体" w:cs="Times New Roman"/>
      <w:szCs w:val="24"/>
      <w:lang w:val="zh-CN" w:eastAsia="zh-CN"/>
    </w:rPr>
  </w:style>
  <w:style w:type="character" w:customStyle="1" w:styleId="44">
    <w:name w:val="批注框文本 字符"/>
    <w:basedOn w:val="25"/>
    <w:link w:val="14"/>
    <w:uiPriority w:val="0"/>
    <w:rPr>
      <w:rFonts w:ascii="Times New Roman" w:hAnsi="Times New Roman" w:eastAsia="宋体" w:cs="Times New Roman"/>
      <w:sz w:val="18"/>
      <w:szCs w:val="18"/>
      <w:lang w:val="zh-CN" w:eastAsia="zh-CN"/>
    </w:rPr>
  </w:style>
  <w:style w:type="paragraph" w:customStyle="1" w:styleId="45">
    <w:name w:val="列表段落1"/>
    <w:basedOn w:val="1"/>
    <w:uiPriority w:val="0"/>
    <w:pPr>
      <w:ind w:firstLine="200" w:firstLineChars="200"/>
    </w:pPr>
    <w:rPr>
      <w:rFonts w:ascii="Times New Roman" w:hAnsi="Times New Roman" w:eastAsia="宋体" w:cs="Times New Roman"/>
      <w:szCs w:val="24"/>
    </w:rPr>
  </w:style>
  <w:style w:type="paragraph" w:customStyle="1" w:styleId="46">
    <w:name w:val="TOC Heading"/>
    <w:basedOn w:val="2"/>
    <w:next w:val="1"/>
    <w:qFormat/>
    <w:uiPriority w:val="0"/>
    <w:pPr>
      <w:keepNext/>
      <w:keepLines/>
      <w:spacing w:before="480" w:beforeAutospacing="0" w:after="0" w:afterAutospacing="0" w:line="276" w:lineRule="auto"/>
      <w:outlineLvl w:val="9"/>
    </w:pPr>
    <w:rPr>
      <w:rFonts w:ascii="Cambria" w:hAnsi="Cambria" w:eastAsia="宋体"/>
      <w:color w:val="365F91"/>
      <w:kern w:val="0"/>
      <w:sz w:val="28"/>
      <w:szCs w:val="28"/>
      <w:lang w:val="zh-CN" w:eastAsia="zh-CN"/>
    </w:rPr>
  </w:style>
  <w:style w:type="paragraph" w:styleId="47">
    <w:name w:val="No Spacing"/>
    <w:basedOn w:val="48"/>
    <w:next w:val="48"/>
    <w:qFormat/>
    <w:uiPriority w:val="0"/>
    <w:rPr>
      <w:color w:val="auto"/>
    </w:rPr>
  </w:style>
  <w:style w:type="paragraph" w:customStyle="1" w:styleId="48">
    <w:name w:val="Default"/>
    <w:uiPriority w:val="0"/>
    <w:pPr>
      <w:widowControl w:val="0"/>
      <w:autoSpaceDE w:val="0"/>
      <w:autoSpaceDN w:val="0"/>
      <w:adjustRightInd w:val="0"/>
    </w:pPr>
    <w:rPr>
      <w:rFonts w:ascii="Times New Roman" w:hAnsi="Times New Roman" w:eastAsia="宋体" w:cs="Times New Roman"/>
      <w:color w:val="000000"/>
      <w:kern w:val="0"/>
      <w:sz w:val="24"/>
      <w:szCs w:val="24"/>
      <w:lang w:val="en-US" w:eastAsia="zh-CN" w:bidi="ar-SA"/>
    </w:rPr>
  </w:style>
  <w:style w:type="character" w:customStyle="1" w:styleId="49">
    <w:name w:val="批注主题 字符"/>
    <w:basedOn w:val="41"/>
    <w:link w:val="21"/>
    <w:uiPriority w:val="0"/>
    <w:rPr>
      <w:rFonts w:ascii="Times New Roman" w:hAnsi="Times New Roman" w:eastAsia="宋体" w:cs="Times New Roman"/>
      <w:b/>
      <w:bCs/>
      <w:szCs w:val="24"/>
      <w:lang w:val="zh-CN" w:eastAsia="zh-CN"/>
    </w:rPr>
  </w:style>
  <w:style w:type="character" w:customStyle="1" w:styleId="50">
    <w:name w:val="文档结构图 字符"/>
    <w:basedOn w:val="25"/>
    <w:link w:val="7"/>
    <w:uiPriority w:val="0"/>
    <w:rPr>
      <w:rFonts w:ascii="宋体" w:hAnsi="Times New Roman" w:eastAsia="宋体" w:cs="Times New Roman"/>
      <w:sz w:val="18"/>
      <w:szCs w:val="18"/>
      <w:lang w:val="zh-CN" w:eastAsia="zh-CN"/>
    </w:rPr>
  </w:style>
  <w:style w:type="paragraph" w:customStyle="1" w:styleId="51">
    <w:name w:val="目次、标准名称标题"/>
    <w:basedOn w:val="48"/>
    <w:next w:val="48"/>
    <w:uiPriority w:val="0"/>
    <w:rPr>
      <w:color w:val="auto"/>
    </w:rPr>
  </w:style>
  <w:style w:type="character" w:customStyle="1" w:styleId="52">
    <w:name w:val="标题 字符"/>
    <w:basedOn w:val="25"/>
    <w:link w:val="20"/>
    <w:uiPriority w:val="0"/>
    <w:rPr>
      <w:rFonts w:ascii="Cambria" w:hAnsi="Cambria" w:eastAsia="宋体" w:cs="Times New Roman"/>
      <w:b/>
      <w:bCs/>
      <w:sz w:val="32"/>
      <w:szCs w:val="32"/>
    </w:rPr>
  </w:style>
  <w:style w:type="paragraph" w:customStyle="1" w:styleId="53">
    <w:name w:val="段"/>
    <w:basedOn w:val="48"/>
    <w:next w:val="48"/>
    <w:uiPriority w:val="0"/>
    <w:rPr>
      <w:color w:val="auto"/>
    </w:rPr>
  </w:style>
  <w:style w:type="paragraph" w:styleId="54">
    <w:name w:val="List Paragraph"/>
    <w:basedOn w:val="1"/>
    <w:qFormat/>
    <w:uiPriority w:val="0"/>
    <w:pPr>
      <w:ind w:firstLine="200" w:firstLineChars="200"/>
    </w:pPr>
    <w:rPr>
      <w:rFonts w:ascii="Times New Roman" w:hAnsi="Times New Roman" w:eastAsia="宋体" w:cs="Times New Roman"/>
      <w:szCs w:val="24"/>
    </w:rPr>
  </w:style>
  <w:style w:type="character" w:customStyle="1" w:styleId="55">
    <w:name w:val="section0"/>
    <w:basedOn w:val="25"/>
    <w:uiPriority w:val="0"/>
  </w:style>
  <w:style w:type="character" w:customStyle="1" w:styleId="56">
    <w:name w:val="section1"/>
    <w:basedOn w:val="25"/>
    <w:uiPriority w:val="0"/>
  </w:style>
  <w:style w:type="character" w:customStyle="1" w:styleId="57">
    <w:name w:val="正文文本缩进 字符"/>
    <w:basedOn w:val="25"/>
    <w:link w:val="10"/>
    <w:uiPriority w:val="0"/>
    <w:rPr>
      <w:rFonts w:ascii="仿宋_GB2312" w:hAnsi="宋体" w:eastAsia="仿宋_GB2312" w:cs="Times New Roman"/>
      <w:sz w:val="32"/>
      <w:szCs w:val="28"/>
    </w:rPr>
  </w:style>
  <w:style w:type="character" w:customStyle="1" w:styleId="58">
    <w:name w:val="正文文本缩进 2 字符"/>
    <w:basedOn w:val="25"/>
    <w:link w:val="13"/>
    <w:uiPriority w:val="0"/>
    <w:rPr>
      <w:rFonts w:ascii="仿宋_GB2312" w:hAnsi="宋体" w:eastAsia="仿宋_GB2312" w:cs="Times New Roman"/>
      <w:sz w:val="32"/>
      <w:szCs w:val="28"/>
    </w:rPr>
  </w:style>
  <w:style w:type="paragraph" w:customStyle="1" w:styleId="59">
    <w:name w:val="HTML Top of Form"/>
    <w:basedOn w:val="1"/>
    <w:next w:val="1"/>
    <w:link w:val="60"/>
    <w:semiHidden/>
    <w:unhideWhenUsed/>
    <w:uiPriority w:val="99"/>
    <w:pPr>
      <w:widowControl/>
      <w:pBdr>
        <w:bottom w:val="single" w:color="auto" w:sz="6" w:space="1"/>
      </w:pBdr>
      <w:jc w:val="center"/>
    </w:pPr>
    <w:rPr>
      <w:rFonts w:ascii="Arial" w:hAnsi="Arial" w:cs="Arial"/>
      <w:vanish/>
      <w:kern w:val="0"/>
      <w:sz w:val="16"/>
      <w:szCs w:val="16"/>
    </w:rPr>
  </w:style>
  <w:style w:type="character" w:customStyle="1" w:styleId="60">
    <w:name w:val="z-窗体顶端 字符"/>
    <w:basedOn w:val="25"/>
    <w:link w:val="59"/>
    <w:semiHidden/>
    <w:uiPriority w:val="99"/>
    <w:rPr>
      <w:rFonts w:ascii="Arial" w:hAnsi="Arial" w:cs="Arial"/>
      <w:vanish/>
      <w:kern w:val="0"/>
      <w:sz w:val="16"/>
      <w:szCs w:val="16"/>
    </w:rPr>
  </w:style>
  <w:style w:type="paragraph" w:customStyle="1" w:styleId="61">
    <w:name w:val="HTML Bottom of Form"/>
    <w:basedOn w:val="1"/>
    <w:next w:val="1"/>
    <w:link w:val="62"/>
    <w:semiHidden/>
    <w:unhideWhenUsed/>
    <w:uiPriority w:val="99"/>
    <w:pPr>
      <w:widowControl/>
      <w:pBdr>
        <w:top w:val="single" w:color="auto" w:sz="6" w:space="1"/>
      </w:pBdr>
      <w:jc w:val="center"/>
    </w:pPr>
    <w:rPr>
      <w:rFonts w:ascii="Arial" w:hAnsi="Arial" w:cs="Arial"/>
      <w:vanish/>
      <w:kern w:val="0"/>
      <w:sz w:val="16"/>
      <w:szCs w:val="16"/>
    </w:rPr>
  </w:style>
  <w:style w:type="character" w:customStyle="1" w:styleId="62">
    <w:name w:val="z-窗体底端 字符"/>
    <w:basedOn w:val="25"/>
    <w:link w:val="61"/>
    <w:semiHidden/>
    <w:uiPriority w:val="99"/>
    <w:rPr>
      <w:rFonts w:ascii="Arial" w:hAnsi="Arial" w:cs="Arial"/>
      <w:vanish/>
      <w:kern w:val="0"/>
      <w:sz w:val="16"/>
      <w:szCs w:val="16"/>
    </w:rPr>
  </w:style>
  <w:style w:type="character" w:customStyle="1" w:styleId="63">
    <w:name w:val="正文文本缩进 3 字符"/>
    <w:basedOn w:val="25"/>
    <w:link w:val="18"/>
    <w:uiPriority w:val="0"/>
    <w:rPr>
      <w:rFonts w:ascii="仿宋_GB2312" w:hAnsi="宋体" w:eastAsia="仿宋_GB2312" w:cs="Times New Roman"/>
      <w:b/>
      <w:sz w:val="30"/>
      <w:szCs w:val="20"/>
    </w:rPr>
  </w:style>
  <w:style w:type="character" w:customStyle="1" w:styleId="64">
    <w:name w:val="纯文本 字符"/>
    <w:basedOn w:val="25"/>
    <w:link w:val="11"/>
    <w:uiPriority w:val="0"/>
    <w:rPr>
      <w:rFonts w:ascii="宋体" w:hAnsi="Courier New" w:eastAsia="宋体" w:cs="Courier New"/>
      <w:szCs w:val="21"/>
    </w:rPr>
  </w:style>
  <w:style w:type="table" w:customStyle="1" w:styleId="65">
    <w:name w:val="Grid Table Light"/>
    <w:basedOn w:val="23"/>
    <w:uiPriority w:val="40"/>
    <w:rPr>
      <w:rFonts w:ascii="Times New Roman" w:hAnsi="Times New Roman" w:eastAsia="宋体" w:cs="Times New Roman"/>
      <w:kern w:val="0"/>
      <w:sz w:val="20"/>
      <w:szCs w:val="20"/>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character" w:customStyle="1" w:styleId="66">
    <w:name w:val="标题 5 字符"/>
    <w:basedOn w:val="25"/>
    <w:link w:val="6"/>
    <w:uiPriority w:val="9"/>
    <w:rPr>
      <w:rFonts w:ascii="FangSong" w:hAnsi="FangSong" w:eastAsia="FangSong" w:cs="FangSong"/>
      <w:b/>
      <w:bCs/>
      <w:color w:val="000000"/>
      <w:sz w:val="28"/>
      <w:szCs w:val="28"/>
    </w:rPr>
  </w:style>
  <w:style w:type="table" w:customStyle="1" w:styleId="67">
    <w:name w:val="TableGrid"/>
    <w:uiPriority w:val="0"/>
    <w:tblPr>
      <w:tblLayout w:type="fixed"/>
      <w:tblCellMar>
        <w:top w:w="0" w:type="dxa"/>
        <w:left w:w="0" w:type="dxa"/>
        <w:bottom w:w="0" w:type="dxa"/>
        <w:right w:w="0" w:type="dxa"/>
      </w:tblCellMar>
    </w:tblPr>
  </w:style>
  <w:style w:type="character" w:customStyle="1" w:styleId="68">
    <w:name w:val="apple-converted-space"/>
    <w:basedOn w:val="25"/>
    <w:uiPriority w:val="0"/>
  </w:style>
  <w:style w:type="paragraph" w:customStyle="1" w:styleId="69">
    <w:name w:val="WPS Plain"/>
    <w:uiPriority w:val="0"/>
    <w:rPr>
      <w:rFonts w:ascii="Times New Roman" w:hAnsi="Times New Roman" w:eastAsia="宋体" w:cs="Times New Roman"/>
      <w:kern w:val="0"/>
      <w:sz w:val="20"/>
      <w:szCs w:val="20"/>
      <w:lang w:val="en-US" w:eastAsia="zh-CN" w:bidi="ar-SA"/>
    </w:rPr>
  </w:style>
  <w:style w:type="paragraph" w:customStyle="1" w:styleId="70">
    <w:name w:val="普通 (Web)"/>
    <w:basedOn w:val="1"/>
    <w:uiPriority w:val="0"/>
    <w:pPr>
      <w:widowControl/>
      <w:spacing w:before="100" w:beforeAutospacing="1" w:after="100" w:afterAutospacing="1"/>
      <w:jc w:val="left"/>
    </w:pPr>
    <w:rPr>
      <w:rFonts w:ascii="宋体" w:hAnsi="宋体" w:eastAsia="宋体" w:cs="Times New Roman"/>
      <w:color w:val="000000"/>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Words>516</Words>
  <Characters>2942</Characters>
  <Lines>24</Lines>
  <Paragraphs>6</Paragraphs>
  <TotalTime>0</TotalTime>
  <ScaleCrop>false</ScaleCrop>
  <LinksUpToDate>false</LinksUpToDate>
  <CharactersWithSpaces>3452</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2019-03-23T15:34:00Z</dcterms:created>
  <dc:creator>雯 张</dc:creator>
  <cp:lastModifiedBy>雯 张</cp:lastModifiedBy>
  <dcterms:modified xsi:type="dcterms:W3CDTF">2020-05-26T13:56:19Z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