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飞虫综合治理合同</w:t>
      </w:r>
    </w:p>
    <w:p>
      <w:pPr>
        <w:wordWrap w:val="0"/>
        <w:spacing w:line="360" w:lineRule="auto"/>
        <w:ind w:firstLine="420" w:firstLineChars="200"/>
        <w:rPr>
          <w:rFonts w:ascii="宋体" w:hAnsi="宋体" w:eastAsia="宋体"/>
        </w:rPr>
      </w:pPr>
      <w:r>
        <w:rPr>
          <w:rFonts w:ascii="宋体" w:hAnsi="宋体" w:eastAsia="宋体"/>
        </w:rPr>
        <w:t>甲方：</w:t>
      </w:r>
      <w:r>
        <w:rPr>
          <w:rFonts w:ascii="宋体" w:hAnsi="宋体" w:eastAsia="宋体"/>
          <w:u w:val="single"/>
        </w:rPr>
        <w:t xml:space="preserve">         </w:t>
      </w:r>
    </w:p>
    <w:p>
      <w:pPr>
        <w:wordWrap w:val="0"/>
        <w:spacing w:after="312" w:afterLines="100" w:line="360" w:lineRule="auto"/>
        <w:ind w:firstLine="420" w:firstLineChars="200"/>
        <w:rPr>
          <w:rFonts w:ascii="宋体" w:hAnsi="宋体" w:eastAsia="宋体"/>
        </w:rPr>
      </w:pPr>
      <w:r>
        <w:rPr>
          <w:rFonts w:ascii="宋体" w:hAnsi="宋体" w:eastAsia="宋体"/>
        </w:rPr>
        <w:t>乙方：</w:t>
      </w:r>
      <w:r>
        <w:rPr>
          <w:rFonts w:ascii="宋体" w:hAnsi="宋体" w:eastAsia="宋体"/>
          <w:u w:val="single"/>
        </w:rPr>
        <w:t xml:space="preserve">         </w:t>
      </w:r>
    </w:p>
    <w:p>
      <w:pPr>
        <w:wordWrap w:val="0"/>
        <w:spacing w:before="312" w:beforeLines="100" w:after="312" w:afterLines="100" w:line="360" w:lineRule="auto"/>
        <w:ind w:firstLine="420" w:firstLineChars="200"/>
        <w:rPr>
          <w:rFonts w:ascii="宋体" w:hAnsi="宋体" w:eastAsia="宋体"/>
        </w:rPr>
      </w:pPr>
      <w:r>
        <w:rPr>
          <w:rFonts w:ascii="宋体" w:hAnsi="宋体" w:eastAsia="宋体"/>
        </w:rPr>
        <w:t>根据</w:t>
      </w:r>
      <w:r>
        <w:rPr>
          <w:rFonts w:ascii="宋体" w:hAnsi="宋体" w:eastAsia="宋体"/>
          <w:u w:val="single"/>
        </w:rPr>
        <w:t xml:space="preserve">         </w:t>
      </w:r>
      <w:r>
        <w:rPr>
          <w:rFonts w:ascii="宋体" w:hAnsi="宋体" w:eastAsia="宋体"/>
        </w:rPr>
        <w:t>招标编号为</w:t>
      </w:r>
      <w:r>
        <w:rPr>
          <w:rFonts w:ascii="宋体" w:hAnsi="宋体" w:eastAsia="宋体"/>
          <w:u w:val="single"/>
        </w:rPr>
        <w:t xml:space="preserve">         </w:t>
      </w:r>
      <w:r>
        <w:rPr>
          <w:rFonts w:ascii="宋体" w:hAnsi="宋体" w:eastAsia="宋体"/>
        </w:rPr>
        <w:t>的招标文件及该文件的投标文件和中标通知书，甲乙双方就以下</w:t>
      </w:r>
      <w:r>
        <w:rPr>
          <w:rFonts w:ascii="宋体" w:hAnsi="宋体" w:eastAsia="宋体"/>
          <w:u w:val="single"/>
        </w:rPr>
        <w:t xml:space="preserve">         </w:t>
      </w:r>
      <w:r>
        <w:rPr>
          <w:rFonts w:ascii="宋体" w:hAnsi="宋体" w:eastAsia="宋体"/>
        </w:rPr>
        <w:t>地区飞虫综合治理的中标事宜，签订本合同书。</w:t>
      </w:r>
    </w:p>
    <w:p>
      <w:pPr>
        <w:wordWrap w:val="0"/>
        <w:spacing w:line="360" w:lineRule="auto"/>
        <w:ind w:firstLine="420" w:firstLineChars="200"/>
        <w:rPr>
          <w:rFonts w:ascii="宋体" w:hAnsi="宋体" w:eastAsia="宋体"/>
          <w:b/>
        </w:rPr>
      </w:pPr>
      <w:bookmarkStart w:id="0" w:name="1"/>
      <w:r>
        <w:rPr>
          <w:rFonts w:ascii="宋体" w:hAnsi="宋体" w:eastAsia="宋体"/>
          <w:b/>
        </w:rPr>
        <w:t>一、</w:t>
      </w:r>
      <w:bookmarkEnd w:id="0"/>
      <w:r>
        <w:rPr>
          <w:rFonts w:ascii="宋体" w:hAnsi="宋体" w:eastAsia="宋体"/>
          <w:b/>
        </w:rPr>
        <w:t>合同内容</w:t>
      </w:r>
    </w:p>
    <w:p>
      <w:pPr>
        <w:wordWrap w:val="0"/>
        <w:spacing w:line="360" w:lineRule="auto"/>
        <w:ind w:firstLine="420" w:firstLineChars="200"/>
        <w:rPr>
          <w:rFonts w:ascii="宋体" w:hAnsi="宋体" w:eastAsia="宋体"/>
        </w:rPr>
      </w:pPr>
      <w:r>
        <w:rPr>
          <w:rFonts w:ascii="宋体" w:hAnsi="宋体" w:eastAsia="宋体"/>
        </w:rPr>
        <w:t>1、综合治理范围：</w:t>
      </w:r>
      <w:r>
        <w:rPr>
          <w:rFonts w:ascii="宋体" w:hAnsi="宋体" w:eastAsia="宋体"/>
          <w:u w:val="single"/>
        </w:rPr>
        <w:t xml:space="preserve">         </w:t>
      </w:r>
      <w:r>
        <w:rPr>
          <w:rFonts w:ascii="宋体" w:hAnsi="宋体" w:eastAsia="宋体"/>
        </w:rPr>
        <w:t>地区具体包括</w:t>
      </w:r>
      <w:r>
        <w:rPr>
          <w:rFonts w:ascii="宋体" w:hAnsi="宋体" w:eastAsia="宋体"/>
          <w:u w:val="single"/>
        </w:rPr>
        <w:t xml:space="preserve">         </w:t>
      </w:r>
      <w:r>
        <w:rPr>
          <w:rFonts w:ascii="宋体" w:hAnsi="宋体" w:eastAsia="宋体"/>
        </w:rPr>
        <w:t>以北，</w:t>
      </w:r>
      <w:r>
        <w:rPr>
          <w:rFonts w:ascii="宋体" w:hAnsi="宋体" w:eastAsia="宋体"/>
          <w:u w:val="single"/>
        </w:rPr>
        <w:t xml:space="preserve">         </w:t>
      </w:r>
      <w:r>
        <w:rPr>
          <w:rFonts w:ascii="宋体" w:hAnsi="宋体" w:eastAsia="宋体"/>
        </w:rPr>
        <w:t>以东，</w:t>
      </w:r>
      <w:r>
        <w:rPr>
          <w:rFonts w:ascii="宋体" w:hAnsi="宋体" w:eastAsia="宋体"/>
          <w:u w:val="single"/>
        </w:rPr>
        <w:t xml:space="preserve">         </w:t>
      </w:r>
      <w:r>
        <w:rPr>
          <w:rFonts w:ascii="宋体" w:hAnsi="宋体" w:eastAsia="宋体"/>
        </w:rPr>
        <w:t>以南，</w:t>
      </w:r>
      <w:r>
        <w:rPr>
          <w:rFonts w:ascii="宋体" w:hAnsi="宋体" w:eastAsia="宋体"/>
          <w:u w:val="single"/>
        </w:rPr>
        <w:t xml:space="preserve">         </w:t>
      </w:r>
      <w:r>
        <w:rPr>
          <w:rFonts w:ascii="宋体" w:hAnsi="宋体" w:eastAsia="宋体"/>
        </w:rPr>
        <w:t>以西，</w:t>
      </w:r>
      <w:r>
        <w:rPr>
          <w:rFonts w:ascii="宋体" w:hAnsi="宋体" w:eastAsia="宋体"/>
          <w:u w:val="single"/>
        </w:rPr>
        <w:t xml:space="preserve">         </w:t>
      </w:r>
      <w:r>
        <w:rPr>
          <w:rFonts w:ascii="宋体" w:hAnsi="宋体" w:eastAsia="宋体"/>
        </w:rPr>
        <w:t>河道以及</w:t>
      </w:r>
      <w:r>
        <w:rPr>
          <w:rFonts w:ascii="宋体" w:hAnsi="宋体" w:eastAsia="宋体"/>
          <w:u w:val="single"/>
        </w:rPr>
        <w:t xml:space="preserve">         </w:t>
      </w:r>
      <w:r>
        <w:rPr>
          <w:rFonts w:ascii="宋体" w:hAnsi="宋体" w:eastAsia="宋体"/>
        </w:rPr>
        <w:t>范围内的绿地、河流、湖泊、道路等飞虫治理。</w:t>
      </w:r>
    </w:p>
    <w:p>
      <w:pPr>
        <w:wordWrap w:val="0"/>
        <w:spacing w:line="360" w:lineRule="auto"/>
        <w:ind w:firstLine="420" w:firstLineChars="200"/>
        <w:rPr>
          <w:rFonts w:ascii="宋体" w:hAnsi="宋体" w:eastAsia="宋体"/>
        </w:rPr>
      </w:pPr>
      <w:r>
        <w:rPr>
          <w:rFonts w:ascii="宋体" w:hAnsi="宋体" w:eastAsia="宋体"/>
        </w:rPr>
        <w:t>2、治理期限自</w:t>
      </w:r>
      <w:r>
        <w:rPr>
          <w:rFonts w:ascii="宋体" w:hAnsi="宋体" w:eastAsia="宋体"/>
          <w:u w:val="single"/>
        </w:rPr>
        <w:t xml:space="preserve">         </w:t>
      </w:r>
      <w:r>
        <w:rPr>
          <w:rFonts w:ascii="宋体" w:hAnsi="宋体" w:eastAsia="宋体"/>
        </w:rPr>
        <w:t>年</w:t>
      </w:r>
      <w:r>
        <w:rPr>
          <w:rFonts w:ascii="宋体" w:hAnsi="宋体" w:eastAsia="宋体"/>
          <w:u w:val="single"/>
        </w:rPr>
        <w:t xml:space="preserve">         </w:t>
      </w:r>
      <w:r>
        <w:rPr>
          <w:rFonts w:ascii="宋体" w:hAnsi="宋体" w:eastAsia="宋体"/>
        </w:rPr>
        <w:t>月</w:t>
      </w:r>
      <w:r>
        <w:rPr>
          <w:rFonts w:ascii="宋体" w:hAnsi="宋体" w:eastAsia="宋体"/>
          <w:u w:val="single"/>
        </w:rPr>
        <w:t xml:space="preserve">         </w:t>
      </w:r>
      <w:r>
        <w:rPr>
          <w:rFonts w:ascii="宋体" w:hAnsi="宋体" w:eastAsia="宋体"/>
        </w:rPr>
        <w:t>日起至</w:t>
      </w:r>
      <w:r>
        <w:rPr>
          <w:rFonts w:ascii="宋体" w:hAnsi="宋体" w:eastAsia="宋体"/>
          <w:u w:val="single"/>
        </w:rPr>
        <w:t xml:space="preserve">         </w:t>
      </w:r>
      <w:r>
        <w:rPr>
          <w:rFonts w:ascii="宋体" w:hAnsi="宋体" w:eastAsia="宋体"/>
        </w:rPr>
        <w:t>年</w:t>
      </w:r>
      <w:r>
        <w:rPr>
          <w:rFonts w:ascii="宋体" w:hAnsi="宋体" w:eastAsia="宋体"/>
          <w:u w:val="single"/>
        </w:rPr>
        <w:t xml:space="preserve">         </w:t>
      </w:r>
      <w:r>
        <w:rPr>
          <w:rFonts w:ascii="宋体" w:hAnsi="宋体" w:eastAsia="宋体"/>
        </w:rPr>
        <w:t>月</w:t>
      </w:r>
      <w:r>
        <w:rPr>
          <w:rFonts w:ascii="宋体" w:hAnsi="宋体" w:eastAsia="宋体"/>
          <w:u w:val="single"/>
        </w:rPr>
        <w:t xml:space="preserve">         </w:t>
      </w:r>
      <w:r>
        <w:rPr>
          <w:rFonts w:ascii="宋体" w:hAnsi="宋体" w:eastAsia="宋体"/>
        </w:rPr>
        <w:t>日止。</w:t>
      </w:r>
    </w:p>
    <w:p>
      <w:pPr>
        <w:wordWrap w:val="0"/>
        <w:spacing w:line="360" w:lineRule="auto"/>
        <w:ind w:firstLine="420" w:firstLineChars="200"/>
        <w:rPr>
          <w:rFonts w:ascii="宋体" w:hAnsi="宋体" w:eastAsia="宋体"/>
        </w:rPr>
      </w:pPr>
      <w:bookmarkStart w:id="1" w:name="2"/>
      <w:r>
        <w:rPr>
          <w:rFonts w:ascii="宋体" w:hAnsi="宋体" w:eastAsia="宋体"/>
          <w:b/>
        </w:rPr>
        <w:t>二、</w:t>
      </w:r>
      <w:bookmarkEnd w:id="1"/>
      <w:r>
        <w:rPr>
          <w:rFonts w:ascii="宋体" w:hAnsi="宋体" w:eastAsia="宋体"/>
          <w:b/>
        </w:rPr>
        <w:t>下列文件为本合同不可分割部分</w:t>
      </w:r>
    </w:p>
    <w:p>
      <w:pPr>
        <w:wordWrap w:val="0"/>
        <w:spacing w:line="360" w:lineRule="auto"/>
        <w:ind w:firstLine="420" w:firstLineChars="200"/>
        <w:rPr>
          <w:rFonts w:ascii="宋体" w:hAnsi="宋体" w:eastAsia="宋体"/>
        </w:rPr>
      </w:pPr>
      <w:r>
        <w:rPr>
          <w:rFonts w:ascii="宋体" w:hAnsi="宋体" w:eastAsia="宋体"/>
        </w:rPr>
        <w:t>1、中标通知书；</w:t>
      </w:r>
    </w:p>
    <w:p>
      <w:pPr>
        <w:wordWrap w:val="0"/>
        <w:spacing w:line="360" w:lineRule="auto"/>
        <w:ind w:firstLine="420" w:firstLineChars="200"/>
        <w:rPr>
          <w:rFonts w:ascii="宋体" w:hAnsi="宋体" w:eastAsia="宋体"/>
        </w:rPr>
      </w:pPr>
      <w:r>
        <w:rPr>
          <w:rFonts w:ascii="宋体" w:hAnsi="宋体" w:eastAsia="宋体"/>
        </w:rPr>
        <w:t>2、乙方中标的投标书；</w:t>
      </w:r>
    </w:p>
    <w:p>
      <w:pPr>
        <w:wordWrap w:val="0"/>
        <w:spacing w:line="360" w:lineRule="auto"/>
        <w:ind w:firstLine="420" w:firstLineChars="200"/>
        <w:rPr>
          <w:rFonts w:ascii="宋体" w:hAnsi="宋体" w:eastAsia="宋体"/>
        </w:rPr>
      </w:pPr>
      <w:r>
        <w:rPr>
          <w:rFonts w:ascii="宋体" w:hAnsi="宋体" w:eastAsia="宋体"/>
        </w:rPr>
        <w:t>3、招标文件；</w:t>
      </w:r>
    </w:p>
    <w:p>
      <w:pPr>
        <w:wordWrap w:val="0"/>
        <w:spacing w:line="360" w:lineRule="auto"/>
        <w:ind w:firstLine="420" w:firstLineChars="200"/>
        <w:rPr>
          <w:rFonts w:ascii="宋体" w:hAnsi="宋体" w:eastAsia="宋体"/>
        </w:rPr>
      </w:pPr>
      <w:r>
        <w:rPr>
          <w:rFonts w:ascii="宋体" w:hAnsi="宋体" w:eastAsia="宋体"/>
        </w:rPr>
        <w:t>4、乙方在招投标过程中所作的</w:t>
      </w:r>
      <w:r>
        <w:rPr>
          <w:rFonts w:hint="eastAsia" w:ascii="宋体" w:hAnsi="宋体" w:eastAsia="宋体"/>
        </w:rPr>
        <w:t>其他承诺</w:t>
      </w:r>
      <w:r>
        <w:rPr>
          <w:rFonts w:ascii="宋体" w:hAnsi="宋体" w:eastAsia="宋体"/>
        </w:rPr>
        <w:t>、声明、书面澄清等。</w:t>
      </w:r>
    </w:p>
    <w:p>
      <w:pPr>
        <w:wordWrap w:val="0"/>
        <w:spacing w:line="360" w:lineRule="auto"/>
        <w:ind w:firstLine="420" w:firstLineChars="200"/>
        <w:rPr>
          <w:rFonts w:ascii="宋体" w:hAnsi="宋体" w:eastAsia="宋体"/>
          <w:b/>
        </w:rPr>
      </w:pPr>
      <w:bookmarkStart w:id="2" w:name="3"/>
      <w:r>
        <w:rPr>
          <w:rFonts w:ascii="宋体" w:hAnsi="宋体" w:eastAsia="宋体"/>
          <w:b/>
        </w:rPr>
        <w:t>三、</w:t>
      </w:r>
      <w:bookmarkEnd w:id="2"/>
      <w:r>
        <w:rPr>
          <w:rFonts w:ascii="宋体" w:hAnsi="宋体" w:eastAsia="宋体"/>
          <w:b/>
        </w:rPr>
        <w:t>飞虫综合治理标准</w:t>
      </w:r>
    </w:p>
    <w:p>
      <w:pPr>
        <w:wordWrap w:val="0"/>
        <w:spacing w:line="360" w:lineRule="auto"/>
        <w:ind w:firstLine="420" w:firstLineChars="200"/>
        <w:rPr>
          <w:rFonts w:ascii="宋体" w:hAnsi="宋体" w:eastAsia="宋体"/>
        </w:rPr>
      </w:pPr>
      <w:r>
        <w:rPr>
          <w:rFonts w:ascii="宋体" w:hAnsi="宋体" w:eastAsia="宋体"/>
        </w:rPr>
        <w:t>1、控制区范围：早晨及傍晚飞虫群舞现象明显减少</w:t>
      </w:r>
      <w:r>
        <w:rPr>
          <w:rFonts w:hint="eastAsia" w:ascii="宋体" w:hAnsi="宋体" w:eastAsia="宋体"/>
        </w:rPr>
        <w:t>，</w:t>
      </w:r>
      <w:r>
        <w:rPr>
          <w:rFonts w:ascii="宋体" w:hAnsi="宋体" w:eastAsia="宋体"/>
        </w:rPr>
        <w:t>具体标准为</w:t>
      </w:r>
      <w:r>
        <w:rPr>
          <w:rFonts w:ascii="宋体" w:hAnsi="宋体" w:eastAsia="宋体"/>
          <w:u w:val="single"/>
        </w:rPr>
        <w:t xml:space="preserve">           </w:t>
      </w:r>
      <w:r>
        <w:rPr>
          <w:rFonts w:ascii="宋体" w:hAnsi="宋体" w:eastAsia="宋体"/>
        </w:rPr>
        <w:t>。</w:t>
      </w:r>
    </w:p>
    <w:p>
      <w:pPr>
        <w:wordWrap w:val="0"/>
        <w:spacing w:line="360" w:lineRule="auto"/>
        <w:ind w:firstLine="420" w:firstLineChars="200"/>
        <w:rPr>
          <w:rFonts w:ascii="宋体" w:hAnsi="宋体" w:eastAsia="宋体"/>
        </w:rPr>
      </w:pPr>
      <w:r>
        <w:rPr>
          <w:rFonts w:ascii="宋体" w:hAnsi="宋体" w:eastAsia="宋体"/>
        </w:rPr>
        <w:t>2、草坪：飞虫数平均每平方米控制在</w:t>
      </w:r>
      <w:r>
        <w:rPr>
          <w:rFonts w:ascii="宋体" w:hAnsi="宋体" w:eastAsia="宋体"/>
          <w:u w:val="single"/>
        </w:rPr>
        <w:t xml:space="preserve">         </w:t>
      </w:r>
      <w:r>
        <w:rPr>
          <w:rFonts w:ascii="宋体" w:hAnsi="宋体" w:eastAsia="宋体"/>
        </w:rPr>
        <w:t>只左右。</w:t>
      </w:r>
    </w:p>
    <w:p>
      <w:pPr>
        <w:wordWrap w:val="0"/>
        <w:spacing w:line="360" w:lineRule="auto"/>
        <w:ind w:firstLine="420" w:firstLineChars="200"/>
        <w:rPr>
          <w:rFonts w:ascii="宋体" w:hAnsi="宋体" w:eastAsia="宋体"/>
        </w:rPr>
      </w:pPr>
      <w:r>
        <w:rPr>
          <w:rFonts w:ascii="宋体" w:hAnsi="宋体" w:eastAsia="宋体"/>
        </w:rPr>
        <w:t>3、水域幼虫指标（按全国爱</w:t>
      </w:r>
      <w:r>
        <w:rPr>
          <w:rFonts w:hint="eastAsia" w:ascii="宋体" w:hAnsi="宋体" w:eastAsia="宋体"/>
        </w:rPr>
        <w:t>国</w:t>
      </w:r>
      <w:r>
        <w:rPr>
          <w:rFonts w:ascii="宋体" w:hAnsi="宋体" w:eastAsia="宋体"/>
        </w:rPr>
        <w:t>卫</w:t>
      </w:r>
      <w:r>
        <w:rPr>
          <w:rFonts w:hint="eastAsia" w:ascii="宋体" w:hAnsi="宋体" w:eastAsia="宋体"/>
        </w:rPr>
        <w:t>生运动委员</w:t>
      </w:r>
      <w:r>
        <w:rPr>
          <w:rFonts w:ascii="宋体" w:hAnsi="宋体" w:eastAsia="宋体"/>
        </w:rPr>
        <w:t>会除四害标准），用500ml收集勺采集沿湖、沿河水体中蚊幼虫或蛹阳性率不超过</w:t>
      </w:r>
      <w:r>
        <w:rPr>
          <w:rFonts w:ascii="宋体" w:hAnsi="宋体" w:eastAsia="宋体"/>
          <w:u w:val="single"/>
        </w:rPr>
        <w:t xml:space="preserve">    </w:t>
      </w:r>
      <w:r>
        <w:rPr>
          <w:rFonts w:ascii="宋体" w:hAnsi="宋体" w:eastAsia="宋体"/>
        </w:rPr>
        <w:t>%，阳性勺内幼虫或蛹平均数不超过</w:t>
      </w:r>
      <w:r>
        <w:rPr>
          <w:rFonts w:ascii="宋体" w:hAnsi="宋体" w:eastAsia="宋体"/>
          <w:u w:val="single"/>
        </w:rPr>
        <w:t xml:space="preserve">         </w:t>
      </w:r>
      <w:r>
        <w:rPr>
          <w:rFonts w:ascii="宋体" w:hAnsi="宋体" w:eastAsia="宋体"/>
        </w:rPr>
        <w:t>只。</w:t>
      </w:r>
    </w:p>
    <w:p>
      <w:pPr>
        <w:wordWrap w:val="0"/>
        <w:spacing w:line="360" w:lineRule="auto"/>
        <w:ind w:firstLine="420" w:firstLineChars="200"/>
        <w:rPr>
          <w:rFonts w:ascii="宋体" w:hAnsi="宋体" w:eastAsia="宋体"/>
          <w:b/>
        </w:rPr>
      </w:pPr>
      <w:bookmarkStart w:id="3" w:name="4"/>
      <w:r>
        <w:rPr>
          <w:rFonts w:ascii="宋体" w:hAnsi="宋体" w:eastAsia="宋体"/>
          <w:b/>
        </w:rPr>
        <w:t>四、</w:t>
      </w:r>
      <w:bookmarkEnd w:id="3"/>
      <w:r>
        <w:rPr>
          <w:rFonts w:ascii="宋体" w:hAnsi="宋体" w:eastAsia="宋体"/>
          <w:b/>
        </w:rPr>
        <w:t>飞虫综合治理基本要求</w:t>
      </w:r>
    </w:p>
    <w:p>
      <w:pPr>
        <w:wordWrap w:val="0"/>
        <w:spacing w:line="360" w:lineRule="auto"/>
        <w:ind w:firstLine="420" w:firstLineChars="200"/>
        <w:rPr>
          <w:rFonts w:ascii="宋体" w:hAnsi="宋体" w:eastAsia="宋体"/>
        </w:rPr>
      </w:pPr>
      <w:r>
        <w:rPr>
          <w:rFonts w:ascii="宋体" w:hAnsi="宋体" w:eastAsia="宋体"/>
        </w:rPr>
        <w:t>1、为确保生态环境不遭受破坏，乙方必须采用环保、安全药剂并积极采用物理、生物方法治理。</w:t>
      </w:r>
    </w:p>
    <w:p>
      <w:pPr>
        <w:wordWrap w:val="0"/>
        <w:spacing w:line="360" w:lineRule="auto"/>
        <w:ind w:firstLine="420" w:firstLineChars="200"/>
        <w:rPr>
          <w:rFonts w:ascii="宋体" w:hAnsi="宋体" w:eastAsia="宋体"/>
        </w:rPr>
      </w:pPr>
      <w:r>
        <w:rPr>
          <w:rFonts w:ascii="宋体" w:hAnsi="宋体" w:eastAsia="宋体"/>
        </w:rPr>
        <w:t>2、乙方治理过程中，必须采取周密的安全措施，以避免对工作人员、公众和他人财产的损害，因乙方操作不当及治理不当造成行人及其他财产损失，由乙</w:t>
      </w:r>
      <w:r>
        <w:rPr>
          <w:rFonts w:hint="eastAsia" w:ascii="宋体" w:hAnsi="宋体" w:eastAsia="宋体"/>
        </w:rPr>
        <w:t>方</w:t>
      </w:r>
      <w:r>
        <w:rPr>
          <w:rFonts w:ascii="宋体" w:hAnsi="宋体" w:eastAsia="宋体"/>
        </w:rPr>
        <w:t>自行承担。</w:t>
      </w:r>
    </w:p>
    <w:p>
      <w:pPr>
        <w:wordWrap w:val="0"/>
        <w:spacing w:line="360" w:lineRule="auto"/>
        <w:ind w:firstLine="420" w:firstLineChars="200"/>
        <w:rPr>
          <w:rFonts w:ascii="宋体" w:hAnsi="宋体" w:eastAsia="宋体"/>
        </w:rPr>
      </w:pPr>
      <w:r>
        <w:rPr>
          <w:rFonts w:ascii="宋体" w:hAnsi="宋体" w:eastAsia="宋体"/>
        </w:rPr>
        <w:t>3、乙方应针对各类飞虫的特性及实际情况制定相应的治理方案。</w:t>
      </w:r>
    </w:p>
    <w:p>
      <w:pPr>
        <w:wordWrap w:val="0"/>
        <w:spacing w:line="360" w:lineRule="auto"/>
        <w:ind w:firstLine="420" w:firstLineChars="200"/>
        <w:rPr>
          <w:rFonts w:ascii="宋体" w:hAnsi="宋体" w:eastAsia="宋体"/>
        </w:rPr>
      </w:pPr>
      <w:r>
        <w:rPr>
          <w:rFonts w:ascii="宋体" w:hAnsi="宋体" w:eastAsia="宋体"/>
        </w:rPr>
        <w:t>4、消杀时间安排：</w:t>
      </w:r>
    </w:p>
    <w:p>
      <w:pPr>
        <w:wordWrap w:val="0"/>
        <w:spacing w:line="360" w:lineRule="auto"/>
        <w:ind w:firstLine="420" w:firstLineChars="200"/>
        <w:rPr>
          <w:rFonts w:ascii="宋体" w:hAnsi="宋体" w:eastAsia="宋体"/>
        </w:rPr>
      </w:pPr>
      <w:r>
        <w:rPr>
          <w:rFonts w:ascii="宋体" w:hAnsi="宋体" w:eastAsia="宋体"/>
        </w:rPr>
        <w:t>（1）制定整体飞虫控制方案，确保每天有至少</w:t>
      </w:r>
      <w:r>
        <w:rPr>
          <w:rFonts w:ascii="宋体" w:hAnsi="宋体" w:eastAsia="宋体"/>
          <w:u w:val="single"/>
        </w:rPr>
        <w:t xml:space="preserve">         </w:t>
      </w:r>
      <w:r>
        <w:rPr>
          <w:rFonts w:ascii="宋体" w:hAnsi="宋体" w:eastAsia="宋体"/>
        </w:rPr>
        <w:t>名消杀人员在现场；</w:t>
      </w:r>
    </w:p>
    <w:p>
      <w:pPr>
        <w:wordWrap w:val="0"/>
        <w:spacing w:line="360" w:lineRule="auto"/>
        <w:ind w:firstLine="420" w:firstLineChars="200"/>
        <w:rPr>
          <w:rFonts w:ascii="宋体" w:hAnsi="宋体" w:eastAsia="宋体"/>
        </w:rPr>
      </w:pPr>
      <w:r>
        <w:rPr>
          <w:rFonts w:ascii="宋体" w:hAnsi="宋体" w:eastAsia="宋体"/>
        </w:rPr>
        <w:t>（2）制定飞虫活动季节常规消杀方案；</w:t>
      </w:r>
    </w:p>
    <w:p>
      <w:pPr>
        <w:wordWrap w:val="0"/>
        <w:spacing w:line="360" w:lineRule="auto"/>
        <w:ind w:firstLine="420" w:firstLineChars="200"/>
        <w:rPr>
          <w:rFonts w:ascii="宋体" w:hAnsi="宋体" w:eastAsia="宋体"/>
        </w:rPr>
      </w:pPr>
      <w:r>
        <w:rPr>
          <w:rFonts w:ascii="宋体" w:hAnsi="宋体" w:eastAsia="宋体"/>
        </w:rPr>
        <w:t>（3）有重要活动或特殊情况时，相应增加消杀次数以尽量降低飞虫密度。</w:t>
      </w:r>
    </w:p>
    <w:p>
      <w:pPr>
        <w:wordWrap w:val="0"/>
        <w:spacing w:line="360" w:lineRule="auto"/>
        <w:ind w:firstLine="420" w:firstLineChars="200"/>
        <w:rPr>
          <w:rFonts w:ascii="宋体" w:hAnsi="宋体" w:eastAsia="宋体"/>
        </w:rPr>
      </w:pPr>
      <w:r>
        <w:rPr>
          <w:rFonts w:ascii="宋体" w:hAnsi="宋体" w:eastAsia="宋体"/>
        </w:rPr>
        <w:t>5、乙方应聘请有关农业植保、林业方面的专家共同探讨、研究长期治理方案。</w:t>
      </w:r>
    </w:p>
    <w:p>
      <w:pPr>
        <w:wordWrap w:val="0"/>
        <w:spacing w:line="360" w:lineRule="auto"/>
        <w:ind w:firstLine="420" w:firstLineChars="200"/>
        <w:rPr>
          <w:rFonts w:ascii="宋体" w:hAnsi="宋体" w:eastAsia="宋体"/>
          <w:u w:val="single"/>
        </w:rPr>
      </w:pPr>
      <w:bookmarkStart w:id="4" w:name="5"/>
      <w:r>
        <w:rPr>
          <w:rFonts w:ascii="宋体" w:hAnsi="宋体" w:eastAsia="宋体"/>
          <w:b/>
        </w:rPr>
        <w:t>五、</w:t>
      </w:r>
      <w:bookmarkEnd w:id="4"/>
      <w:r>
        <w:rPr>
          <w:rFonts w:ascii="宋体" w:hAnsi="宋体" w:eastAsia="宋体"/>
          <w:b/>
        </w:rPr>
        <w:t>飞虫综合治理考核措施</w:t>
      </w:r>
    </w:p>
    <w:p>
      <w:pPr>
        <w:wordWrap w:val="0"/>
        <w:spacing w:line="360" w:lineRule="auto"/>
        <w:ind w:firstLine="420" w:firstLineChars="200"/>
        <w:rPr>
          <w:rFonts w:ascii="宋体" w:hAnsi="宋体" w:eastAsia="宋体"/>
        </w:rPr>
      </w:pPr>
      <w:r>
        <w:rPr>
          <w:rFonts w:ascii="宋体" w:hAnsi="宋体" w:eastAsia="宋体"/>
          <w:u w:val="single"/>
        </w:rPr>
        <w:t xml:space="preserve">         </w:t>
      </w:r>
      <w:r>
        <w:rPr>
          <w:rFonts w:ascii="宋体" w:hAnsi="宋体" w:eastAsia="宋体"/>
        </w:rPr>
        <w:t>年</w:t>
      </w:r>
      <w:r>
        <w:rPr>
          <w:rFonts w:ascii="宋体" w:hAnsi="宋体" w:eastAsia="宋体"/>
          <w:u w:val="single"/>
        </w:rPr>
        <w:t xml:space="preserve">         </w:t>
      </w:r>
      <w:r>
        <w:rPr>
          <w:rFonts w:ascii="宋体" w:hAnsi="宋体" w:eastAsia="宋体"/>
        </w:rPr>
        <w:t>月</w:t>
      </w:r>
      <w:r>
        <w:rPr>
          <w:rFonts w:ascii="宋体" w:hAnsi="宋体" w:eastAsia="宋体"/>
          <w:u w:val="single"/>
        </w:rPr>
        <w:t xml:space="preserve">         </w:t>
      </w:r>
      <w:r>
        <w:rPr>
          <w:rFonts w:ascii="宋体" w:hAnsi="宋体" w:eastAsia="宋体"/>
        </w:rPr>
        <w:t>日至</w:t>
      </w:r>
      <w:r>
        <w:rPr>
          <w:rFonts w:ascii="宋体" w:hAnsi="宋体" w:eastAsia="宋体"/>
          <w:u w:val="single"/>
        </w:rPr>
        <w:t xml:space="preserve">         </w:t>
      </w:r>
      <w:r>
        <w:rPr>
          <w:rFonts w:ascii="宋体" w:hAnsi="宋体" w:eastAsia="宋体"/>
        </w:rPr>
        <w:t>月</w:t>
      </w:r>
      <w:r>
        <w:rPr>
          <w:rFonts w:ascii="宋体" w:hAnsi="宋体" w:eastAsia="宋体"/>
          <w:u w:val="single"/>
        </w:rPr>
        <w:t xml:space="preserve">         </w:t>
      </w:r>
      <w:r>
        <w:rPr>
          <w:rFonts w:ascii="宋体" w:hAnsi="宋体" w:eastAsia="宋体"/>
        </w:rPr>
        <w:t>日（每</w:t>
      </w:r>
      <w:r>
        <w:rPr>
          <w:rFonts w:ascii="宋体" w:hAnsi="宋体" w:eastAsia="宋体"/>
          <w:u w:val="single"/>
        </w:rPr>
        <w:t xml:space="preserve">    </w:t>
      </w:r>
      <w:r>
        <w:rPr>
          <w:rFonts w:ascii="宋体" w:hAnsi="宋体" w:eastAsia="宋体"/>
        </w:rPr>
        <w:t>天考核一次）由双方共同考核飞虫数量，每平方米控制在</w:t>
      </w:r>
      <w:r>
        <w:rPr>
          <w:rFonts w:ascii="宋体" w:hAnsi="宋体" w:eastAsia="宋体"/>
          <w:u w:val="single"/>
        </w:rPr>
        <w:t xml:space="preserve">         </w:t>
      </w:r>
      <w:r>
        <w:rPr>
          <w:rFonts w:ascii="宋体" w:hAnsi="宋体" w:eastAsia="宋体"/>
        </w:rPr>
        <w:t>只以内为达标；检测飞虫数量每超过一只扣人民币</w:t>
      </w:r>
      <w:r>
        <w:rPr>
          <w:rFonts w:hint="eastAsia" w:ascii="宋体" w:hAnsi="宋体" w:eastAsia="宋体"/>
        </w:rPr>
        <w:t>（大写）</w:t>
      </w:r>
      <w:r>
        <w:rPr>
          <w:rFonts w:ascii="宋体" w:hAnsi="宋体" w:eastAsia="宋体"/>
          <w:u w:val="single"/>
        </w:rPr>
        <w:t xml:space="preserve">         </w:t>
      </w:r>
      <w:r>
        <w:rPr>
          <w:rFonts w:ascii="宋体" w:hAnsi="宋体" w:eastAsia="宋体"/>
        </w:rPr>
        <w:t>元整（RMB</w:t>
      </w:r>
      <w:r>
        <w:rPr>
          <w:rFonts w:ascii="宋体" w:hAnsi="宋体" w:eastAsia="宋体"/>
          <w:u w:val="single"/>
        </w:rPr>
        <w:t xml:space="preserve">         </w:t>
      </w:r>
      <w:r>
        <w:rPr>
          <w:rFonts w:ascii="宋体" w:hAnsi="宋体" w:eastAsia="宋体"/>
        </w:rPr>
        <w:t>元）；连续三次检测结果超过</w:t>
      </w:r>
      <w:r>
        <w:rPr>
          <w:rFonts w:ascii="宋体" w:hAnsi="宋体" w:eastAsia="宋体"/>
          <w:u w:val="single"/>
        </w:rPr>
        <w:t xml:space="preserve">         </w:t>
      </w:r>
      <w:r>
        <w:rPr>
          <w:rFonts w:ascii="宋体" w:hAnsi="宋体" w:eastAsia="宋体"/>
        </w:rPr>
        <w:t>只飞虫以上，甲方有权解除合同，并由乙方承担违约责任。</w:t>
      </w:r>
    </w:p>
    <w:p>
      <w:pPr>
        <w:wordWrap w:val="0"/>
        <w:spacing w:line="360" w:lineRule="auto"/>
        <w:ind w:firstLine="420" w:firstLineChars="200"/>
        <w:rPr>
          <w:rFonts w:ascii="宋体" w:hAnsi="宋体" w:eastAsia="宋体"/>
        </w:rPr>
      </w:pPr>
      <w:bookmarkStart w:id="5" w:name="6"/>
      <w:r>
        <w:rPr>
          <w:rFonts w:ascii="宋体" w:hAnsi="宋体" w:eastAsia="宋体"/>
          <w:b/>
        </w:rPr>
        <w:t>六、</w:t>
      </w:r>
      <w:bookmarkEnd w:id="5"/>
      <w:r>
        <w:rPr>
          <w:rFonts w:ascii="宋体" w:hAnsi="宋体" w:eastAsia="宋体"/>
          <w:b/>
        </w:rPr>
        <w:t>甲方权利和义务</w:t>
      </w:r>
    </w:p>
    <w:p>
      <w:pPr>
        <w:wordWrap w:val="0"/>
        <w:spacing w:line="360" w:lineRule="auto"/>
        <w:ind w:firstLine="420" w:firstLineChars="200"/>
        <w:rPr>
          <w:rFonts w:ascii="宋体" w:hAnsi="宋体" w:eastAsia="宋体"/>
        </w:rPr>
      </w:pPr>
      <w:r>
        <w:rPr>
          <w:rFonts w:ascii="宋体" w:hAnsi="宋体" w:eastAsia="宋体"/>
        </w:rPr>
        <w:t>1、根据甲方治理要求及乙方投标文件中的承诺，对乙方提供的服务及履行本合同情况实行验收考核。</w:t>
      </w:r>
    </w:p>
    <w:p>
      <w:pPr>
        <w:wordWrap w:val="0"/>
        <w:spacing w:line="360" w:lineRule="auto"/>
        <w:ind w:firstLine="420" w:firstLineChars="200"/>
        <w:rPr>
          <w:rFonts w:ascii="宋体" w:hAnsi="宋体" w:eastAsia="宋体"/>
        </w:rPr>
      </w:pPr>
      <w:r>
        <w:rPr>
          <w:rFonts w:ascii="宋体" w:hAnsi="宋体" w:eastAsia="宋体"/>
        </w:rPr>
        <w:t>2、因突发事件及重大活动，甲方需调动乙方人员、设备时，乙方应无条件服从安排予以配合。</w:t>
      </w:r>
    </w:p>
    <w:p>
      <w:pPr>
        <w:wordWrap w:val="0"/>
        <w:spacing w:line="360" w:lineRule="auto"/>
        <w:ind w:firstLine="420" w:firstLineChars="200"/>
        <w:rPr>
          <w:rFonts w:ascii="宋体" w:hAnsi="宋体" w:eastAsia="宋体"/>
        </w:rPr>
      </w:pPr>
      <w:r>
        <w:rPr>
          <w:rFonts w:ascii="宋体" w:hAnsi="宋体" w:eastAsia="宋体"/>
        </w:rPr>
        <w:t>3、每月对乙方的治理的质量进行考核，视考核结果经甲方同意后由财政部门支付养护费用。</w:t>
      </w:r>
    </w:p>
    <w:p>
      <w:pPr>
        <w:wordWrap w:val="0"/>
        <w:spacing w:line="360" w:lineRule="auto"/>
        <w:ind w:firstLine="420" w:firstLineChars="200"/>
        <w:rPr>
          <w:rFonts w:ascii="宋体" w:hAnsi="宋体" w:eastAsia="宋体"/>
        </w:rPr>
      </w:pPr>
      <w:r>
        <w:rPr>
          <w:rFonts w:ascii="宋体" w:hAnsi="宋体" w:eastAsia="宋体"/>
        </w:rPr>
        <w:t>4、对于乙方治理期间由于治理工作不能及时完成，且造成较大影响的，甲方有权安排第三方进行治理，所发生的费用从乙方治理费中扣除。</w:t>
      </w:r>
    </w:p>
    <w:p>
      <w:pPr>
        <w:wordWrap w:val="0"/>
        <w:spacing w:line="360" w:lineRule="auto"/>
        <w:ind w:firstLine="420" w:firstLineChars="200"/>
        <w:rPr>
          <w:rFonts w:ascii="宋体" w:hAnsi="宋体" w:eastAsia="宋体"/>
          <w:b/>
        </w:rPr>
      </w:pPr>
      <w:bookmarkStart w:id="6" w:name="7"/>
      <w:r>
        <w:rPr>
          <w:rFonts w:ascii="宋体" w:hAnsi="宋体" w:eastAsia="宋体"/>
          <w:b/>
        </w:rPr>
        <w:t>七、</w:t>
      </w:r>
      <w:bookmarkEnd w:id="6"/>
      <w:r>
        <w:rPr>
          <w:rFonts w:ascii="宋体" w:hAnsi="宋体" w:eastAsia="宋体"/>
          <w:b/>
        </w:rPr>
        <w:t>乙方权利和义务</w:t>
      </w:r>
    </w:p>
    <w:p>
      <w:pPr>
        <w:wordWrap w:val="0"/>
        <w:spacing w:line="360" w:lineRule="auto"/>
        <w:ind w:firstLine="420" w:firstLineChars="200"/>
        <w:rPr>
          <w:rFonts w:ascii="宋体" w:hAnsi="宋体" w:eastAsia="宋体"/>
        </w:rPr>
      </w:pPr>
      <w:r>
        <w:rPr>
          <w:rFonts w:ascii="宋体" w:hAnsi="宋体" w:eastAsia="宋体"/>
        </w:rPr>
        <w:t>1、乙方根据甲方招标文件的要求及投标文件所作的承诺，积极主动保质保量地完成飞虫治理工作。</w:t>
      </w:r>
    </w:p>
    <w:p>
      <w:pPr>
        <w:wordWrap w:val="0"/>
        <w:spacing w:line="360" w:lineRule="auto"/>
        <w:ind w:firstLine="420" w:firstLineChars="200"/>
        <w:rPr>
          <w:rFonts w:ascii="宋体" w:hAnsi="宋体" w:eastAsia="宋体"/>
        </w:rPr>
      </w:pPr>
      <w:r>
        <w:rPr>
          <w:rFonts w:ascii="宋体" w:hAnsi="宋体" w:eastAsia="宋体"/>
        </w:rPr>
        <w:t>2、接受并主动配合甲方及行业管理部门的检查。</w:t>
      </w:r>
    </w:p>
    <w:p>
      <w:pPr>
        <w:wordWrap w:val="0"/>
        <w:spacing w:line="360" w:lineRule="auto"/>
        <w:ind w:firstLine="420" w:firstLineChars="200"/>
        <w:rPr>
          <w:rFonts w:ascii="宋体" w:hAnsi="宋体" w:eastAsia="宋体"/>
        </w:rPr>
      </w:pPr>
      <w:r>
        <w:rPr>
          <w:rFonts w:ascii="宋体" w:hAnsi="宋体" w:eastAsia="宋体"/>
        </w:rPr>
        <w:t>3、养护范围之外的突击性、突发性工作，乙方须服从甲方的安排，不得无故拖延。</w:t>
      </w:r>
    </w:p>
    <w:p>
      <w:pPr>
        <w:wordWrap w:val="0"/>
        <w:spacing w:line="360" w:lineRule="auto"/>
        <w:ind w:firstLine="420" w:firstLineChars="200"/>
        <w:rPr>
          <w:rFonts w:ascii="宋体" w:hAnsi="宋体" w:eastAsia="宋体"/>
        </w:rPr>
      </w:pPr>
      <w:r>
        <w:rPr>
          <w:rFonts w:ascii="宋体" w:hAnsi="宋体" w:eastAsia="宋体"/>
        </w:rPr>
        <w:t>4、综合治理区内所有设施设备及花木应保持完好，因乙方治理不善而损坏的设施设备和花木应负责修复和移植或照价赔偿。</w:t>
      </w:r>
    </w:p>
    <w:p>
      <w:pPr>
        <w:wordWrap w:val="0"/>
        <w:spacing w:line="360" w:lineRule="auto"/>
        <w:ind w:firstLine="420" w:firstLineChars="200"/>
        <w:rPr>
          <w:rFonts w:ascii="宋体" w:hAnsi="宋体" w:eastAsia="宋体"/>
        </w:rPr>
      </w:pPr>
      <w:r>
        <w:rPr>
          <w:rFonts w:ascii="宋体" w:hAnsi="宋体" w:eastAsia="宋体"/>
        </w:rPr>
        <w:t>5、乙方在每月经验收考核后，按月从财政部门领取养护费用。</w:t>
      </w:r>
    </w:p>
    <w:p>
      <w:pPr>
        <w:wordWrap w:val="0"/>
        <w:spacing w:line="360" w:lineRule="auto"/>
        <w:ind w:firstLine="420" w:firstLineChars="200"/>
        <w:rPr>
          <w:rFonts w:ascii="宋体" w:hAnsi="宋体" w:eastAsia="宋体"/>
          <w:b/>
        </w:rPr>
      </w:pPr>
      <w:bookmarkStart w:id="7" w:name="8"/>
      <w:r>
        <w:rPr>
          <w:rFonts w:ascii="宋体" w:hAnsi="宋体" w:eastAsia="宋体"/>
          <w:b/>
        </w:rPr>
        <w:t>八、</w:t>
      </w:r>
      <w:bookmarkEnd w:id="7"/>
      <w:bookmarkStart w:id="13" w:name="_GoBack"/>
      <w:r>
        <w:rPr>
          <w:rFonts w:ascii="宋体" w:hAnsi="宋体" w:eastAsia="宋体"/>
          <w:b/>
        </w:rPr>
        <w:t>价格与支付</w:t>
      </w:r>
    </w:p>
    <w:bookmarkEnd w:id="13"/>
    <w:p>
      <w:pPr>
        <w:wordWrap w:val="0"/>
        <w:spacing w:line="360" w:lineRule="auto"/>
        <w:ind w:firstLine="420" w:firstLineChars="200"/>
        <w:rPr>
          <w:rFonts w:ascii="宋体" w:hAnsi="宋体" w:eastAsia="宋体"/>
        </w:rPr>
      </w:pPr>
      <w:r>
        <w:rPr>
          <w:rFonts w:ascii="宋体" w:hAnsi="宋体" w:eastAsia="宋体"/>
        </w:rPr>
        <w:t>1、合同价格按此次中标价格执行，合同总金额为人民币</w:t>
      </w:r>
      <w:r>
        <w:rPr>
          <w:rFonts w:ascii="宋体" w:hAnsi="宋体" w:eastAsia="宋体"/>
          <w:u w:val="single"/>
        </w:rPr>
        <w:t xml:space="preserve">         </w:t>
      </w:r>
      <w:r>
        <w:rPr>
          <w:rFonts w:ascii="宋体" w:hAnsi="宋体" w:eastAsia="宋体"/>
        </w:rPr>
        <w:t>元</w:t>
      </w:r>
      <w:r>
        <w:rPr>
          <w:rFonts w:hint="eastAsia" w:ascii="宋体" w:hAnsi="宋体" w:eastAsia="宋体"/>
        </w:rPr>
        <w:t>（大写）</w:t>
      </w:r>
      <w:r>
        <w:rPr>
          <w:rFonts w:ascii="宋体" w:hAnsi="宋体" w:eastAsia="宋体"/>
        </w:rPr>
        <w:t>。</w:t>
      </w:r>
    </w:p>
    <w:p>
      <w:pPr>
        <w:wordWrap w:val="0"/>
        <w:spacing w:line="360" w:lineRule="auto"/>
        <w:ind w:firstLine="420" w:firstLineChars="200"/>
        <w:rPr>
          <w:rFonts w:ascii="宋体" w:hAnsi="宋体" w:eastAsia="宋体"/>
        </w:rPr>
      </w:pPr>
      <w:r>
        <w:rPr>
          <w:rFonts w:ascii="宋体" w:hAnsi="宋体" w:eastAsia="宋体"/>
        </w:rPr>
        <w:t>2、合同价款的支付及付款方式：</w:t>
      </w:r>
    </w:p>
    <w:p>
      <w:pPr>
        <w:wordWrap w:val="0"/>
        <w:spacing w:line="360" w:lineRule="auto"/>
        <w:ind w:firstLine="420" w:firstLineChars="200"/>
        <w:rPr>
          <w:rFonts w:ascii="宋体" w:hAnsi="宋体" w:eastAsia="宋体"/>
        </w:rPr>
      </w:pPr>
      <w:r>
        <w:rPr>
          <w:rFonts w:ascii="宋体" w:hAnsi="宋体" w:eastAsia="宋体"/>
        </w:rPr>
        <w:t>（1）合同金额的10%作为质量保证金。</w:t>
      </w:r>
    </w:p>
    <w:p>
      <w:pPr>
        <w:wordWrap w:val="0"/>
        <w:spacing w:line="360" w:lineRule="auto"/>
        <w:ind w:firstLine="420" w:firstLineChars="200"/>
        <w:rPr>
          <w:rFonts w:ascii="宋体" w:hAnsi="宋体" w:eastAsia="宋体"/>
        </w:rPr>
      </w:pPr>
      <w:r>
        <w:rPr>
          <w:rFonts w:ascii="宋体" w:hAnsi="宋体" w:eastAsia="宋体"/>
        </w:rPr>
        <w:t>（2）每月支付的合同价款＝中标价×90%/</w:t>
      </w:r>
      <w:r>
        <w:rPr>
          <w:rFonts w:hint="eastAsia" w:ascii="宋体" w:hAnsi="宋体" w:eastAsia="宋体"/>
        </w:rPr>
        <w:t>月数</w:t>
      </w:r>
      <w:r>
        <w:rPr>
          <w:rFonts w:ascii="宋体" w:hAnsi="宋体" w:eastAsia="宋体"/>
        </w:rPr>
        <w:t>－当月考核未达标扣款。</w:t>
      </w:r>
    </w:p>
    <w:p>
      <w:pPr>
        <w:wordWrap w:val="0"/>
        <w:spacing w:line="360" w:lineRule="auto"/>
        <w:ind w:firstLine="420" w:firstLineChars="200"/>
        <w:rPr>
          <w:rFonts w:ascii="宋体" w:hAnsi="宋体" w:eastAsia="宋体"/>
        </w:rPr>
      </w:pPr>
      <w:r>
        <w:rPr>
          <w:rFonts w:ascii="宋体" w:hAnsi="宋体" w:eastAsia="宋体"/>
        </w:rPr>
        <w:t>（3）按上述公式折算的合同价款由财政部门次月直接向中标单位支付。</w:t>
      </w:r>
    </w:p>
    <w:p>
      <w:pPr>
        <w:wordWrap w:val="0"/>
        <w:spacing w:line="360" w:lineRule="auto"/>
        <w:ind w:firstLine="420" w:firstLineChars="200"/>
        <w:rPr>
          <w:rFonts w:ascii="宋体" w:hAnsi="宋体" w:eastAsia="宋体"/>
        </w:rPr>
      </w:pPr>
      <w:r>
        <w:rPr>
          <w:rFonts w:ascii="宋体" w:hAnsi="宋体" w:eastAsia="宋体"/>
        </w:rPr>
        <w:t>3、付款方式：银行</w:t>
      </w:r>
      <w:r>
        <w:rPr>
          <w:rFonts w:hint="eastAsia" w:ascii="宋体" w:hAnsi="宋体" w:eastAsia="宋体"/>
        </w:rPr>
        <w:t>转账</w:t>
      </w:r>
      <w:r>
        <w:rPr>
          <w:rFonts w:ascii="宋体" w:hAnsi="宋体" w:eastAsia="宋体"/>
        </w:rPr>
        <w:t>。</w:t>
      </w:r>
    </w:p>
    <w:p>
      <w:pPr>
        <w:wordWrap w:val="0"/>
        <w:spacing w:line="360" w:lineRule="auto"/>
        <w:ind w:firstLine="420" w:firstLineChars="200"/>
        <w:rPr>
          <w:rFonts w:ascii="宋体" w:hAnsi="宋体" w:eastAsia="宋体"/>
        </w:rPr>
      </w:pPr>
      <w:r>
        <w:rPr>
          <w:rFonts w:ascii="宋体" w:hAnsi="宋体" w:eastAsia="宋体"/>
        </w:rPr>
        <w:t>4、根据国家现行税法对甲方征收的与本合同有关的税费均由甲方承担；根据国家现行税法对乙方征收的与本合同有关的一切税费均由乙方承担。</w:t>
      </w:r>
    </w:p>
    <w:p>
      <w:pPr>
        <w:wordWrap w:val="0"/>
        <w:spacing w:line="360" w:lineRule="auto"/>
        <w:ind w:firstLine="420" w:firstLineChars="200"/>
        <w:rPr>
          <w:rFonts w:ascii="宋体" w:hAnsi="宋体" w:eastAsia="宋体"/>
          <w:b/>
        </w:rPr>
      </w:pPr>
      <w:bookmarkStart w:id="8" w:name="9"/>
      <w:r>
        <w:rPr>
          <w:rFonts w:ascii="宋体" w:hAnsi="宋体" w:eastAsia="宋体"/>
          <w:b/>
        </w:rPr>
        <w:t>九、</w:t>
      </w:r>
      <w:bookmarkEnd w:id="8"/>
      <w:r>
        <w:rPr>
          <w:rFonts w:ascii="宋体" w:hAnsi="宋体" w:eastAsia="宋体"/>
          <w:b/>
        </w:rPr>
        <w:t>不可抗力</w:t>
      </w:r>
    </w:p>
    <w:p>
      <w:pPr>
        <w:wordWrap w:val="0"/>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w:t>
      </w:r>
      <w:r>
        <w:rPr>
          <w:rFonts w:ascii="宋体" w:hAnsi="宋体" w:eastAsia="宋体"/>
        </w:rPr>
        <w:t>因不可抗力不能履行合同的，根据不可抗力的影响，部分或者全部免除责任。但合同一方迟延履行后发生严重后果的，不能免除责任。</w:t>
      </w:r>
    </w:p>
    <w:p>
      <w:pPr>
        <w:wordWrap w:val="0"/>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w:t>
      </w:r>
      <w:r>
        <w:rPr>
          <w:rFonts w:ascii="宋体" w:hAnsi="宋体" w:eastAsia="宋体"/>
        </w:rPr>
        <w:t>合同一方因不可抗力不能履行合同的，应当及时通知对方，以减轻可能给对方造成的损失，并应当在合理期限内提供证明。</w:t>
      </w:r>
    </w:p>
    <w:p>
      <w:pPr>
        <w:wordWrap w:val="0"/>
        <w:spacing w:line="360" w:lineRule="auto"/>
        <w:ind w:firstLine="420" w:firstLineChars="200"/>
        <w:rPr>
          <w:rFonts w:ascii="宋体" w:hAnsi="宋体" w:eastAsia="宋体"/>
          <w:b/>
        </w:rPr>
      </w:pPr>
      <w:bookmarkStart w:id="9" w:name="10"/>
      <w:r>
        <w:rPr>
          <w:rFonts w:ascii="宋体" w:hAnsi="宋体" w:eastAsia="宋体"/>
          <w:b/>
        </w:rPr>
        <w:t>十、</w:t>
      </w:r>
      <w:bookmarkEnd w:id="9"/>
      <w:r>
        <w:rPr>
          <w:rFonts w:ascii="宋体" w:hAnsi="宋体" w:eastAsia="宋体"/>
          <w:b/>
        </w:rPr>
        <w:t>合同的解除和转让</w:t>
      </w:r>
    </w:p>
    <w:p>
      <w:pPr>
        <w:wordWrap w:val="0"/>
        <w:spacing w:line="360" w:lineRule="auto"/>
        <w:ind w:firstLine="420" w:firstLineChars="200"/>
        <w:rPr>
          <w:rFonts w:ascii="宋体" w:hAnsi="宋体" w:eastAsia="宋体"/>
        </w:rPr>
      </w:pPr>
      <w:r>
        <w:rPr>
          <w:rFonts w:ascii="宋体" w:hAnsi="宋体" w:eastAsia="宋体"/>
        </w:rPr>
        <w:t>1、甲方和乙方协商一致，可以解除合同。并报政府采购监管部门审查备案。</w:t>
      </w:r>
    </w:p>
    <w:p>
      <w:pPr>
        <w:wordWrap w:val="0"/>
        <w:spacing w:line="360" w:lineRule="auto"/>
        <w:ind w:firstLine="420" w:firstLineChars="200"/>
        <w:rPr>
          <w:rFonts w:ascii="宋体" w:hAnsi="宋体" w:eastAsia="宋体"/>
        </w:rPr>
      </w:pPr>
      <w:r>
        <w:rPr>
          <w:rFonts w:ascii="宋体" w:hAnsi="宋体" w:eastAsia="宋体"/>
        </w:rPr>
        <w:t>2、有下列情形之一，合同一方可以解除合同：</w:t>
      </w:r>
    </w:p>
    <w:p>
      <w:pPr>
        <w:wordWrap w:val="0"/>
        <w:spacing w:line="360" w:lineRule="auto"/>
        <w:ind w:firstLine="420" w:firstLineChars="200"/>
        <w:rPr>
          <w:rFonts w:ascii="宋体" w:hAnsi="宋体" w:eastAsia="宋体"/>
        </w:rPr>
      </w:pPr>
      <w:r>
        <w:rPr>
          <w:rFonts w:ascii="宋体" w:hAnsi="宋体" w:eastAsia="宋体"/>
        </w:rPr>
        <w:t>（1）因不可抗力致使不能实现合同目的，未受不可抗力影响的一方有权解除合同；</w:t>
      </w:r>
    </w:p>
    <w:p>
      <w:pPr>
        <w:wordWrap w:val="0"/>
        <w:spacing w:line="360" w:lineRule="auto"/>
        <w:ind w:firstLine="420" w:firstLineChars="200"/>
        <w:rPr>
          <w:rFonts w:ascii="宋体" w:hAnsi="宋体" w:eastAsia="宋体"/>
        </w:rPr>
      </w:pPr>
      <w:r>
        <w:rPr>
          <w:rFonts w:ascii="宋体" w:hAnsi="宋体" w:eastAsia="宋体"/>
        </w:rPr>
        <w:t>（2）因合同一方违约导致合同不能履行，另一方有权解除合同。</w:t>
      </w:r>
    </w:p>
    <w:p>
      <w:pPr>
        <w:wordWrap w:val="0"/>
        <w:spacing w:line="360" w:lineRule="auto"/>
        <w:ind w:firstLine="420" w:firstLineChars="200"/>
        <w:rPr>
          <w:rFonts w:ascii="宋体" w:hAnsi="宋体" w:eastAsia="宋体"/>
        </w:rPr>
      </w:pPr>
      <w:r>
        <w:rPr>
          <w:rFonts w:ascii="宋体" w:hAnsi="宋体" w:eastAsia="宋体"/>
        </w:rPr>
        <w:t>（3）有权解除合同的一方，应当在违约事实或不可抗力发生之后三十天内书面通知对方以主张解除合同，合同在书面通知到达对方时解除。</w:t>
      </w:r>
    </w:p>
    <w:p>
      <w:pPr>
        <w:wordWrap w:val="0"/>
        <w:spacing w:line="360" w:lineRule="auto"/>
        <w:ind w:firstLine="420" w:firstLineChars="200"/>
        <w:rPr>
          <w:rFonts w:ascii="宋体" w:hAnsi="宋体" w:eastAsia="宋体"/>
          <w:b/>
        </w:rPr>
      </w:pPr>
      <w:bookmarkStart w:id="10" w:name="11"/>
      <w:r>
        <w:rPr>
          <w:rFonts w:ascii="宋体" w:hAnsi="宋体" w:eastAsia="宋体"/>
          <w:b/>
        </w:rPr>
        <w:t>十一、</w:t>
      </w:r>
      <w:bookmarkEnd w:id="10"/>
      <w:r>
        <w:rPr>
          <w:rFonts w:ascii="宋体" w:hAnsi="宋体" w:eastAsia="宋体"/>
          <w:b/>
        </w:rPr>
        <w:t>合同的生效</w:t>
      </w:r>
    </w:p>
    <w:p>
      <w:pPr>
        <w:wordWrap w:val="0"/>
        <w:spacing w:line="360" w:lineRule="auto"/>
        <w:ind w:firstLine="420" w:firstLineChars="200"/>
        <w:rPr>
          <w:rFonts w:ascii="宋体" w:hAnsi="宋体" w:eastAsia="宋体"/>
        </w:rPr>
      </w:pPr>
      <w:r>
        <w:rPr>
          <w:rFonts w:ascii="宋体" w:hAnsi="宋体" w:eastAsia="宋体"/>
        </w:rPr>
        <w:t>本合同在双方签字盖章并在招标方收到乙方提交的履约保证金或履约保函后，经政府采购管理机构备案后即生效。</w:t>
      </w:r>
    </w:p>
    <w:p>
      <w:pPr>
        <w:wordWrap w:val="0"/>
        <w:spacing w:line="360" w:lineRule="auto"/>
        <w:ind w:firstLine="420" w:firstLineChars="200"/>
        <w:rPr>
          <w:rFonts w:ascii="宋体" w:hAnsi="宋体" w:eastAsia="宋体"/>
          <w:b/>
        </w:rPr>
      </w:pPr>
      <w:bookmarkStart w:id="11" w:name="12"/>
      <w:r>
        <w:rPr>
          <w:rFonts w:ascii="宋体" w:hAnsi="宋体" w:eastAsia="宋体"/>
          <w:b/>
        </w:rPr>
        <w:t>十二、</w:t>
      </w:r>
      <w:bookmarkEnd w:id="11"/>
      <w:r>
        <w:rPr>
          <w:rFonts w:ascii="宋体" w:hAnsi="宋体" w:eastAsia="宋体"/>
          <w:b/>
        </w:rPr>
        <w:t>争议解决</w:t>
      </w:r>
    </w:p>
    <w:p>
      <w:pPr>
        <w:wordWrap w:val="0"/>
        <w:spacing w:line="360" w:lineRule="auto"/>
        <w:ind w:firstLine="420" w:firstLineChars="200"/>
        <w:rPr>
          <w:rFonts w:ascii="宋体" w:hAnsi="宋体" w:eastAsia="宋体"/>
        </w:rPr>
      </w:pPr>
      <w:r>
        <w:rPr>
          <w:rFonts w:ascii="宋体" w:hAnsi="宋体" w:eastAsia="宋体"/>
        </w:rPr>
        <w:t>甲乙双方因合同发生争议，签约双方应友好协商解决。协商不成，任何一方可以向甲方所在地人民法院起诉。</w:t>
      </w:r>
    </w:p>
    <w:p>
      <w:pPr>
        <w:wordWrap w:val="0"/>
        <w:spacing w:line="360" w:lineRule="auto"/>
        <w:ind w:firstLine="420" w:firstLineChars="200"/>
        <w:rPr>
          <w:rFonts w:ascii="宋体" w:hAnsi="宋体" w:eastAsia="宋体"/>
          <w:b/>
        </w:rPr>
      </w:pPr>
      <w:bookmarkStart w:id="12" w:name="13"/>
      <w:r>
        <w:rPr>
          <w:rFonts w:ascii="宋体" w:hAnsi="宋体" w:eastAsia="宋体"/>
          <w:b/>
        </w:rPr>
        <w:t>十三、</w:t>
      </w:r>
      <w:bookmarkEnd w:id="12"/>
      <w:r>
        <w:rPr>
          <w:rFonts w:ascii="宋体" w:hAnsi="宋体" w:eastAsia="宋体"/>
          <w:b/>
        </w:rPr>
        <w:t>附则</w:t>
      </w:r>
    </w:p>
    <w:p>
      <w:pPr>
        <w:wordWrap w:val="0"/>
        <w:spacing w:line="360" w:lineRule="auto"/>
        <w:ind w:firstLine="420" w:firstLineChars="200"/>
        <w:rPr>
          <w:rFonts w:ascii="宋体" w:hAnsi="宋体" w:eastAsia="宋体"/>
        </w:rPr>
      </w:pPr>
      <w:r>
        <w:rPr>
          <w:rFonts w:ascii="宋体" w:hAnsi="宋体" w:eastAsia="宋体"/>
        </w:rPr>
        <w:t>1、合同份数。本合同</w:t>
      </w:r>
      <w:r>
        <w:rPr>
          <w:rFonts w:hint="eastAsia" w:ascii="宋体" w:hAnsi="宋体" w:eastAsia="宋体"/>
        </w:rPr>
        <w:t>壹</w:t>
      </w:r>
      <w:r>
        <w:rPr>
          <w:rFonts w:ascii="宋体" w:hAnsi="宋体" w:eastAsia="宋体"/>
        </w:rPr>
        <w:t>式</w:t>
      </w:r>
      <w:r>
        <w:rPr>
          <w:rFonts w:hint="eastAsia" w:ascii="宋体" w:hAnsi="宋体" w:eastAsia="宋体"/>
        </w:rPr>
        <w:t>肆</w:t>
      </w:r>
      <w:r>
        <w:rPr>
          <w:rFonts w:ascii="宋体" w:hAnsi="宋体" w:eastAsia="宋体"/>
        </w:rPr>
        <w:t>份，甲乙双方各执</w:t>
      </w:r>
      <w:r>
        <w:rPr>
          <w:rFonts w:hint="eastAsia" w:ascii="宋体" w:hAnsi="宋体" w:eastAsia="宋体"/>
        </w:rPr>
        <w:t>壹</w:t>
      </w:r>
      <w:r>
        <w:rPr>
          <w:rFonts w:ascii="宋体" w:hAnsi="宋体" w:eastAsia="宋体"/>
        </w:rPr>
        <w:t>份，招标代理机构</w:t>
      </w:r>
      <w:r>
        <w:rPr>
          <w:rFonts w:hint="eastAsia" w:ascii="宋体" w:hAnsi="宋体" w:eastAsia="宋体"/>
        </w:rPr>
        <w:t>壹</w:t>
      </w:r>
      <w:r>
        <w:rPr>
          <w:rFonts w:ascii="宋体" w:hAnsi="宋体" w:eastAsia="宋体"/>
        </w:rPr>
        <w:t>份，政府采购管理部门</w:t>
      </w:r>
      <w:r>
        <w:rPr>
          <w:rFonts w:hint="eastAsia" w:ascii="宋体" w:hAnsi="宋体" w:eastAsia="宋体"/>
        </w:rPr>
        <w:t>壹</w:t>
      </w:r>
      <w:r>
        <w:rPr>
          <w:rFonts w:ascii="宋体" w:hAnsi="宋体" w:eastAsia="宋体"/>
        </w:rPr>
        <w:t>份。</w:t>
      </w:r>
    </w:p>
    <w:p>
      <w:pPr>
        <w:wordWrap w:val="0"/>
        <w:spacing w:after="312" w:afterLines="100" w:line="360" w:lineRule="auto"/>
        <w:ind w:firstLine="420" w:firstLineChars="200"/>
        <w:rPr>
          <w:rFonts w:ascii="宋体" w:hAnsi="宋体" w:eastAsia="宋体"/>
        </w:rPr>
      </w:pPr>
      <w:r>
        <w:rPr>
          <w:rFonts w:ascii="宋体" w:hAnsi="宋体" w:eastAsia="宋体"/>
        </w:rPr>
        <w:t>2、未尽事宜。本合同未尽事宜应按《中华人民共和国民法典》、《中华人民共和国政府采购法》以及其同相关法律、法规之规定解释。</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甲方（盖章）：</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乙方（盖章）：</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住所：</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住所：</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法定代表人（签字）：</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法定代表人（签字）：</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hint="eastAsia" w:ascii="宋体" w:hAnsi="宋体" w:eastAsia="宋体"/>
              </w:rPr>
              <w:t>统一社会信用代码：</w:t>
            </w:r>
            <w:r>
              <w:rPr>
                <w:rFonts w:hint="eastAsia" w:ascii="宋体" w:hAnsi="宋体" w:eastAsia="宋体"/>
                <w:u w:val="single"/>
              </w:rPr>
              <w:t xml:space="preserve"> </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hint="eastAsia" w:ascii="宋体" w:hAnsi="宋体" w:eastAsia="宋体"/>
              </w:rPr>
              <w:t>统一社会信用代码：</w:t>
            </w:r>
            <w:r>
              <w:rPr>
                <w:rFonts w:hint="eastAsia" w:ascii="宋体" w:hAnsi="宋体" w:eastAsia="宋体"/>
                <w:u w:val="single"/>
              </w:rPr>
              <w:t xml:space="preserve"> </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电话：</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电话：</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传真：</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传真：</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开户银行：</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开户银行：</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账号：</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账号：</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邮政编码：</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邮政编码：</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rPr>
            </w:pPr>
            <w:r>
              <w:rPr>
                <w:rFonts w:ascii="宋体" w:hAnsi="宋体" w:eastAsia="宋体"/>
                <w:u w:val="single"/>
              </w:rPr>
              <w:t xml:space="preserve">         </w:t>
            </w:r>
            <w:r>
              <w:rPr>
                <w:rFonts w:ascii="宋体" w:hAnsi="宋体" w:eastAsia="宋体"/>
              </w:rPr>
              <w:t>年</w:t>
            </w:r>
            <w:r>
              <w:rPr>
                <w:rFonts w:ascii="宋体" w:hAnsi="宋体" w:eastAsia="宋体"/>
                <w:u w:val="single"/>
              </w:rPr>
              <w:t xml:space="preserve">       </w:t>
            </w:r>
            <w:r>
              <w:rPr>
                <w:rFonts w:ascii="宋体" w:hAnsi="宋体" w:eastAsia="宋体"/>
              </w:rPr>
              <w:t>月</w:t>
            </w:r>
            <w:r>
              <w:rPr>
                <w:rFonts w:ascii="宋体" w:hAnsi="宋体" w:eastAsia="宋体"/>
                <w:u w:val="single"/>
              </w:rPr>
              <w:t xml:space="preserve">       </w:t>
            </w:r>
            <w:r>
              <w:rPr>
                <w:rFonts w:ascii="宋体" w:hAnsi="宋体" w:eastAsia="宋体"/>
              </w:rPr>
              <w:t>日</w:t>
            </w:r>
          </w:p>
        </w:tc>
        <w:tc>
          <w:tcPr>
            <w:tcW w:w="4153" w:type="dxa"/>
            <w:shd w:val="clear" w:color="auto" w:fill="auto"/>
          </w:tcPr>
          <w:p>
            <w:pPr>
              <w:wordWrap w:val="0"/>
              <w:spacing w:line="360" w:lineRule="auto"/>
              <w:rPr>
                <w:rFonts w:ascii="宋体" w:hAnsi="宋体" w:eastAsia="宋体"/>
              </w:rPr>
            </w:pPr>
            <w:r>
              <w:rPr>
                <w:rFonts w:ascii="宋体" w:hAnsi="宋体" w:eastAsia="宋体"/>
                <w:u w:val="single"/>
              </w:rPr>
              <w:t xml:space="preserve">         </w:t>
            </w:r>
            <w:r>
              <w:rPr>
                <w:rFonts w:ascii="宋体" w:hAnsi="宋体" w:eastAsia="宋体"/>
              </w:rPr>
              <w:t>年</w:t>
            </w:r>
            <w:r>
              <w:rPr>
                <w:rFonts w:ascii="宋体" w:hAnsi="宋体" w:eastAsia="宋体"/>
                <w:u w:val="single"/>
              </w:rPr>
              <w:t xml:space="preserve">       </w:t>
            </w:r>
            <w:r>
              <w:rPr>
                <w:rFonts w:ascii="宋体" w:hAnsi="宋体" w:eastAsia="宋体"/>
              </w:rPr>
              <w:t>月</w:t>
            </w:r>
            <w:r>
              <w:rPr>
                <w:rFonts w:ascii="宋体" w:hAnsi="宋体" w:eastAsia="宋体"/>
                <w:u w:val="single"/>
              </w:rPr>
              <w:t xml:space="preserve">       </w:t>
            </w:r>
            <w:r>
              <w:rPr>
                <w:rFonts w:ascii="宋体" w:hAnsi="宋体" w:eastAsia="宋体"/>
              </w:rPr>
              <w:t>日</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签订地点：</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签订地点：</w:t>
            </w:r>
            <w:r>
              <w:rPr>
                <w:rFonts w:ascii="宋体" w:hAnsi="宋体" w:eastAsia="宋体"/>
                <w:u w:val="single"/>
              </w:rPr>
              <w:t xml:space="preserve">                   </w:t>
            </w:r>
          </w:p>
        </w:tc>
      </w:tr>
    </w:tbl>
    <w:p>
      <w:pPr>
        <w:wordWrap w:val="0"/>
        <w:spacing w:line="360" w:lineRule="auto"/>
        <w:rPr>
          <w:rFonts w:ascii="宋体" w:hAnsi="宋体" w:eastAsia="宋体"/>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13450D"/>
    <w:rsid w:val="001508E7"/>
    <w:rsid w:val="00153480"/>
    <w:rsid w:val="00190B02"/>
    <w:rsid w:val="00246D14"/>
    <w:rsid w:val="0037735E"/>
    <w:rsid w:val="003C1CB3"/>
    <w:rsid w:val="005D2D3C"/>
    <w:rsid w:val="0064085A"/>
    <w:rsid w:val="006C0EFB"/>
    <w:rsid w:val="0087623A"/>
    <w:rsid w:val="009313CB"/>
    <w:rsid w:val="00934561"/>
    <w:rsid w:val="00A73570"/>
    <w:rsid w:val="00C53EC9"/>
    <w:rsid w:val="00C64C14"/>
    <w:rsid w:val="00CB7C86"/>
    <w:rsid w:val="00CD1A1C"/>
    <w:rsid w:val="00ED0414"/>
    <w:rsid w:val="00F45D47"/>
    <w:rsid w:val="DBEF78C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8"/>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ody Text Indent 2"/>
    <w:basedOn w:val="1"/>
    <w:link w:val="17"/>
    <w:uiPriority w:val="0"/>
    <w:pPr>
      <w:spacing w:after="120" w:line="480" w:lineRule="auto"/>
      <w:ind w:left="420" w:leftChars="200"/>
    </w:pPr>
    <w:rPr>
      <w:rFonts w:ascii="Times New Roman" w:hAnsi="Times New Roman" w:eastAsia="宋体" w:cs="Times New Roman"/>
      <w:szCs w:val="20"/>
    </w:rPr>
  </w:style>
  <w:style w:type="paragraph" w:styleId="5">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6">
    <w:name w:val="header"/>
    <w:basedOn w:val="1"/>
    <w:link w:val="16"/>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7">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22"/>
    <w:rPr>
      <w:b/>
      <w:bCs/>
    </w:rPr>
  </w:style>
  <w:style w:type="character" w:styleId="12">
    <w:name w:val="page number"/>
    <w:basedOn w:val="10"/>
    <w:uiPriority w:val="0"/>
  </w:style>
  <w:style w:type="character" w:styleId="13">
    <w:name w:val="annotation reference"/>
    <w:uiPriority w:val="0"/>
    <w:rPr>
      <w:sz w:val="21"/>
      <w:szCs w:val="21"/>
    </w:rPr>
  </w:style>
  <w:style w:type="character" w:customStyle="1" w:styleId="14">
    <w:name w:val="标题 字符"/>
    <w:basedOn w:val="10"/>
    <w:link w:val="7"/>
    <w:uiPriority w:val="10"/>
    <w:rPr>
      <w:rFonts w:asciiTheme="majorHAnsi" w:hAnsiTheme="majorHAnsi" w:eastAsiaTheme="majorEastAsia" w:cstheme="majorBidi"/>
      <w:b/>
      <w:bCs/>
      <w:sz w:val="32"/>
      <w:szCs w:val="32"/>
    </w:rPr>
  </w:style>
  <w:style w:type="character" w:customStyle="1" w:styleId="15">
    <w:name w:val="页脚 字符"/>
    <w:basedOn w:val="10"/>
    <w:link w:val="5"/>
    <w:uiPriority w:val="0"/>
    <w:rPr>
      <w:rFonts w:ascii="Times New Roman" w:hAnsi="Times New Roman" w:eastAsia="宋体" w:cs="Times New Roman"/>
      <w:sz w:val="18"/>
      <w:szCs w:val="18"/>
    </w:rPr>
  </w:style>
  <w:style w:type="character" w:customStyle="1" w:styleId="16">
    <w:name w:val="页眉 字符"/>
    <w:basedOn w:val="10"/>
    <w:link w:val="6"/>
    <w:uiPriority w:val="99"/>
    <w:rPr>
      <w:rFonts w:ascii="Times New Roman" w:hAnsi="Times New Roman" w:eastAsia="宋体" w:cs="Times New Roman"/>
      <w:sz w:val="18"/>
      <w:szCs w:val="18"/>
    </w:rPr>
  </w:style>
  <w:style w:type="character" w:customStyle="1" w:styleId="17">
    <w:name w:val="正文文本缩进 2 字符"/>
    <w:basedOn w:val="10"/>
    <w:link w:val="4"/>
    <w:uiPriority w:val="0"/>
    <w:rPr>
      <w:rFonts w:ascii="Times New Roman" w:hAnsi="Times New Roman" w:eastAsia="宋体" w:cs="Times New Roman"/>
      <w:szCs w:val="20"/>
    </w:rPr>
  </w:style>
  <w:style w:type="character" w:customStyle="1" w:styleId="18">
    <w:name w:val="标题 3 字符"/>
    <w:basedOn w:val="10"/>
    <w:link w:val="3"/>
    <w:uiPriority w:val="0"/>
    <w:rPr>
      <w:rFonts w:ascii="Times New Roman" w:hAnsi="Times New Roman" w:eastAsia="宋体" w:cs="Times New Roman"/>
      <w:b/>
      <w:bCs/>
      <w:sz w:val="32"/>
      <w:szCs w:val="32"/>
    </w:rPr>
  </w:style>
  <w:style w:type="character" w:customStyle="1" w:styleId="19">
    <w:name w:val="标题 2 字符"/>
    <w:basedOn w:val="10"/>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420</Words>
  <Characters>2399</Characters>
  <Lines>19</Lines>
  <Paragraphs>5</Paragraphs>
  <TotalTime>0</TotalTime>
  <ScaleCrop>false</ScaleCrop>
  <LinksUpToDate>false</LinksUpToDate>
  <CharactersWithSpaces>2814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2019-03-14T08:33:00Z</dcterms:created>
  <dc:creator>雯 张</dc:creator>
  <cp:lastModifiedBy>雯 张</cp:lastModifiedBy>
  <dcterms:modified xsi:type="dcterms:W3CDTF">2020-05-25T15:34:47Z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