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D5" w:rsidRPr="003A75B0" w:rsidRDefault="004E35D5" w:rsidP="004E35D5">
      <w:pPr>
        <w:pStyle w:val="3"/>
      </w:pPr>
      <w:bookmarkStart w:id="0" w:name="_GoBack"/>
      <w:r w:rsidRPr="003A75B0">
        <w:rPr>
          <w:rFonts w:hint="eastAsia"/>
        </w:rPr>
        <w:t>中药材（丹参黄芪黄芩）购销合同（药材类）</w:t>
      </w:r>
    </w:p>
    <w:bookmarkEnd w:id="0"/>
    <w:p w:rsidR="004E35D5" w:rsidRPr="003A75B0" w:rsidRDefault="004E35D5" w:rsidP="003A75B0">
      <w:pPr>
        <w:pStyle w:val="a9"/>
        <w:spacing w:beforeLines="100" w:before="312" w:beforeAutospacing="0" w:after="0" w:afterAutospacing="0"/>
        <w:jc w:val="right"/>
        <w:rPr>
          <w:b/>
          <w:sz w:val="24"/>
          <w:szCs w:val="24"/>
        </w:rPr>
      </w:pPr>
      <w:r w:rsidRPr="003A75B0">
        <w:rPr>
          <w:rFonts w:hint="eastAsia"/>
          <w:sz w:val="24"/>
          <w:szCs w:val="24"/>
        </w:rPr>
        <w:t>合同编号__________</w:t>
      </w:r>
    </w:p>
    <w:p w:rsidR="004E35D5" w:rsidRPr="003A75B0" w:rsidRDefault="004E35D5" w:rsidP="003A75B0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签订地点__________</w:t>
      </w:r>
    </w:p>
    <w:p w:rsidR="004E35D5" w:rsidRPr="003A75B0" w:rsidRDefault="004E35D5" w:rsidP="003A75B0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签订时间__________</w:t>
      </w:r>
    </w:p>
    <w:p w:rsidR="004E35D5" w:rsidRPr="003A75B0" w:rsidRDefault="004E35D5" w:rsidP="003A75B0">
      <w:pPr>
        <w:pStyle w:val="a9"/>
        <w:spacing w:beforeLines="100" w:before="312" w:beforeAutospacing="0" w:after="0" w:afterAutospacing="0"/>
        <w:jc w:val="both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收购方（甲方）：</w:t>
      </w:r>
      <w:r w:rsidRPr="003A75B0">
        <w:rPr>
          <w:rFonts w:hint="eastAsia"/>
          <w:sz w:val="24"/>
          <w:szCs w:val="24"/>
          <w:u w:val="single"/>
        </w:rPr>
        <w:t xml:space="preserve">                    </w:t>
      </w:r>
    </w:p>
    <w:p w:rsidR="004E35D5" w:rsidRPr="003A75B0" w:rsidRDefault="004E35D5" w:rsidP="003A75B0">
      <w:pPr>
        <w:pStyle w:val="a9"/>
        <w:spacing w:before="0" w:beforeAutospacing="0" w:after="0" w:afterAutospacing="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种植方（乙方）：</w:t>
      </w:r>
      <w:r w:rsidRPr="003A75B0">
        <w:rPr>
          <w:rFonts w:hint="eastAsia"/>
          <w:sz w:val="24"/>
          <w:szCs w:val="24"/>
          <w:u w:val="single"/>
        </w:rPr>
        <w:t xml:space="preserve">          </w:t>
      </w:r>
      <w:r w:rsidRPr="003A75B0">
        <w:rPr>
          <w:rFonts w:hint="eastAsia"/>
          <w:sz w:val="24"/>
          <w:szCs w:val="24"/>
        </w:rPr>
        <w:t>县（区）</w:t>
      </w:r>
      <w:r w:rsidRPr="003A75B0">
        <w:rPr>
          <w:rFonts w:hint="eastAsia"/>
          <w:sz w:val="24"/>
          <w:szCs w:val="24"/>
          <w:u w:val="single"/>
        </w:rPr>
        <w:t xml:space="preserve">          </w:t>
      </w:r>
      <w:r w:rsidRPr="003A75B0">
        <w:rPr>
          <w:rFonts w:hint="eastAsia"/>
          <w:sz w:val="24"/>
          <w:szCs w:val="24"/>
        </w:rPr>
        <w:t>镇（乡）</w:t>
      </w:r>
      <w:r w:rsidRPr="003A75B0">
        <w:rPr>
          <w:rFonts w:hint="eastAsia"/>
          <w:sz w:val="24"/>
          <w:szCs w:val="24"/>
          <w:u w:val="single"/>
        </w:rPr>
        <w:t xml:space="preserve">          </w:t>
      </w:r>
      <w:r w:rsidRPr="003A75B0">
        <w:rPr>
          <w:rFonts w:hint="eastAsia"/>
          <w:sz w:val="24"/>
          <w:szCs w:val="24"/>
        </w:rPr>
        <w:t>村</w:t>
      </w:r>
    </w:p>
    <w:p w:rsidR="004E35D5" w:rsidRPr="003A75B0" w:rsidRDefault="004E35D5" w:rsidP="003A75B0">
      <w:pPr>
        <w:pStyle w:val="a9"/>
        <w:spacing w:before="0" w:beforeAutospacing="0" w:after="0" w:afterAutospacing="0"/>
        <w:rPr>
          <w:sz w:val="24"/>
          <w:szCs w:val="24"/>
          <w:u w:val="single"/>
        </w:rPr>
      </w:pPr>
      <w:r w:rsidRPr="003A75B0">
        <w:rPr>
          <w:rFonts w:hint="eastAsia"/>
          <w:sz w:val="24"/>
          <w:szCs w:val="24"/>
        </w:rPr>
        <w:t>户主姓名：</w:t>
      </w:r>
      <w:r w:rsidRPr="003A75B0">
        <w:rPr>
          <w:rFonts w:hint="eastAsia"/>
          <w:sz w:val="24"/>
          <w:szCs w:val="24"/>
          <w:u w:val="single"/>
        </w:rPr>
        <w:t xml:space="preserve">          </w:t>
      </w:r>
    </w:p>
    <w:p w:rsidR="004E35D5" w:rsidRPr="003A75B0" w:rsidRDefault="004E35D5" w:rsidP="003A75B0">
      <w:pPr>
        <w:pStyle w:val="a9"/>
        <w:spacing w:beforeLines="100" w:before="312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为了更好地维护双方合法权益，根据《中华人民共和国民法典》和《</w:t>
      </w:r>
      <w:r w:rsidRPr="003A75B0">
        <w:rPr>
          <w:rFonts w:hint="eastAsia"/>
          <w:bCs/>
          <w:sz w:val="24"/>
          <w:szCs w:val="24"/>
        </w:rPr>
        <w:t>中华人民共和国农产品质量安全法</w:t>
      </w:r>
      <w:r w:rsidRPr="003A75B0">
        <w:rPr>
          <w:rFonts w:hint="eastAsia"/>
          <w:sz w:val="24"/>
          <w:szCs w:val="24"/>
        </w:rPr>
        <w:t>》、《</w:t>
      </w:r>
      <w:r w:rsidRPr="003A75B0">
        <w:rPr>
          <w:rFonts w:hint="eastAsia"/>
          <w:bCs/>
          <w:sz w:val="24"/>
          <w:szCs w:val="24"/>
        </w:rPr>
        <w:t>中华人民共和国农药管理条例》</w:t>
      </w:r>
      <w:r w:rsidRPr="003A75B0">
        <w:rPr>
          <w:rFonts w:hint="eastAsia"/>
          <w:sz w:val="24"/>
          <w:szCs w:val="24"/>
        </w:rPr>
        <w:t>及的有关法律法规规定，甲乙双方在平等、自愿、公平、诚实信用的基础上，经双方协商，就</w:t>
      </w:r>
      <w:r w:rsidRPr="003A75B0">
        <w:rPr>
          <w:rFonts w:hint="eastAsia"/>
          <w:sz w:val="24"/>
          <w:szCs w:val="24"/>
          <w:u w:val="single"/>
        </w:rPr>
        <w:t xml:space="preserve">                </w:t>
      </w:r>
      <w:r w:rsidRPr="003A75B0">
        <w:rPr>
          <w:rFonts w:hint="eastAsia"/>
          <w:sz w:val="24"/>
          <w:szCs w:val="24"/>
        </w:rPr>
        <w:t>药材种植、收购有关事宜签订如下合同：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 w:firstLine="482"/>
        <w:rPr>
          <w:sz w:val="24"/>
          <w:szCs w:val="24"/>
        </w:rPr>
      </w:pPr>
      <w:r w:rsidRPr="003A75B0">
        <w:rPr>
          <w:rFonts w:hint="eastAsia"/>
          <w:b/>
          <w:sz w:val="24"/>
          <w:szCs w:val="24"/>
        </w:rPr>
        <w:t xml:space="preserve">第一条 </w:t>
      </w:r>
      <w:r w:rsidRPr="003A75B0">
        <w:rPr>
          <w:rFonts w:hint="eastAsia"/>
          <w:sz w:val="24"/>
          <w:szCs w:val="24"/>
        </w:rPr>
        <w:t xml:space="preserve"> 名词定义：本合同所指</w:t>
      </w:r>
      <w:r w:rsidRPr="003A75B0">
        <w:rPr>
          <w:rFonts w:hint="eastAsia"/>
          <w:sz w:val="24"/>
          <w:szCs w:val="24"/>
          <w:u w:val="single"/>
        </w:rPr>
        <w:t xml:space="preserve">           </w:t>
      </w:r>
      <w:r w:rsidRPr="003A75B0">
        <w:rPr>
          <w:rFonts w:hint="eastAsia"/>
          <w:sz w:val="24"/>
          <w:szCs w:val="24"/>
        </w:rPr>
        <w:t>药材是指国家药典标准规定的中药材。</w:t>
      </w:r>
    </w:p>
    <w:p w:rsidR="004E35D5" w:rsidRDefault="004E35D5" w:rsidP="003A75B0">
      <w:pPr>
        <w:widowControl/>
        <w:spacing w:line="360" w:lineRule="auto"/>
        <w:ind w:firstLineChars="196" w:firstLine="47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b/>
          <w:sz w:val="24"/>
        </w:rPr>
        <w:t>第二条</w:t>
      </w:r>
      <w:r w:rsidRPr="003A75B0">
        <w:rPr>
          <w:rFonts w:ascii="宋体" w:hAnsi="宋体" w:cs="宋体" w:hint="eastAsia"/>
          <w:b/>
          <w:sz w:val="24"/>
        </w:rPr>
        <w:t xml:space="preserve"> </w:t>
      </w:r>
      <w:r w:rsidRPr="003A75B0">
        <w:rPr>
          <w:rFonts w:ascii="宋体" w:hAnsi="宋体" w:cs="宋体" w:hint="eastAsia"/>
          <w:sz w:val="24"/>
        </w:rPr>
        <w:t xml:space="preserve"> </w:t>
      </w:r>
      <w:r w:rsidRPr="003A75B0">
        <w:rPr>
          <w:rFonts w:ascii="宋体" w:hAnsi="宋体" w:cs="宋体" w:hint="eastAsia"/>
          <w:sz w:val="24"/>
        </w:rPr>
        <w:t>对中药材的内在质量要求：</w:t>
      </w:r>
    </w:p>
    <w:p w:rsidR="004E35D5" w:rsidRPr="003A75B0" w:rsidRDefault="004E35D5" w:rsidP="003A75B0">
      <w:pPr>
        <w:widowControl/>
        <w:spacing w:line="360" w:lineRule="auto"/>
        <w:ind w:firstLineChars="196" w:firstLine="47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（一）内在质量指标：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1</w:t>
      </w:r>
      <w:r w:rsidRPr="003A75B0">
        <w:rPr>
          <w:rFonts w:ascii="宋体" w:hAnsi="宋体" w:cs="宋体" w:hint="eastAsia"/>
          <w:sz w:val="24"/>
        </w:rPr>
        <w:t>、丹参：丹参酮Ⅱ</w:t>
      </w:r>
      <w:r w:rsidRPr="003A75B0">
        <w:rPr>
          <w:rFonts w:ascii="宋体" w:hAnsi="宋体" w:cs="宋体" w:hint="eastAsia"/>
          <w:sz w:val="24"/>
        </w:rPr>
        <w:t>A</w:t>
      </w:r>
      <w:r w:rsidRPr="003A75B0">
        <w:rPr>
          <w:rFonts w:ascii="宋体" w:hAnsi="宋体" w:cs="宋体" w:hint="eastAsia"/>
          <w:sz w:val="24"/>
        </w:rPr>
        <w:t>不少于</w:t>
      </w:r>
      <w:r w:rsidRPr="003A75B0">
        <w:rPr>
          <w:rFonts w:ascii="宋体" w:hAnsi="宋体" w:cs="宋体" w:hint="eastAsia"/>
          <w:sz w:val="24"/>
        </w:rPr>
        <w:t>0.2%</w:t>
      </w:r>
      <w:r w:rsidRPr="003A75B0">
        <w:rPr>
          <w:rFonts w:ascii="宋体" w:hAnsi="宋体" w:cs="宋体" w:hint="eastAsia"/>
          <w:sz w:val="24"/>
        </w:rPr>
        <w:t>。丹酚酸</w:t>
      </w:r>
      <w:r w:rsidRPr="003A75B0">
        <w:rPr>
          <w:rFonts w:ascii="宋体" w:hAnsi="宋体" w:cs="宋体" w:hint="eastAsia"/>
          <w:sz w:val="24"/>
        </w:rPr>
        <w:t>B</w:t>
      </w:r>
      <w:r w:rsidRPr="003A75B0">
        <w:rPr>
          <w:rFonts w:ascii="宋体" w:hAnsi="宋体" w:cs="宋体" w:hint="eastAsia"/>
          <w:sz w:val="24"/>
        </w:rPr>
        <w:t>含量不少于</w:t>
      </w:r>
      <w:r w:rsidRPr="003A75B0">
        <w:rPr>
          <w:rFonts w:ascii="宋体" w:hAnsi="宋体" w:cs="宋体" w:hint="eastAsia"/>
          <w:sz w:val="24"/>
        </w:rPr>
        <w:t>3.0%</w:t>
      </w:r>
      <w:r w:rsidRPr="003A75B0">
        <w:rPr>
          <w:rFonts w:ascii="宋体" w:hAnsi="宋体" w:cs="宋体" w:hint="eastAsia"/>
          <w:sz w:val="24"/>
        </w:rPr>
        <w:t>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2</w:t>
      </w:r>
      <w:r w:rsidRPr="003A75B0">
        <w:rPr>
          <w:rFonts w:ascii="宋体" w:hAnsi="宋体" w:cs="宋体" w:hint="eastAsia"/>
          <w:sz w:val="24"/>
        </w:rPr>
        <w:t>、黄芪：黄芪多糖不少于</w:t>
      </w:r>
      <w:r w:rsidRPr="003A75B0">
        <w:rPr>
          <w:rFonts w:ascii="宋体" w:hAnsi="宋体" w:cs="宋体" w:hint="eastAsia"/>
          <w:sz w:val="24"/>
        </w:rPr>
        <w:t>40%</w:t>
      </w:r>
      <w:r w:rsidRPr="003A75B0">
        <w:rPr>
          <w:rFonts w:ascii="宋体" w:hAnsi="宋体" w:cs="宋体" w:hint="eastAsia"/>
          <w:sz w:val="24"/>
        </w:rPr>
        <w:t>；黄芪甲甙不少于</w:t>
      </w:r>
      <w:r w:rsidRPr="003A75B0">
        <w:rPr>
          <w:rFonts w:ascii="宋体" w:hAnsi="宋体" w:cs="宋体" w:hint="eastAsia"/>
          <w:sz w:val="24"/>
        </w:rPr>
        <w:t>0.3%</w:t>
      </w:r>
      <w:r w:rsidRPr="003A75B0">
        <w:rPr>
          <w:rFonts w:ascii="宋体" w:hAnsi="宋体" w:cs="宋体" w:hint="eastAsia"/>
          <w:sz w:val="24"/>
        </w:rPr>
        <w:t>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3</w:t>
      </w:r>
      <w:r w:rsidRPr="003A75B0">
        <w:rPr>
          <w:rFonts w:ascii="宋体" w:hAnsi="宋体" w:cs="宋体" w:hint="eastAsia"/>
          <w:sz w:val="24"/>
        </w:rPr>
        <w:t>、黄芩：黄芩苷含量不少于</w:t>
      </w:r>
      <w:r w:rsidRPr="003A75B0">
        <w:rPr>
          <w:rFonts w:ascii="宋体" w:hAnsi="宋体" w:cs="宋体" w:hint="eastAsia"/>
          <w:sz w:val="24"/>
        </w:rPr>
        <w:t>9.0%</w:t>
      </w:r>
      <w:r w:rsidRPr="003A75B0">
        <w:rPr>
          <w:rFonts w:ascii="宋体" w:hAnsi="宋体" w:cs="宋体" w:hint="eastAsia"/>
          <w:sz w:val="24"/>
        </w:rPr>
        <w:t>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</w:rPr>
      </w:pPr>
      <w:r w:rsidRPr="003A75B0">
        <w:rPr>
          <w:rFonts w:ascii="宋体" w:hAnsi="宋体" w:cs="宋体" w:hint="eastAsia"/>
          <w:bCs/>
          <w:sz w:val="24"/>
        </w:rPr>
        <w:t>4</w:t>
      </w:r>
      <w:r w:rsidRPr="003A75B0">
        <w:rPr>
          <w:rFonts w:ascii="宋体" w:hAnsi="宋体" w:cs="宋体" w:hint="eastAsia"/>
          <w:bCs/>
          <w:sz w:val="24"/>
        </w:rPr>
        <w:t>、</w:t>
      </w:r>
      <w:r w:rsidRPr="003A75B0">
        <w:rPr>
          <w:rFonts w:ascii="宋体" w:hAnsi="宋体" w:cs="宋体" w:hint="eastAsia"/>
          <w:bCs/>
          <w:kern w:val="0"/>
          <w:sz w:val="24"/>
        </w:rPr>
        <w:t>NY 5248-2004</w:t>
      </w:r>
      <w:r w:rsidRPr="003A75B0">
        <w:rPr>
          <w:rFonts w:ascii="宋体" w:hAnsi="宋体" w:cs="宋体" w:hint="eastAsia"/>
          <w:bCs/>
          <w:kern w:val="0"/>
          <w:sz w:val="24"/>
        </w:rPr>
        <w:t>《无公害食品</w:t>
      </w:r>
      <w:r w:rsidRPr="003A75B0">
        <w:rPr>
          <w:rFonts w:ascii="宋体" w:hAnsi="宋体" w:cs="宋体" w:hint="eastAsia"/>
          <w:bCs/>
          <w:kern w:val="0"/>
          <w:sz w:val="24"/>
        </w:rPr>
        <w:t xml:space="preserve">  </w:t>
      </w:r>
      <w:r w:rsidRPr="003A75B0">
        <w:rPr>
          <w:rFonts w:ascii="宋体" w:hAnsi="宋体" w:cs="宋体" w:hint="eastAsia"/>
          <w:bCs/>
          <w:kern w:val="0"/>
          <w:sz w:val="24"/>
        </w:rPr>
        <w:t>枸杞》；</w:t>
      </w:r>
      <w:r w:rsidRPr="003A75B0">
        <w:rPr>
          <w:rFonts w:ascii="宋体" w:hAnsi="宋体" w:cs="宋体" w:hint="eastAsia"/>
          <w:bCs/>
          <w:kern w:val="0"/>
          <w:sz w:val="24"/>
        </w:rPr>
        <w:t>NY/T 5249-2004</w:t>
      </w:r>
      <w:r w:rsidRPr="003A75B0">
        <w:rPr>
          <w:rFonts w:ascii="宋体" w:hAnsi="宋体" w:cs="宋体" w:hint="eastAsia"/>
          <w:bCs/>
          <w:kern w:val="0"/>
          <w:sz w:val="24"/>
        </w:rPr>
        <w:t>《无公害食品</w:t>
      </w:r>
      <w:r w:rsidRPr="003A75B0">
        <w:rPr>
          <w:rFonts w:ascii="宋体" w:hAnsi="宋体" w:cs="宋体" w:hint="eastAsia"/>
          <w:bCs/>
          <w:kern w:val="0"/>
          <w:sz w:val="24"/>
        </w:rPr>
        <w:t xml:space="preserve">  </w:t>
      </w:r>
      <w:r w:rsidRPr="003A75B0">
        <w:rPr>
          <w:rFonts w:ascii="宋体" w:hAnsi="宋体" w:cs="宋体" w:hint="eastAsia"/>
          <w:bCs/>
          <w:kern w:val="0"/>
          <w:sz w:val="24"/>
        </w:rPr>
        <w:t>枸杞生产技术规程》。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5</w:t>
      </w:r>
      <w:r w:rsidRPr="003A75B0">
        <w:rPr>
          <w:rFonts w:ascii="宋体" w:hAnsi="宋体" w:cs="宋体" w:hint="eastAsia"/>
          <w:sz w:val="24"/>
        </w:rPr>
        <w:t>、</w:t>
      </w:r>
      <w:r w:rsidRPr="003A75B0">
        <w:rPr>
          <w:rFonts w:ascii="宋体" w:hAnsi="宋体" w:cs="宋体" w:hint="eastAsia"/>
          <w:sz w:val="24"/>
          <w:u w:val="single"/>
        </w:rPr>
        <w:t xml:space="preserve">                             </w:t>
      </w:r>
      <w:r w:rsidRPr="003A75B0">
        <w:rPr>
          <w:rFonts w:ascii="宋体" w:hAnsi="宋体" w:cs="宋体" w:hint="eastAsia"/>
          <w:sz w:val="24"/>
        </w:rPr>
        <w:t>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（二）质量安全要求</w:t>
      </w:r>
      <w:r w:rsidRPr="003A75B0">
        <w:rPr>
          <w:rFonts w:hint="eastAsia"/>
          <w:bCs/>
          <w:sz w:val="24"/>
          <w:szCs w:val="24"/>
        </w:rPr>
        <w:t>：</w:t>
      </w:r>
      <w:r w:rsidRPr="003A75B0">
        <w:rPr>
          <w:rFonts w:hint="eastAsia"/>
          <w:sz w:val="24"/>
          <w:szCs w:val="24"/>
        </w:rPr>
        <w:t>为了能有效保持中草药的野生性，既稳定药效，又很好地解决重金属、农药残留和重茬问题，丹参、黄芪、黄芩在栽培过程中要采用先进的无公害栽培技术，整个生产过程中不准滥用任何化肥和农药。如发</w:t>
      </w:r>
      <w:r w:rsidRPr="003A75B0">
        <w:rPr>
          <w:rFonts w:hint="eastAsia"/>
          <w:sz w:val="24"/>
          <w:szCs w:val="24"/>
        </w:rPr>
        <w:lastRenderedPageBreak/>
        <w:t>生病虫害非用药不可的情况下，要与订购方协商一致，必须使用订购人指定的农药，不得使用国家明令禁止的农药。</w:t>
      </w:r>
      <w:r w:rsidRPr="003A75B0">
        <w:rPr>
          <w:rFonts w:hint="eastAsia"/>
          <w:bCs/>
          <w:sz w:val="24"/>
          <w:szCs w:val="24"/>
        </w:rPr>
        <w:t>农药残留必须符合国家有关</w:t>
      </w:r>
      <w:r w:rsidRPr="003A75B0">
        <w:rPr>
          <w:rFonts w:hint="eastAsia"/>
          <w:sz w:val="24"/>
          <w:szCs w:val="24"/>
        </w:rPr>
        <w:t>强制性标准要求。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3A75B0">
        <w:rPr>
          <w:rFonts w:ascii="宋体" w:hAnsi="宋体" w:cs="宋体" w:hint="eastAsia"/>
          <w:b/>
          <w:kern w:val="0"/>
          <w:sz w:val="24"/>
        </w:rPr>
        <w:t>第三条</w:t>
      </w:r>
      <w:r w:rsidRPr="003A75B0">
        <w:rPr>
          <w:rFonts w:ascii="宋体" w:hAnsi="宋体" w:cs="宋体" w:hint="eastAsia"/>
          <w:sz w:val="24"/>
        </w:rPr>
        <w:t xml:space="preserve">  </w:t>
      </w:r>
      <w:r w:rsidRPr="003A75B0">
        <w:rPr>
          <w:rFonts w:ascii="宋体" w:hAnsi="宋体" w:cs="宋体" w:hint="eastAsia"/>
          <w:sz w:val="24"/>
        </w:rPr>
        <w:t>要约内容：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（一）种植面积：</w:t>
      </w: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中药材</w:t>
      </w: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亩。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1000" w:firstLine="2400"/>
        <w:rPr>
          <w:sz w:val="24"/>
          <w:szCs w:val="24"/>
        </w:rPr>
      </w:pP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中药材</w:t>
      </w: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亩。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1000" w:firstLine="2400"/>
        <w:rPr>
          <w:sz w:val="24"/>
          <w:szCs w:val="24"/>
        </w:rPr>
      </w:pP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中药材</w:t>
      </w: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亩。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（二）收购地点：</w:t>
      </w:r>
      <w:r w:rsidRPr="003A75B0">
        <w:rPr>
          <w:rFonts w:hint="eastAsia"/>
          <w:sz w:val="24"/>
          <w:szCs w:val="24"/>
          <w:u w:val="single"/>
        </w:rPr>
        <w:t xml:space="preserve">                              </w:t>
      </w:r>
      <w:r w:rsidRPr="003A75B0">
        <w:rPr>
          <w:rFonts w:hint="eastAsia"/>
          <w:sz w:val="24"/>
          <w:szCs w:val="24"/>
        </w:rPr>
        <w:t>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（三）收购数量：</w:t>
      </w:r>
      <w:r w:rsidRPr="003A75B0">
        <w:rPr>
          <w:rFonts w:hint="eastAsia"/>
          <w:sz w:val="24"/>
          <w:szCs w:val="24"/>
          <w:u w:val="single"/>
        </w:rPr>
        <w:t xml:space="preserve">                               </w:t>
      </w:r>
      <w:r w:rsidRPr="003A75B0">
        <w:rPr>
          <w:rFonts w:hint="eastAsia"/>
          <w:sz w:val="24"/>
          <w:szCs w:val="24"/>
        </w:rPr>
        <w:t>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（四）收购时间：</w:t>
      </w:r>
      <w:r w:rsidRPr="003A75B0">
        <w:rPr>
          <w:rFonts w:hint="eastAsia"/>
          <w:sz w:val="24"/>
          <w:szCs w:val="24"/>
          <w:u w:val="single"/>
        </w:rPr>
        <w:t xml:space="preserve">           </w:t>
      </w:r>
      <w:r w:rsidRPr="003A75B0">
        <w:rPr>
          <w:rFonts w:hint="eastAsia"/>
          <w:sz w:val="24"/>
          <w:szCs w:val="24"/>
        </w:rPr>
        <w:t>年</w:t>
      </w:r>
      <w:r w:rsidRPr="003A75B0">
        <w:rPr>
          <w:rFonts w:hint="eastAsia"/>
          <w:sz w:val="24"/>
          <w:szCs w:val="24"/>
          <w:u w:val="single"/>
        </w:rPr>
        <w:t xml:space="preserve">        </w:t>
      </w:r>
      <w:r w:rsidRPr="003A75B0">
        <w:rPr>
          <w:rFonts w:hint="eastAsia"/>
          <w:sz w:val="24"/>
          <w:szCs w:val="24"/>
        </w:rPr>
        <w:t>月</w:t>
      </w: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日左右。具体时间将按季节气候变化情况双方协商，可适当提前或推迟，均应事先通知对方。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 w:firstLine="482"/>
        <w:rPr>
          <w:sz w:val="24"/>
          <w:szCs w:val="24"/>
        </w:rPr>
      </w:pPr>
      <w:r w:rsidRPr="003A75B0">
        <w:rPr>
          <w:rFonts w:hint="eastAsia"/>
          <w:b/>
          <w:sz w:val="24"/>
          <w:szCs w:val="24"/>
        </w:rPr>
        <w:t xml:space="preserve">第四条 </w:t>
      </w:r>
      <w:r w:rsidRPr="003A75B0">
        <w:rPr>
          <w:rFonts w:hint="eastAsia"/>
          <w:sz w:val="24"/>
          <w:szCs w:val="24"/>
        </w:rPr>
        <w:t xml:space="preserve"> 甲方的权利和义务。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（一）根据市场需求和优质中药材生产要求，指导乙方选择适宜地块，合理进行轮作，发展适度规模种植。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（二）向乙方有偿（或无偿）提供中药材生产扶持。扶持项目、补贴标准、兑现时间、兑现方式由甲、乙双方协商确定。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（三）向乙方提供技术指导、技术培训和技术咨询服务。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（四）合同内中药材保证全部收购。无计划、无合同、计划外、合同外药材不予收购。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（五）对交售的中药材必须按国家规定的等级和价格标准按质论价，及时向乙方足额支付药材货款。</w:t>
      </w:r>
    </w:p>
    <w:p w:rsidR="004E35D5" w:rsidRDefault="004E35D5">
      <w:pPr>
        <w:widowControl/>
        <w:spacing w:line="360" w:lineRule="auto"/>
        <w:ind w:leftChars="266" w:left="559"/>
        <w:jc w:val="left"/>
        <w:rPr>
          <w:rFonts w:ascii="宋体" w:hAnsi="宋体" w:cs="宋体"/>
          <w:kern w:val="0"/>
          <w:sz w:val="24"/>
        </w:rPr>
      </w:pPr>
      <w:r w:rsidRPr="003A75B0">
        <w:rPr>
          <w:rFonts w:ascii="宋体" w:hAnsi="宋体" w:cs="宋体" w:hint="eastAsia"/>
          <w:kern w:val="0"/>
          <w:sz w:val="24"/>
        </w:rPr>
        <w:t>（六）种植人交售的中药材，经检验农药残留超标，订购人有权拒收。</w:t>
      </w:r>
    </w:p>
    <w:p w:rsidR="004E35D5" w:rsidRPr="003A75B0" w:rsidRDefault="004E35D5">
      <w:pPr>
        <w:widowControl/>
        <w:spacing w:line="360" w:lineRule="auto"/>
        <w:ind w:leftChars="266" w:left="559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b/>
          <w:sz w:val="24"/>
        </w:rPr>
        <w:t>第五条</w:t>
      </w:r>
      <w:r w:rsidRPr="003A75B0">
        <w:rPr>
          <w:rFonts w:ascii="宋体" w:hAnsi="宋体" w:cs="宋体" w:hint="eastAsia"/>
          <w:sz w:val="24"/>
        </w:rPr>
        <w:t xml:space="preserve">  </w:t>
      </w:r>
      <w:r w:rsidRPr="003A75B0">
        <w:rPr>
          <w:rFonts w:ascii="宋体" w:hAnsi="宋体" w:cs="宋体" w:hint="eastAsia"/>
          <w:sz w:val="24"/>
        </w:rPr>
        <w:t>乙方的权利和义务。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（一）具备种植优质中药材的土地、劳力、资金等条件，积极发展适度规模种植。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（二）服从区域中药材规划安排，同一地块不连年种植，按照以药材为主的要求，合理进行轮作。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lastRenderedPageBreak/>
        <w:t>（三）将甲方提供的生产投入补贴全部用于药材种植，不挪作他用。种植甲方所提供的种子，不使用自留、自繁殖的药材种子。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（四）为保证中药材达到</w:t>
      </w:r>
      <w:r w:rsidRPr="003A75B0">
        <w:rPr>
          <w:rFonts w:hint="eastAsia"/>
          <w:bCs/>
          <w:sz w:val="24"/>
          <w:szCs w:val="24"/>
        </w:rPr>
        <w:t>《农产品安全质量》</w:t>
      </w:r>
      <w:r w:rsidRPr="003A75B0">
        <w:rPr>
          <w:rFonts w:hint="eastAsia"/>
          <w:sz w:val="24"/>
          <w:szCs w:val="24"/>
        </w:rPr>
        <w:t>强制性标准要求，种植人必须按订购人指定的农资企业采购农药、化肥、除草剂，并按双方约定的时间施肥、治虫、除草，不得违法使用国家明令禁止的38种剧毒、高毒农药，确保中药材质量安全；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（五）按照甲方提出的技术标准和技术方案进行各环节的药材种植。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（六）按照甲方要求和技术指导进行分级扎把，不掺杂使假。按照约定的时间、地点和数量向甲方出售药材。不向第三方出售药材。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 w:firstLine="482"/>
        <w:rPr>
          <w:sz w:val="24"/>
          <w:szCs w:val="24"/>
        </w:rPr>
      </w:pPr>
      <w:r w:rsidRPr="003A75B0">
        <w:rPr>
          <w:rFonts w:hint="eastAsia"/>
          <w:b/>
          <w:sz w:val="24"/>
          <w:szCs w:val="24"/>
        </w:rPr>
        <w:t xml:space="preserve">第六条 </w:t>
      </w:r>
      <w:r w:rsidRPr="003A75B0">
        <w:rPr>
          <w:rFonts w:hint="eastAsia"/>
          <w:sz w:val="24"/>
          <w:szCs w:val="24"/>
        </w:rPr>
        <w:t xml:space="preserve"> 违约责任：</w:t>
      </w:r>
      <w:r w:rsidRPr="003A75B0">
        <w:rPr>
          <w:rFonts w:hint="eastAsia"/>
          <w:sz w:val="24"/>
          <w:szCs w:val="24"/>
        </w:rPr>
        <w:br/>
        <w:t xml:space="preserve">　　（一）如果甲方未履行本合同规定的相关条款，乙方有权向订购方的上一级反映；也可以向工商行政管理部门投诉。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（二）在药材收购时，甲方要在约定地点做到随到随收，不得无故拖延时间。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如不按合同规定时间、数量收购，应偿付收购不足部分总值</w:t>
      </w:r>
      <w:r w:rsidRPr="003A75B0">
        <w:rPr>
          <w:rFonts w:hint="eastAsia"/>
          <w:sz w:val="24"/>
          <w:szCs w:val="24"/>
          <w:u w:val="single"/>
        </w:rPr>
        <w:t xml:space="preserve">     </w:t>
      </w:r>
      <w:r w:rsidRPr="003A75B0">
        <w:rPr>
          <w:rFonts w:hint="eastAsia"/>
          <w:sz w:val="24"/>
          <w:szCs w:val="24"/>
        </w:rPr>
        <w:t>%的违约金。乙方有权要求甲方继续履行。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（三）在正常年景下，乙方由于人为因素未按合同规定的数量完成交售任务的，应偿付未完成部分总值</w:t>
      </w:r>
      <w:r w:rsidRPr="003A75B0">
        <w:rPr>
          <w:rFonts w:hint="eastAsia"/>
          <w:sz w:val="24"/>
          <w:szCs w:val="24"/>
          <w:u w:val="single"/>
        </w:rPr>
        <w:t xml:space="preserve">    </w:t>
      </w:r>
      <w:r w:rsidRPr="003A75B0">
        <w:rPr>
          <w:rFonts w:hint="eastAsia"/>
          <w:sz w:val="24"/>
          <w:szCs w:val="24"/>
        </w:rPr>
        <w:t>%的违约金。</w:t>
      </w:r>
    </w:p>
    <w:p w:rsidR="004E35D5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（四）乙方无正当理由，第一年违约，第二年弃种的，甲方则视为无种植能力药农，将不再与之签订合同。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3A75B0">
        <w:rPr>
          <w:rFonts w:hint="eastAsia"/>
          <w:b/>
          <w:sz w:val="24"/>
          <w:szCs w:val="24"/>
        </w:rPr>
        <w:t xml:space="preserve">第七条 </w:t>
      </w:r>
      <w:r w:rsidRPr="003A75B0">
        <w:rPr>
          <w:rFonts w:hint="eastAsia"/>
          <w:sz w:val="24"/>
          <w:szCs w:val="24"/>
        </w:rPr>
        <w:t xml:space="preserve"> 合同解除和争议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3A75B0">
        <w:rPr>
          <w:rFonts w:ascii="宋体" w:hAnsi="宋体" w:cs="宋体" w:hint="eastAsia"/>
          <w:sz w:val="24"/>
        </w:rPr>
        <w:t>（一）本合同不得随意变更和解除。若遇自然灾害等不可抗力致使</w:t>
      </w:r>
      <w:r w:rsidRPr="003A75B0">
        <w:rPr>
          <w:rFonts w:ascii="宋体" w:hAnsi="宋体" w:cs="宋体" w:hint="eastAsia"/>
          <w:kern w:val="0"/>
          <w:sz w:val="24"/>
        </w:rPr>
        <w:t>当事人一方</w:t>
      </w:r>
      <w:r w:rsidRPr="003A75B0">
        <w:rPr>
          <w:rFonts w:ascii="宋体" w:hAnsi="宋体" w:cs="宋体" w:hint="eastAsia"/>
          <w:sz w:val="24"/>
        </w:rPr>
        <w:t>不能履行本合同</w:t>
      </w:r>
      <w:r w:rsidRPr="003A75B0">
        <w:rPr>
          <w:rFonts w:ascii="宋体" w:hAnsi="宋体" w:cs="宋体" w:hint="eastAsia"/>
          <w:kern w:val="0"/>
          <w:sz w:val="24"/>
        </w:rPr>
        <w:t>，应当提前</w:t>
      </w:r>
      <w:r w:rsidRPr="003A75B0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3A75B0">
        <w:rPr>
          <w:rFonts w:ascii="宋体" w:hAnsi="宋体" w:cs="宋体" w:hint="eastAsia"/>
          <w:kern w:val="0"/>
          <w:sz w:val="24"/>
        </w:rPr>
        <w:t>天以上向对方当事人通报理由</w:t>
      </w:r>
      <w:r w:rsidRPr="003A75B0">
        <w:rPr>
          <w:rFonts w:ascii="宋体" w:hAnsi="宋体" w:cs="宋体" w:hint="eastAsia"/>
          <w:sz w:val="24"/>
        </w:rPr>
        <w:t>，</w:t>
      </w:r>
      <w:r w:rsidRPr="003A75B0">
        <w:rPr>
          <w:rFonts w:ascii="宋体" w:hAnsi="宋体" w:cs="宋体" w:hint="eastAsia"/>
          <w:kern w:val="0"/>
          <w:sz w:val="24"/>
        </w:rPr>
        <w:t>经</w:t>
      </w:r>
      <w:r w:rsidRPr="003A75B0">
        <w:rPr>
          <w:rFonts w:ascii="宋体" w:hAnsi="宋体" w:cs="宋体" w:hint="eastAsia"/>
          <w:sz w:val="24"/>
        </w:rPr>
        <w:t>种植地</w:t>
      </w:r>
      <w:r w:rsidRPr="003A75B0">
        <w:rPr>
          <w:rFonts w:ascii="宋体" w:hAnsi="宋体" w:cs="宋体" w:hint="eastAsia"/>
          <w:kern w:val="0"/>
          <w:sz w:val="24"/>
        </w:rPr>
        <w:t>镇农业主管部门证实后，可允许延期履行、部分履行或不履行，并可根据情况部分或全部免予承担违约责任，如果由于不可抗力造成产品质量不符合合同规定的，不以违约论。对这些产品的处理办法，可由双方协商决定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（二）本合同自双方签订之日起一年内有效。未尽事宜经甲乙双方协商，可在其它约定事项中注明。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lastRenderedPageBreak/>
        <w:t>（三）本合同在履行过程中如发生争议，先由甲、乙双方协商解决，协商不成的，按下列第</w:t>
      </w:r>
      <w:r w:rsidRPr="003A75B0">
        <w:rPr>
          <w:rFonts w:hint="eastAsia"/>
          <w:sz w:val="24"/>
          <w:szCs w:val="24"/>
          <w:u w:val="single"/>
        </w:rPr>
        <w:t xml:space="preserve">     </w:t>
      </w:r>
      <w:r w:rsidRPr="003A75B0">
        <w:rPr>
          <w:rFonts w:hint="eastAsia"/>
          <w:sz w:val="24"/>
          <w:szCs w:val="24"/>
        </w:rPr>
        <w:t>种方式解决：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1、提交</w:t>
      </w:r>
      <w:r w:rsidRPr="003A75B0">
        <w:rPr>
          <w:rFonts w:hint="eastAsia"/>
          <w:sz w:val="24"/>
          <w:u w:val="single"/>
        </w:rPr>
        <w:t xml:space="preserve">          </w:t>
      </w:r>
      <w:r w:rsidRPr="003A75B0">
        <w:rPr>
          <w:rFonts w:hint="eastAsia"/>
          <w:sz w:val="24"/>
          <w:szCs w:val="24"/>
        </w:rPr>
        <w:t>仲裁委员会仲裁；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2、依法向</w:t>
      </w:r>
      <w:r w:rsidRPr="003A75B0">
        <w:rPr>
          <w:rFonts w:hint="eastAsia"/>
          <w:sz w:val="24"/>
          <w:u w:val="single"/>
        </w:rPr>
        <w:t xml:space="preserve">          </w:t>
      </w:r>
      <w:r w:rsidRPr="003A75B0">
        <w:rPr>
          <w:rFonts w:hint="eastAsia"/>
          <w:sz w:val="24"/>
          <w:szCs w:val="24"/>
        </w:rPr>
        <w:t>住所地人民法院起诉。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 w:firstLine="482"/>
        <w:rPr>
          <w:sz w:val="24"/>
          <w:szCs w:val="24"/>
        </w:rPr>
      </w:pPr>
      <w:r w:rsidRPr="003A75B0">
        <w:rPr>
          <w:rFonts w:hint="eastAsia"/>
          <w:b/>
          <w:sz w:val="24"/>
          <w:szCs w:val="24"/>
        </w:rPr>
        <w:t xml:space="preserve">第八条 </w:t>
      </w:r>
      <w:r w:rsidRPr="003A75B0">
        <w:rPr>
          <w:rFonts w:hint="eastAsia"/>
          <w:sz w:val="24"/>
          <w:szCs w:val="24"/>
        </w:rPr>
        <w:t xml:space="preserve"> 其它约定事项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(一)乙方凭此合同种植、交售药材，甲方凭此合同为药农提供扶持和补贴药材种植物资。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150" w:firstLine="36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（二）本合同不准伪造、涂改、损坏、撕页，不准租借、转让或买卖，违者视为无效合同，并追究违约责任。</w:t>
      </w:r>
    </w:p>
    <w:p w:rsidR="004E35D5" w:rsidRPr="003A75B0" w:rsidRDefault="004E35D5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</w:rPr>
      </w:pPr>
      <w:r w:rsidRPr="003A75B0">
        <w:rPr>
          <w:rFonts w:ascii="宋体" w:hAnsi="宋体" w:cs="宋体" w:hint="eastAsia"/>
          <w:kern w:val="0"/>
          <w:sz w:val="24"/>
        </w:rPr>
        <w:t>（三）当事人一方要求变更或解除合同，应当提前</w:t>
      </w:r>
      <w:r w:rsidRPr="003A75B0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3A75B0">
        <w:rPr>
          <w:rFonts w:ascii="宋体" w:hAnsi="宋体" w:cs="宋体" w:hint="eastAsia"/>
          <w:kern w:val="0"/>
          <w:sz w:val="24"/>
        </w:rPr>
        <w:t>天以上通知对方，并应采用书面形式达成变更协议，接到要求变更或解除合同通知的一方，应在</w:t>
      </w:r>
      <w:r w:rsidRPr="003A75B0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3A75B0">
        <w:rPr>
          <w:rFonts w:ascii="宋体" w:hAnsi="宋体" w:cs="宋体" w:hint="eastAsia"/>
          <w:kern w:val="0"/>
          <w:sz w:val="24"/>
        </w:rPr>
        <w:t>天内作出答复，逾期不答复的，视为默认。</w:t>
      </w:r>
    </w:p>
    <w:p w:rsidR="004E35D5" w:rsidRDefault="004E35D5" w:rsidP="003A75B0">
      <w:pPr>
        <w:pStyle w:val="a9"/>
        <w:spacing w:before="0" w:beforeAutospacing="0" w:after="0" w:afterAutospacing="0"/>
        <w:ind w:firstLineChars="150" w:firstLine="36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（四）本合同是甲乙双方签订的法律文书，乙方应妥善保管，如有丢失，应持有关证明向甲方挂失，甲方经调查确认后，可以补发新合同。</w:t>
      </w:r>
    </w:p>
    <w:p w:rsidR="004E35D5" w:rsidRPr="003A75B0" w:rsidRDefault="004E35D5" w:rsidP="003A75B0">
      <w:pPr>
        <w:pStyle w:val="a9"/>
        <w:spacing w:before="0" w:beforeAutospacing="0" w:after="0" w:afterAutospacing="0"/>
        <w:ind w:firstLineChars="150" w:firstLine="36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（五）其它</w:t>
      </w:r>
      <w:r w:rsidRPr="003A75B0">
        <w:rPr>
          <w:rFonts w:hint="eastAsia"/>
          <w:sz w:val="24"/>
          <w:szCs w:val="24"/>
          <w:u w:val="single"/>
        </w:rPr>
        <w:t xml:space="preserve">                                                     </w:t>
      </w:r>
      <w:r w:rsidRPr="003A75B0">
        <w:rPr>
          <w:rFonts w:hint="eastAsia"/>
          <w:sz w:val="24"/>
          <w:szCs w:val="24"/>
        </w:rPr>
        <w:t>。</w:t>
      </w:r>
    </w:p>
    <w:p w:rsidR="004E35D5" w:rsidRPr="003A75B0" w:rsidRDefault="004E35D5">
      <w:pPr>
        <w:widowControl/>
        <w:spacing w:line="360" w:lineRule="auto"/>
        <w:ind w:left="480"/>
        <w:jc w:val="left"/>
        <w:rPr>
          <w:rFonts w:ascii="宋体" w:hAnsi="宋体" w:cs="宋体"/>
          <w:kern w:val="0"/>
          <w:sz w:val="24"/>
        </w:rPr>
      </w:pPr>
      <w:r w:rsidRPr="003A75B0">
        <w:rPr>
          <w:rFonts w:ascii="宋体" w:hAnsi="宋体" w:cs="宋体" w:hint="eastAsia"/>
          <w:b/>
          <w:sz w:val="24"/>
        </w:rPr>
        <w:t>第九条</w:t>
      </w:r>
      <w:r w:rsidRPr="003A75B0">
        <w:rPr>
          <w:rFonts w:ascii="宋体" w:hAnsi="宋体" w:cs="宋体" w:hint="eastAsia"/>
          <w:b/>
          <w:sz w:val="24"/>
        </w:rPr>
        <w:t xml:space="preserve"> </w:t>
      </w:r>
      <w:r w:rsidRPr="003A75B0">
        <w:rPr>
          <w:rFonts w:ascii="宋体" w:hAnsi="宋体" w:cs="宋体" w:hint="eastAsia"/>
          <w:sz w:val="24"/>
        </w:rPr>
        <w:t xml:space="preserve"> </w:t>
      </w:r>
      <w:r w:rsidRPr="003A75B0">
        <w:rPr>
          <w:rFonts w:ascii="宋体" w:hAnsi="宋体" w:cs="宋体" w:hint="eastAsia"/>
          <w:kern w:val="0"/>
          <w:sz w:val="24"/>
        </w:rPr>
        <w:t>本合同一式两份，甲、乙双方各执一份，均具同等法律效力。</w:t>
      </w:r>
    </w:p>
    <w:p w:rsidR="004E35D5" w:rsidRPr="003A75B0" w:rsidRDefault="004E35D5" w:rsidP="003A75B0">
      <w:pPr>
        <w:pStyle w:val="a9"/>
        <w:spacing w:before="0" w:beforeAutospacing="0" w:afterLines="100" w:after="312" w:afterAutospacing="0"/>
        <w:ind w:left="482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本合同自双方签字并盖章（或手印）之日起生效。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收购方：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种植方：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身份证：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身份证：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住所：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住所：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电话：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电话：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法定代表人：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法定代表人：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委托代理人：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委托代理人：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开户银行：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开户银行：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账号：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账号：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邮政编码：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邮政编码：</w:t>
            </w:r>
          </w:p>
        </w:tc>
      </w:tr>
    </w:tbl>
    <w:p w:rsidR="004E35D5" w:rsidRPr="003A75B0" w:rsidRDefault="004E35D5">
      <w:pPr>
        <w:spacing w:line="360" w:lineRule="auto"/>
        <w:rPr>
          <w:rFonts w:ascii="宋体" w:hAnsi="宋体" w:cs="宋体"/>
          <w:sz w:val="24"/>
        </w:rPr>
      </w:pPr>
    </w:p>
    <w:sectPr w:rsidR="004E35D5" w:rsidRPr="003A75B0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4E35D5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4E35D5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4E35D5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5DDBD9"/>
    <w:multiLevelType w:val="singleLevel"/>
    <w:tmpl w:val="A95DDBD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B335A5C6"/>
    <w:multiLevelType w:val="singleLevel"/>
    <w:tmpl w:val="B335A5C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8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9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1" w15:restartNumberingAfterBreak="0">
    <w:nsid w:val="1A2FF66B"/>
    <w:multiLevelType w:val="singleLevel"/>
    <w:tmpl w:val="1A2FF66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2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3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14" w15:restartNumberingAfterBreak="0">
    <w:nsid w:val="32CDD77E"/>
    <w:multiLevelType w:val="singleLevel"/>
    <w:tmpl w:val="32CDD77E"/>
    <w:lvl w:ilvl="0">
      <w:start w:val="1"/>
      <w:numFmt w:val="chineseCounting"/>
      <w:suff w:val="nothing"/>
      <w:lvlText w:val="%1、"/>
      <w:lvlJc w:val="left"/>
      <w:pPr>
        <w:ind w:left="481" w:firstLine="0"/>
      </w:pPr>
      <w:rPr>
        <w:rFonts w:hint="eastAsia"/>
      </w:rPr>
    </w:lvl>
  </w:abstractNum>
  <w:abstractNum w:abstractNumId="15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16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7" w15:restartNumberingAfterBreak="0">
    <w:nsid w:val="4729855D"/>
    <w:multiLevelType w:val="singleLevel"/>
    <w:tmpl w:val="472985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8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9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0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1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15"/>
  </w:num>
  <w:num w:numId="2">
    <w:abstractNumId w:val="12"/>
  </w:num>
  <w:num w:numId="3">
    <w:abstractNumId w:val="19"/>
  </w:num>
  <w:num w:numId="4">
    <w:abstractNumId w:val="21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2"/>
  </w:num>
  <w:num w:numId="10">
    <w:abstractNumId w:val="8"/>
  </w:num>
  <w:num w:numId="11">
    <w:abstractNumId w:val="18"/>
  </w:num>
  <w:num w:numId="12">
    <w:abstractNumId w:val="9"/>
  </w:num>
  <w:num w:numId="13">
    <w:abstractNumId w:val="6"/>
  </w:num>
  <w:num w:numId="14">
    <w:abstractNumId w:val="5"/>
  </w:num>
  <w:num w:numId="15">
    <w:abstractNumId w:val="3"/>
  </w:num>
  <w:num w:numId="16">
    <w:abstractNumId w:val="4"/>
  </w:num>
  <w:num w:numId="17">
    <w:abstractNumId w:val="7"/>
  </w:num>
  <w:num w:numId="18">
    <w:abstractNumId w:val="17"/>
  </w:num>
  <w:num w:numId="19">
    <w:abstractNumId w:val="0"/>
  </w:num>
  <w:num w:numId="20">
    <w:abstractNumId w:val="1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36636"/>
    <w:rsid w:val="00043ACA"/>
    <w:rsid w:val="0009495F"/>
    <w:rsid w:val="001D0F48"/>
    <w:rsid w:val="00245349"/>
    <w:rsid w:val="002B17B8"/>
    <w:rsid w:val="00337567"/>
    <w:rsid w:val="003508FC"/>
    <w:rsid w:val="0048235F"/>
    <w:rsid w:val="004E35D5"/>
    <w:rsid w:val="00503314"/>
    <w:rsid w:val="00535A94"/>
    <w:rsid w:val="00564BF2"/>
    <w:rsid w:val="00575042"/>
    <w:rsid w:val="005F3C71"/>
    <w:rsid w:val="00614C55"/>
    <w:rsid w:val="006A6AA8"/>
    <w:rsid w:val="006C3CE8"/>
    <w:rsid w:val="006D381A"/>
    <w:rsid w:val="006F7EB4"/>
    <w:rsid w:val="00926348"/>
    <w:rsid w:val="00944580"/>
    <w:rsid w:val="00952467"/>
    <w:rsid w:val="00970DC3"/>
    <w:rsid w:val="00975432"/>
    <w:rsid w:val="009A5B14"/>
    <w:rsid w:val="00A74EC4"/>
    <w:rsid w:val="00AF04D5"/>
    <w:rsid w:val="00D151A6"/>
    <w:rsid w:val="00D47746"/>
    <w:rsid w:val="00DD4705"/>
    <w:rsid w:val="00DE7E06"/>
    <w:rsid w:val="00EF13AD"/>
    <w:rsid w:val="00F100CB"/>
    <w:rsid w:val="00F414BC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17B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qFormat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 Indent"/>
    <w:basedOn w:val="a"/>
    <w:link w:val="ad"/>
    <w:rsid w:val="00D477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缩进 字符"/>
    <w:basedOn w:val="a0"/>
    <w:link w:val="ac"/>
    <w:rsid w:val="00D47746"/>
    <w:rPr>
      <w:rFonts w:ascii="Times New Roman" w:eastAsia="宋体" w:hAnsi="Times New Roman" w:cs="Times New Roman"/>
      <w:szCs w:val="24"/>
    </w:rPr>
  </w:style>
  <w:style w:type="paragraph" w:styleId="ae">
    <w:name w:val="header"/>
    <w:basedOn w:val="a"/>
    <w:link w:val="af"/>
    <w:unhideWhenUsed/>
    <w:rsid w:val="006F7EB4"/>
    <w:pPr>
      <w:widowControl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页眉 字符"/>
    <w:basedOn w:val="a0"/>
    <w:link w:val="ae"/>
    <w:rsid w:val="006F7EB4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rsid w:val="002B17B8"/>
    <w:rPr>
      <w:rFonts w:ascii="宋体" w:eastAsia="宋体" w:hAnsi="宋体" w:cs="Times New Roman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2019-03-22T06:51:00Z</dcterms:created>
  <dcterms:modified xsi:type="dcterms:W3CDTF">2019-03-22T06:51:00Z</dcterms:modified>
</cp:coreProperties>
</file>