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1D9" w:rsidRPr="003540E0" w:rsidRDefault="00F411D9" w:rsidP="00A1023D">
      <w:pPr>
        <w:spacing w:line="360" w:lineRule="auto"/>
        <w:outlineLvl w:val="0"/>
        <w:rPr>
          <w:sz w:val="24"/>
          <w:szCs w:val="24"/>
        </w:rPr>
      </w:pPr>
      <w:r w:rsidRPr="003540E0">
        <w:rPr>
          <w:sz w:val="24"/>
          <w:szCs w:val="24"/>
        </w:rPr>
        <w:t>JF-2017-029</w:t>
      </w:r>
    </w:p>
    <w:p w:rsidR="00F411D9" w:rsidRPr="00F87997" w:rsidRDefault="00F411D9" w:rsidP="00F411D9">
      <w:pPr>
        <w:pStyle w:val="30"/>
      </w:pPr>
      <w:bookmarkStart w:id="0" w:name="_GoBack"/>
      <w:r w:rsidRPr="00F87997">
        <w:rPr>
          <w:rFonts w:hint="eastAsia"/>
        </w:rPr>
        <w:t>天津市预拌混泥土买卖合同</w:t>
      </w:r>
    </w:p>
    <w:bookmarkEnd w:id="0"/>
    <w:p w:rsidR="00F411D9" w:rsidRPr="00F87997" w:rsidRDefault="00F411D9" w:rsidP="00F87997">
      <w:pPr>
        <w:spacing w:line="360" w:lineRule="auto"/>
        <w:jc w:val="center"/>
        <w:rPr>
          <w:b/>
          <w:sz w:val="32"/>
          <w:szCs w:val="32"/>
        </w:rPr>
      </w:pPr>
      <w:r w:rsidRPr="00F87997">
        <w:rPr>
          <w:rFonts w:hint="eastAsia"/>
          <w:b/>
          <w:sz w:val="32"/>
          <w:szCs w:val="32"/>
        </w:rPr>
        <w:t>（2017版）</w:t>
      </w:r>
    </w:p>
    <w:p w:rsidR="00F411D9" w:rsidRPr="003540E0" w:rsidRDefault="00F411D9" w:rsidP="00F87997">
      <w:pPr>
        <w:wordWrap w:val="0"/>
        <w:spacing w:afterLines="100" w:after="312" w:line="360" w:lineRule="auto"/>
        <w:jc w:val="right"/>
        <w:rPr>
          <w:sz w:val="24"/>
          <w:szCs w:val="24"/>
        </w:rPr>
      </w:pPr>
      <w:r w:rsidRPr="003540E0">
        <w:rPr>
          <w:rFonts w:hint="eastAsia"/>
          <w:sz w:val="24"/>
          <w:szCs w:val="24"/>
        </w:rPr>
        <w:t>合同编号：</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出卖人：</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买受人：</w:t>
      </w:r>
      <w:r>
        <w:rPr>
          <w:rFonts w:hint="eastAsia"/>
          <w:sz w:val="24"/>
          <w:szCs w:val="24"/>
          <w:u w:val="single"/>
        </w:rPr>
        <w:t xml:space="preserve">                                </w:t>
      </w:r>
    </w:p>
    <w:p w:rsidR="00F411D9" w:rsidRPr="003540E0" w:rsidRDefault="00F411D9" w:rsidP="003540E0">
      <w:pPr>
        <w:spacing w:line="360" w:lineRule="auto"/>
        <w:ind w:firstLineChars="200" w:firstLine="480"/>
        <w:rPr>
          <w:sz w:val="24"/>
          <w:szCs w:val="24"/>
        </w:rPr>
      </w:pPr>
      <w:r w:rsidRPr="003540E0">
        <w:rPr>
          <w:sz w:val="24"/>
          <w:szCs w:val="24"/>
        </w:rPr>
        <w:t>合同签订时间：</w:t>
      </w:r>
      <w:r>
        <w:rPr>
          <w:rFonts w:hint="eastAsia"/>
          <w:sz w:val="24"/>
          <w:szCs w:val="24"/>
          <w:u w:val="single"/>
        </w:rPr>
        <w:t xml:space="preserve">        </w:t>
      </w:r>
      <w:r w:rsidRPr="003540E0">
        <w:rPr>
          <w:sz w:val="24"/>
          <w:szCs w:val="24"/>
        </w:rPr>
        <w:t>年</w:t>
      </w:r>
      <w:r>
        <w:rPr>
          <w:rFonts w:hint="eastAsia"/>
          <w:sz w:val="24"/>
          <w:szCs w:val="24"/>
          <w:u w:val="single"/>
        </w:rPr>
        <w:t xml:space="preserve">      </w:t>
      </w:r>
      <w:r w:rsidRPr="003540E0">
        <w:rPr>
          <w:sz w:val="24"/>
          <w:szCs w:val="24"/>
        </w:rPr>
        <w:t>月</w:t>
      </w:r>
      <w:r>
        <w:rPr>
          <w:rFonts w:hint="eastAsia"/>
          <w:sz w:val="24"/>
          <w:szCs w:val="24"/>
          <w:u w:val="single"/>
        </w:rPr>
        <w:t xml:space="preserve">      </w:t>
      </w:r>
      <w:r w:rsidRPr="003540E0">
        <w:rPr>
          <w:sz w:val="24"/>
          <w:szCs w:val="24"/>
        </w:rPr>
        <w:t>日</w:t>
      </w:r>
    </w:p>
    <w:p w:rsidR="00F411D9" w:rsidRPr="003540E0" w:rsidRDefault="00F411D9" w:rsidP="003540E0">
      <w:pPr>
        <w:spacing w:line="360" w:lineRule="auto"/>
        <w:ind w:firstLineChars="200" w:firstLine="480"/>
        <w:rPr>
          <w:sz w:val="24"/>
          <w:szCs w:val="24"/>
        </w:rPr>
      </w:pPr>
      <w:r w:rsidRPr="003540E0">
        <w:rPr>
          <w:sz w:val="24"/>
          <w:szCs w:val="24"/>
        </w:rPr>
        <w:t>合同签订地点：</w:t>
      </w:r>
      <w:r>
        <w:rPr>
          <w:rFonts w:hint="eastAsia"/>
          <w:sz w:val="24"/>
          <w:szCs w:val="24"/>
          <w:u w:val="single"/>
        </w:rPr>
        <w:t xml:space="preserve">                          </w:t>
      </w:r>
    </w:p>
    <w:tbl>
      <w:tblPr>
        <w:tblStyle w:val="TableNormal1"/>
        <w:tblpPr w:leftFromText="180" w:rightFromText="180" w:vertAnchor="text" w:horzAnchor="page" w:tblpX="1812" w:tblpY="173"/>
        <w:tblW w:w="5000" w:type="pct"/>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339"/>
        <w:gridCol w:w="953"/>
        <w:gridCol w:w="1011"/>
        <w:gridCol w:w="894"/>
        <w:gridCol w:w="819"/>
        <w:gridCol w:w="1104"/>
        <w:gridCol w:w="3176"/>
      </w:tblGrid>
      <w:tr w:rsidR="00F411D9" w:rsidRPr="003540E0" w:rsidTr="00785C98">
        <w:trPr>
          <w:trHeight w:hRule="exact" w:val="373"/>
        </w:trPr>
        <w:tc>
          <w:tcPr>
            <w:tcW w:w="224" w:type="pct"/>
            <w:vMerge w:val="restart"/>
          </w:tcPr>
          <w:p w:rsidR="00F411D9" w:rsidRPr="003540E0" w:rsidRDefault="00F411D9" w:rsidP="00785C98">
            <w:pPr>
              <w:spacing w:line="360" w:lineRule="auto"/>
              <w:rPr>
                <w:sz w:val="24"/>
                <w:szCs w:val="24"/>
              </w:rPr>
            </w:pPr>
            <w:r w:rsidRPr="003540E0">
              <w:rPr>
                <w:sz w:val="24"/>
                <w:szCs w:val="24"/>
              </w:rPr>
              <w:t>项</w:t>
            </w:r>
          </w:p>
          <w:p w:rsidR="00F411D9" w:rsidRPr="003540E0" w:rsidRDefault="00F411D9" w:rsidP="00785C98">
            <w:pPr>
              <w:spacing w:line="360" w:lineRule="auto"/>
              <w:rPr>
                <w:sz w:val="24"/>
                <w:szCs w:val="24"/>
              </w:rPr>
            </w:pPr>
            <w:proofErr w:type="spellStart"/>
            <w:r w:rsidRPr="003540E0">
              <w:rPr>
                <w:sz w:val="24"/>
                <w:szCs w:val="24"/>
              </w:rPr>
              <w:t>目信息</w:t>
            </w:r>
            <w:proofErr w:type="spellEnd"/>
          </w:p>
        </w:tc>
        <w:tc>
          <w:tcPr>
            <w:tcW w:w="1223" w:type="pct"/>
            <w:gridSpan w:val="2"/>
            <w:tcBorders>
              <w:right w:val="nil"/>
            </w:tcBorders>
          </w:tcPr>
          <w:p w:rsidR="00F411D9" w:rsidRPr="003540E0" w:rsidRDefault="00F411D9" w:rsidP="00785C98">
            <w:pPr>
              <w:spacing w:line="360" w:lineRule="auto"/>
              <w:rPr>
                <w:sz w:val="24"/>
                <w:szCs w:val="24"/>
              </w:rPr>
            </w:pPr>
            <w:proofErr w:type="spellStart"/>
            <w:r w:rsidRPr="003540E0">
              <w:rPr>
                <w:sz w:val="24"/>
                <w:szCs w:val="24"/>
              </w:rPr>
              <w:t>工程项目名称</w:t>
            </w:r>
            <w:proofErr w:type="spellEnd"/>
            <w:r w:rsidRPr="003540E0">
              <w:rPr>
                <w:sz w:val="24"/>
                <w:szCs w:val="24"/>
              </w:rPr>
              <w:t>：</w:t>
            </w:r>
          </w:p>
        </w:tc>
        <w:tc>
          <w:tcPr>
            <w:tcW w:w="495" w:type="pct"/>
            <w:tcBorders>
              <w:left w:val="nil"/>
              <w:right w:val="nil"/>
            </w:tcBorders>
          </w:tcPr>
          <w:p w:rsidR="00F411D9" w:rsidRPr="003540E0" w:rsidRDefault="00F411D9" w:rsidP="00785C98">
            <w:pPr>
              <w:spacing w:line="360" w:lineRule="auto"/>
              <w:rPr>
                <w:sz w:val="24"/>
                <w:szCs w:val="24"/>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建设单位</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372"/>
        </w:trPr>
        <w:tc>
          <w:tcPr>
            <w:tcW w:w="224" w:type="pct"/>
            <w:vMerge/>
          </w:tcPr>
          <w:p w:rsidR="00F411D9" w:rsidRPr="003540E0" w:rsidRDefault="00F411D9" w:rsidP="00785C98">
            <w:pPr>
              <w:spacing w:line="360" w:lineRule="auto"/>
              <w:rPr>
                <w:sz w:val="24"/>
                <w:szCs w:val="24"/>
              </w:rPr>
            </w:pPr>
          </w:p>
        </w:tc>
        <w:tc>
          <w:tcPr>
            <w:tcW w:w="1223" w:type="pct"/>
            <w:gridSpan w:val="2"/>
            <w:tcBorders>
              <w:right w:val="nil"/>
            </w:tcBorders>
          </w:tcPr>
          <w:p w:rsidR="00F411D9" w:rsidRPr="003540E0" w:rsidRDefault="00F411D9" w:rsidP="00785C98">
            <w:pPr>
              <w:spacing w:line="360" w:lineRule="auto"/>
              <w:rPr>
                <w:sz w:val="24"/>
                <w:szCs w:val="24"/>
              </w:rPr>
            </w:pPr>
            <w:proofErr w:type="spellStart"/>
            <w:r w:rsidRPr="003540E0">
              <w:rPr>
                <w:sz w:val="24"/>
                <w:szCs w:val="24"/>
              </w:rPr>
              <w:t>项目所在地地址</w:t>
            </w:r>
            <w:proofErr w:type="spellEnd"/>
            <w:r w:rsidRPr="003540E0">
              <w:rPr>
                <w:sz w:val="24"/>
                <w:szCs w:val="24"/>
              </w:rPr>
              <w:t>：</w:t>
            </w:r>
          </w:p>
        </w:tc>
        <w:tc>
          <w:tcPr>
            <w:tcW w:w="495" w:type="pct"/>
            <w:tcBorders>
              <w:left w:val="nil"/>
              <w:right w:val="nil"/>
            </w:tcBorders>
          </w:tcPr>
          <w:p w:rsidR="00F411D9" w:rsidRPr="003540E0" w:rsidRDefault="00F411D9" w:rsidP="00785C98">
            <w:pPr>
              <w:spacing w:line="360" w:lineRule="auto"/>
              <w:rPr>
                <w:sz w:val="24"/>
                <w:szCs w:val="24"/>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施工单位</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970"/>
        </w:trPr>
        <w:tc>
          <w:tcPr>
            <w:tcW w:w="224" w:type="pct"/>
            <w:vMerge/>
          </w:tcPr>
          <w:p w:rsidR="00F411D9" w:rsidRPr="003540E0" w:rsidRDefault="00F411D9" w:rsidP="00785C98">
            <w:pPr>
              <w:spacing w:line="360" w:lineRule="auto"/>
              <w:rPr>
                <w:sz w:val="24"/>
                <w:szCs w:val="24"/>
              </w:rPr>
            </w:pPr>
          </w:p>
        </w:tc>
        <w:tc>
          <w:tcPr>
            <w:tcW w:w="1223" w:type="pct"/>
            <w:gridSpan w:val="2"/>
            <w:tcBorders>
              <w:right w:val="nil"/>
            </w:tcBorders>
          </w:tcPr>
          <w:p w:rsidR="00F411D9" w:rsidRPr="003540E0" w:rsidRDefault="00F411D9" w:rsidP="00785C98">
            <w:pPr>
              <w:spacing w:line="360" w:lineRule="auto"/>
              <w:rPr>
                <w:sz w:val="24"/>
                <w:szCs w:val="24"/>
                <w:lang w:eastAsia="zh-CN"/>
              </w:rPr>
            </w:pPr>
            <w:r w:rsidRPr="003540E0">
              <w:rPr>
                <w:sz w:val="24"/>
                <w:szCs w:val="24"/>
                <w:lang w:eastAsia="zh-CN"/>
              </w:rPr>
              <w:t>项目现场负责人 ：</w:t>
            </w:r>
          </w:p>
          <w:p w:rsidR="00F411D9" w:rsidRPr="003540E0" w:rsidRDefault="00F411D9" w:rsidP="00785C98">
            <w:pPr>
              <w:spacing w:line="360" w:lineRule="auto"/>
              <w:rPr>
                <w:sz w:val="24"/>
                <w:szCs w:val="24"/>
                <w:lang w:eastAsia="zh-CN"/>
              </w:rPr>
            </w:pPr>
            <w:r w:rsidRPr="003540E0">
              <w:rPr>
                <w:sz w:val="24"/>
                <w:szCs w:val="24"/>
                <w:lang w:eastAsia="zh-CN"/>
              </w:rPr>
              <w:t>手机：</w:t>
            </w:r>
          </w:p>
        </w:tc>
        <w:tc>
          <w:tcPr>
            <w:tcW w:w="495" w:type="pct"/>
            <w:tcBorders>
              <w:left w:val="nil"/>
              <w:right w:val="nil"/>
            </w:tcBorders>
          </w:tcPr>
          <w:p w:rsidR="00F411D9" w:rsidRPr="003540E0" w:rsidRDefault="00F411D9" w:rsidP="00785C98">
            <w:pPr>
              <w:spacing w:line="360" w:lineRule="auto"/>
              <w:rPr>
                <w:sz w:val="24"/>
                <w:szCs w:val="24"/>
                <w:lang w:eastAsia="zh-CN"/>
              </w:rPr>
            </w:pPr>
          </w:p>
        </w:tc>
        <w:tc>
          <w:tcPr>
            <w:tcW w:w="1124" w:type="pct"/>
            <w:gridSpan w:val="2"/>
            <w:tcBorders>
              <w:left w:val="nil"/>
              <w:right w:val="nil"/>
            </w:tcBorders>
          </w:tcPr>
          <w:p w:rsidR="00F411D9" w:rsidRPr="003540E0" w:rsidRDefault="00F411D9" w:rsidP="00785C98">
            <w:pPr>
              <w:spacing w:line="360" w:lineRule="auto"/>
              <w:rPr>
                <w:sz w:val="24"/>
                <w:szCs w:val="24"/>
              </w:rPr>
            </w:pPr>
            <w:proofErr w:type="spellStart"/>
            <w:r w:rsidRPr="003540E0">
              <w:rPr>
                <w:sz w:val="24"/>
                <w:szCs w:val="24"/>
              </w:rPr>
              <w:t>项目现场电话</w:t>
            </w:r>
            <w:proofErr w:type="spellEnd"/>
            <w:r w:rsidRPr="003540E0">
              <w:rPr>
                <w:sz w:val="24"/>
                <w:szCs w:val="24"/>
              </w:rPr>
              <w:t>：</w:t>
            </w:r>
          </w:p>
        </w:tc>
        <w:tc>
          <w:tcPr>
            <w:tcW w:w="1934" w:type="pct"/>
            <w:tcBorders>
              <w:left w:val="nil"/>
            </w:tcBorders>
          </w:tcPr>
          <w:p w:rsidR="00F411D9" w:rsidRPr="003540E0" w:rsidRDefault="00F411D9" w:rsidP="00785C98">
            <w:pPr>
              <w:spacing w:line="360" w:lineRule="auto"/>
              <w:rPr>
                <w:sz w:val="24"/>
                <w:szCs w:val="24"/>
              </w:rPr>
            </w:pPr>
          </w:p>
        </w:tc>
      </w:tr>
      <w:tr w:rsidR="00F411D9" w:rsidRPr="003540E0" w:rsidTr="00785C98">
        <w:trPr>
          <w:trHeight w:hRule="exact" w:val="492"/>
        </w:trPr>
        <w:tc>
          <w:tcPr>
            <w:tcW w:w="224" w:type="pct"/>
            <w:vMerge w:val="restart"/>
          </w:tcPr>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roofErr w:type="spellStart"/>
            <w:r w:rsidRPr="003540E0">
              <w:rPr>
                <w:sz w:val="24"/>
                <w:szCs w:val="24"/>
              </w:rPr>
              <w:t>标的</w:t>
            </w:r>
            <w:proofErr w:type="spellEnd"/>
          </w:p>
        </w:tc>
        <w:tc>
          <w:tcPr>
            <w:tcW w:w="594" w:type="pct"/>
          </w:tcPr>
          <w:p w:rsidR="00F411D9" w:rsidRPr="003540E0" w:rsidRDefault="00F411D9" w:rsidP="00785C98">
            <w:pPr>
              <w:spacing w:line="360" w:lineRule="auto"/>
              <w:rPr>
                <w:sz w:val="24"/>
                <w:szCs w:val="24"/>
              </w:rPr>
            </w:pPr>
            <w:proofErr w:type="spellStart"/>
            <w:r w:rsidRPr="003540E0">
              <w:rPr>
                <w:sz w:val="24"/>
                <w:szCs w:val="24"/>
              </w:rPr>
              <w:t>预拌混凝土</w:t>
            </w:r>
            <w:proofErr w:type="spellEnd"/>
          </w:p>
          <w:p w:rsidR="00F411D9" w:rsidRPr="003540E0" w:rsidRDefault="00F411D9" w:rsidP="00785C98">
            <w:pPr>
              <w:spacing w:line="360" w:lineRule="auto"/>
              <w:rPr>
                <w:sz w:val="24"/>
                <w:szCs w:val="24"/>
              </w:rPr>
            </w:pPr>
            <w:proofErr w:type="spellStart"/>
            <w:r w:rsidRPr="003540E0">
              <w:rPr>
                <w:sz w:val="24"/>
                <w:szCs w:val="24"/>
              </w:rPr>
              <w:t>标记</w:t>
            </w:r>
            <w:proofErr w:type="spellEnd"/>
          </w:p>
        </w:tc>
        <w:tc>
          <w:tcPr>
            <w:tcW w:w="629" w:type="pct"/>
          </w:tcPr>
          <w:p w:rsidR="00F411D9" w:rsidRPr="003540E0" w:rsidRDefault="00F411D9" w:rsidP="00785C98">
            <w:pPr>
              <w:spacing w:line="360" w:lineRule="auto"/>
              <w:rPr>
                <w:sz w:val="24"/>
                <w:szCs w:val="24"/>
              </w:rPr>
            </w:pPr>
            <w:proofErr w:type="spellStart"/>
            <w:r w:rsidRPr="003540E0">
              <w:rPr>
                <w:sz w:val="24"/>
                <w:szCs w:val="24"/>
              </w:rPr>
              <w:t>产品编号</w:t>
            </w:r>
            <w:proofErr w:type="spellEnd"/>
          </w:p>
        </w:tc>
        <w:tc>
          <w:tcPr>
            <w:tcW w:w="495" w:type="pct"/>
          </w:tcPr>
          <w:p w:rsidR="00F411D9" w:rsidRPr="003540E0" w:rsidRDefault="00F411D9" w:rsidP="00785C98">
            <w:pPr>
              <w:spacing w:line="360" w:lineRule="auto"/>
              <w:rPr>
                <w:sz w:val="24"/>
                <w:szCs w:val="24"/>
              </w:rPr>
            </w:pPr>
            <w:proofErr w:type="spellStart"/>
            <w:r w:rsidRPr="003540E0">
              <w:rPr>
                <w:sz w:val="24"/>
                <w:szCs w:val="24"/>
              </w:rPr>
              <w:t>塌落度</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mm</w:t>
            </w:r>
            <w:r>
              <w:rPr>
                <w:sz w:val="24"/>
                <w:szCs w:val="24"/>
              </w:rPr>
              <w:t>）</w:t>
            </w:r>
          </w:p>
        </w:tc>
        <w:tc>
          <w:tcPr>
            <w:tcW w:w="439" w:type="pct"/>
          </w:tcPr>
          <w:p w:rsidR="00F411D9" w:rsidRPr="003540E0" w:rsidRDefault="00F411D9" w:rsidP="00785C98">
            <w:pPr>
              <w:spacing w:line="360" w:lineRule="auto"/>
              <w:rPr>
                <w:sz w:val="24"/>
                <w:szCs w:val="24"/>
              </w:rPr>
            </w:pPr>
            <w:proofErr w:type="spellStart"/>
            <w:r w:rsidRPr="003540E0">
              <w:rPr>
                <w:sz w:val="24"/>
                <w:szCs w:val="24"/>
              </w:rPr>
              <w:t>数量</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m3</w:t>
            </w:r>
            <w:r>
              <w:rPr>
                <w:sz w:val="24"/>
                <w:szCs w:val="24"/>
              </w:rPr>
              <w:t>）</w:t>
            </w:r>
          </w:p>
        </w:tc>
        <w:tc>
          <w:tcPr>
            <w:tcW w:w="685" w:type="pct"/>
          </w:tcPr>
          <w:p w:rsidR="00F411D9" w:rsidRPr="003540E0" w:rsidRDefault="00F411D9" w:rsidP="00785C98">
            <w:pPr>
              <w:spacing w:line="360" w:lineRule="auto"/>
              <w:rPr>
                <w:sz w:val="24"/>
                <w:szCs w:val="24"/>
              </w:rPr>
            </w:pPr>
            <w:proofErr w:type="spellStart"/>
            <w:r w:rsidRPr="003540E0">
              <w:rPr>
                <w:sz w:val="24"/>
                <w:szCs w:val="24"/>
              </w:rPr>
              <w:t>单价</w:t>
            </w:r>
            <w:proofErr w:type="spellEnd"/>
          </w:p>
          <w:p w:rsidR="00F411D9" w:rsidRPr="003540E0" w:rsidRDefault="00F411D9" w:rsidP="00785C98">
            <w:pPr>
              <w:spacing w:line="360" w:lineRule="auto"/>
              <w:rPr>
                <w:sz w:val="24"/>
                <w:szCs w:val="24"/>
              </w:rPr>
            </w:pPr>
            <w:r>
              <w:rPr>
                <w:sz w:val="24"/>
                <w:szCs w:val="24"/>
              </w:rPr>
              <w:t>（</w:t>
            </w:r>
            <w:r w:rsidRPr="003540E0">
              <w:rPr>
                <w:sz w:val="24"/>
                <w:szCs w:val="24"/>
              </w:rPr>
              <w:t xml:space="preserve">元/m3 </w:t>
            </w:r>
            <w:r>
              <w:rPr>
                <w:sz w:val="24"/>
                <w:szCs w:val="24"/>
              </w:rPr>
              <w:t>）</w:t>
            </w:r>
          </w:p>
        </w:tc>
        <w:tc>
          <w:tcPr>
            <w:tcW w:w="1934" w:type="pct"/>
          </w:tcPr>
          <w:p w:rsidR="00F411D9" w:rsidRPr="003540E0" w:rsidRDefault="00F411D9" w:rsidP="00785C98">
            <w:pPr>
              <w:spacing w:line="360" w:lineRule="auto"/>
              <w:rPr>
                <w:sz w:val="24"/>
                <w:szCs w:val="24"/>
                <w:lang w:eastAsia="zh-CN"/>
              </w:rPr>
            </w:pPr>
            <w:r w:rsidRPr="003540E0">
              <w:rPr>
                <w:sz w:val="24"/>
                <w:szCs w:val="24"/>
                <w:lang w:eastAsia="zh-CN"/>
              </w:rPr>
              <w:t>浇筑部位、方式</w:t>
            </w:r>
          </w:p>
          <w:p w:rsidR="00F411D9" w:rsidRPr="003540E0" w:rsidRDefault="00F411D9" w:rsidP="00785C98">
            <w:pPr>
              <w:spacing w:line="360" w:lineRule="auto"/>
              <w:rPr>
                <w:sz w:val="24"/>
                <w:szCs w:val="24"/>
                <w:lang w:eastAsia="zh-CN"/>
              </w:rPr>
            </w:pPr>
            <w:r w:rsidRPr="003540E0">
              <w:rPr>
                <w:sz w:val="24"/>
                <w:szCs w:val="24"/>
                <w:lang w:eastAsia="zh-CN"/>
              </w:rPr>
              <w:t>及特殊要求</w:t>
            </w:r>
          </w:p>
        </w:tc>
      </w:tr>
      <w:tr w:rsidR="00F411D9" w:rsidRPr="003540E0" w:rsidTr="00785C98">
        <w:trPr>
          <w:trHeight w:hRule="exact" w:val="299"/>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lang w:eastAsia="zh-CN"/>
              </w:rPr>
            </w:pPr>
          </w:p>
        </w:tc>
        <w:tc>
          <w:tcPr>
            <w:tcW w:w="629" w:type="pct"/>
          </w:tcPr>
          <w:p w:rsidR="00F411D9" w:rsidRPr="003540E0" w:rsidRDefault="00F411D9" w:rsidP="00785C98">
            <w:pPr>
              <w:spacing w:line="360" w:lineRule="auto"/>
              <w:rPr>
                <w:sz w:val="24"/>
                <w:szCs w:val="24"/>
                <w:lang w:eastAsia="zh-CN"/>
              </w:rPr>
            </w:pPr>
          </w:p>
        </w:tc>
        <w:tc>
          <w:tcPr>
            <w:tcW w:w="495" w:type="pct"/>
          </w:tcPr>
          <w:p w:rsidR="00F411D9" w:rsidRPr="003540E0" w:rsidRDefault="00F411D9" w:rsidP="00785C98">
            <w:pPr>
              <w:spacing w:line="360" w:lineRule="auto"/>
              <w:rPr>
                <w:sz w:val="24"/>
                <w:szCs w:val="24"/>
                <w:lang w:eastAsia="zh-CN"/>
              </w:rPr>
            </w:pPr>
          </w:p>
        </w:tc>
        <w:tc>
          <w:tcPr>
            <w:tcW w:w="439" w:type="pct"/>
          </w:tcPr>
          <w:p w:rsidR="00F411D9" w:rsidRPr="003540E0" w:rsidRDefault="00F411D9" w:rsidP="00785C98">
            <w:pPr>
              <w:spacing w:line="360" w:lineRule="auto"/>
              <w:rPr>
                <w:sz w:val="24"/>
                <w:szCs w:val="24"/>
                <w:lang w:eastAsia="zh-CN"/>
              </w:rPr>
            </w:pPr>
          </w:p>
        </w:tc>
        <w:tc>
          <w:tcPr>
            <w:tcW w:w="685" w:type="pct"/>
          </w:tcPr>
          <w:p w:rsidR="00F411D9" w:rsidRPr="003540E0" w:rsidRDefault="00F411D9" w:rsidP="00785C98">
            <w:pPr>
              <w:spacing w:line="360" w:lineRule="auto"/>
              <w:rPr>
                <w:sz w:val="24"/>
                <w:szCs w:val="24"/>
                <w:lang w:eastAsia="zh-CN"/>
              </w:rPr>
            </w:pPr>
          </w:p>
        </w:tc>
        <w:tc>
          <w:tcPr>
            <w:tcW w:w="1934" w:type="pct"/>
          </w:tcPr>
          <w:p w:rsidR="00F411D9" w:rsidRPr="003540E0" w:rsidRDefault="00F411D9" w:rsidP="00785C98">
            <w:pPr>
              <w:spacing w:line="360" w:lineRule="auto"/>
              <w:rPr>
                <w:sz w:val="24"/>
                <w:szCs w:val="24"/>
                <w:lang w:eastAsia="zh-CN"/>
              </w:rPr>
            </w:pPr>
          </w:p>
        </w:tc>
      </w:tr>
      <w:tr w:rsidR="00F411D9" w:rsidRPr="003540E0" w:rsidTr="00785C98">
        <w:trPr>
          <w:trHeight w:hRule="exact" w:val="304"/>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lang w:eastAsia="zh-CN"/>
              </w:rPr>
            </w:pPr>
          </w:p>
        </w:tc>
        <w:tc>
          <w:tcPr>
            <w:tcW w:w="629" w:type="pct"/>
          </w:tcPr>
          <w:p w:rsidR="00F411D9" w:rsidRPr="003540E0" w:rsidRDefault="00F411D9" w:rsidP="00785C98">
            <w:pPr>
              <w:spacing w:line="360" w:lineRule="auto"/>
              <w:rPr>
                <w:sz w:val="24"/>
                <w:szCs w:val="24"/>
                <w:lang w:eastAsia="zh-CN"/>
              </w:rPr>
            </w:pPr>
          </w:p>
        </w:tc>
        <w:tc>
          <w:tcPr>
            <w:tcW w:w="495" w:type="pct"/>
          </w:tcPr>
          <w:p w:rsidR="00F411D9" w:rsidRPr="003540E0" w:rsidRDefault="00F411D9" w:rsidP="00785C98">
            <w:pPr>
              <w:spacing w:line="360" w:lineRule="auto"/>
              <w:rPr>
                <w:sz w:val="24"/>
                <w:szCs w:val="24"/>
                <w:lang w:eastAsia="zh-CN"/>
              </w:rPr>
            </w:pPr>
          </w:p>
        </w:tc>
        <w:tc>
          <w:tcPr>
            <w:tcW w:w="439" w:type="pct"/>
          </w:tcPr>
          <w:p w:rsidR="00F411D9" w:rsidRPr="003540E0" w:rsidRDefault="00F411D9" w:rsidP="00785C98">
            <w:pPr>
              <w:spacing w:line="360" w:lineRule="auto"/>
              <w:rPr>
                <w:sz w:val="24"/>
                <w:szCs w:val="24"/>
                <w:lang w:eastAsia="zh-CN"/>
              </w:rPr>
            </w:pPr>
          </w:p>
        </w:tc>
        <w:tc>
          <w:tcPr>
            <w:tcW w:w="685" w:type="pct"/>
          </w:tcPr>
          <w:p w:rsidR="00F411D9" w:rsidRPr="003540E0" w:rsidRDefault="00F411D9" w:rsidP="00785C98">
            <w:pPr>
              <w:spacing w:line="360" w:lineRule="auto"/>
              <w:rPr>
                <w:sz w:val="24"/>
                <w:szCs w:val="24"/>
                <w:lang w:eastAsia="zh-CN"/>
              </w:rPr>
            </w:pPr>
          </w:p>
        </w:tc>
        <w:tc>
          <w:tcPr>
            <w:tcW w:w="1934" w:type="pct"/>
          </w:tcPr>
          <w:p w:rsidR="00F411D9" w:rsidRPr="003540E0" w:rsidRDefault="00F411D9" w:rsidP="00785C98">
            <w:pPr>
              <w:spacing w:line="360" w:lineRule="auto"/>
              <w:rPr>
                <w:sz w:val="24"/>
                <w:szCs w:val="24"/>
                <w:lang w:eastAsia="zh-CN"/>
              </w:rPr>
            </w:pPr>
          </w:p>
        </w:tc>
      </w:tr>
      <w:tr w:rsidR="00F411D9" w:rsidRPr="003540E0" w:rsidTr="00785C98">
        <w:trPr>
          <w:trHeight w:hRule="exact" w:val="309"/>
        </w:trPr>
        <w:tc>
          <w:tcPr>
            <w:tcW w:w="224" w:type="pct"/>
            <w:vMerge/>
          </w:tcPr>
          <w:p w:rsidR="00F411D9" w:rsidRPr="003540E0" w:rsidRDefault="00F411D9" w:rsidP="00785C98">
            <w:pPr>
              <w:spacing w:line="360" w:lineRule="auto"/>
              <w:rPr>
                <w:sz w:val="24"/>
                <w:szCs w:val="24"/>
                <w:lang w:eastAsia="zh-CN"/>
              </w:rPr>
            </w:pPr>
          </w:p>
        </w:tc>
        <w:tc>
          <w:tcPr>
            <w:tcW w:w="594" w:type="pct"/>
          </w:tcPr>
          <w:p w:rsidR="00F411D9" w:rsidRPr="003540E0" w:rsidRDefault="00F411D9" w:rsidP="00785C98">
            <w:pPr>
              <w:spacing w:line="360" w:lineRule="auto"/>
              <w:rPr>
                <w:sz w:val="24"/>
                <w:szCs w:val="24"/>
              </w:rPr>
            </w:pPr>
            <w:proofErr w:type="spellStart"/>
            <w:r w:rsidRPr="003540E0">
              <w:rPr>
                <w:sz w:val="24"/>
                <w:szCs w:val="24"/>
              </w:rPr>
              <w:t>泵送</w:t>
            </w:r>
            <w:proofErr w:type="spellEnd"/>
          </w:p>
        </w:tc>
        <w:tc>
          <w:tcPr>
            <w:tcW w:w="629" w:type="pct"/>
          </w:tcPr>
          <w:p w:rsidR="00F411D9" w:rsidRPr="003540E0" w:rsidRDefault="00F411D9" w:rsidP="00785C98">
            <w:pPr>
              <w:spacing w:line="360" w:lineRule="auto"/>
              <w:rPr>
                <w:sz w:val="24"/>
                <w:szCs w:val="24"/>
              </w:rPr>
            </w:pPr>
          </w:p>
        </w:tc>
        <w:tc>
          <w:tcPr>
            <w:tcW w:w="495" w:type="pct"/>
          </w:tcPr>
          <w:p w:rsidR="00F411D9" w:rsidRPr="003540E0" w:rsidRDefault="00F411D9" w:rsidP="00785C98">
            <w:pPr>
              <w:spacing w:line="360" w:lineRule="auto"/>
              <w:rPr>
                <w:sz w:val="24"/>
                <w:szCs w:val="24"/>
              </w:rPr>
            </w:pPr>
          </w:p>
        </w:tc>
        <w:tc>
          <w:tcPr>
            <w:tcW w:w="439" w:type="pct"/>
          </w:tcPr>
          <w:p w:rsidR="00F411D9" w:rsidRPr="003540E0" w:rsidRDefault="00F411D9" w:rsidP="00785C98">
            <w:pPr>
              <w:spacing w:line="360" w:lineRule="auto"/>
              <w:rPr>
                <w:sz w:val="24"/>
                <w:szCs w:val="24"/>
              </w:rPr>
            </w:pPr>
          </w:p>
        </w:tc>
        <w:tc>
          <w:tcPr>
            <w:tcW w:w="685" w:type="pct"/>
          </w:tcPr>
          <w:p w:rsidR="00F411D9" w:rsidRPr="003540E0" w:rsidRDefault="00F411D9" w:rsidP="00785C98">
            <w:pPr>
              <w:spacing w:line="360" w:lineRule="auto"/>
              <w:rPr>
                <w:sz w:val="24"/>
                <w:szCs w:val="24"/>
              </w:rPr>
            </w:pPr>
          </w:p>
        </w:tc>
        <w:tc>
          <w:tcPr>
            <w:tcW w:w="1934" w:type="pct"/>
          </w:tcPr>
          <w:p w:rsidR="00F411D9" w:rsidRPr="003540E0" w:rsidRDefault="00F411D9" w:rsidP="00785C98">
            <w:pPr>
              <w:spacing w:line="360" w:lineRule="auto"/>
              <w:rPr>
                <w:sz w:val="24"/>
                <w:szCs w:val="24"/>
              </w:rPr>
            </w:pPr>
          </w:p>
        </w:tc>
      </w:tr>
      <w:tr w:rsidR="00F411D9" w:rsidRPr="003540E0" w:rsidTr="00785C98">
        <w:trPr>
          <w:trHeight w:hRule="exact" w:val="359"/>
        </w:trPr>
        <w:tc>
          <w:tcPr>
            <w:tcW w:w="224" w:type="pct"/>
            <w:vMerge/>
          </w:tcPr>
          <w:p w:rsidR="00F411D9" w:rsidRPr="003540E0" w:rsidRDefault="00F411D9" w:rsidP="00785C98">
            <w:pPr>
              <w:spacing w:line="360" w:lineRule="auto"/>
              <w:rPr>
                <w:sz w:val="24"/>
                <w:szCs w:val="24"/>
              </w:rPr>
            </w:pPr>
          </w:p>
        </w:tc>
        <w:tc>
          <w:tcPr>
            <w:tcW w:w="594" w:type="pct"/>
          </w:tcPr>
          <w:p w:rsidR="00F411D9" w:rsidRPr="003540E0" w:rsidRDefault="00F411D9" w:rsidP="00785C98">
            <w:pPr>
              <w:spacing w:line="360" w:lineRule="auto"/>
              <w:rPr>
                <w:sz w:val="24"/>
                <w:szCs w:val="24"/>
              </w:rPr>
            </w:pPr>
            <w:r w:rsidRPr="003540E0">
              <w:rPr>
                <w:sz w:val="24"/>
                <w:szCs w:val="24"/>
              </w:rPr>
              <w:t>合同总量</w:t>
            </w:r>
            <w:r>
              <w:rPr>
                <w:sz w:val="24"/>
                <w:szCs w:val="24"/>
              </w:rPr>
              <w:t>（</w:t>
            </w:r>
            <w:r w:rsidRPr="003540E0">
              <w:rPr>
                <w:sz w:val="24"/>
                <w:szCs w:val="24"/>
              </w:rPr>
              <w:t>m3</w:t>
            </w:r>
            <w:r>
              <w:rPr>
                <w:sz w:val="24"/>
                <w:szCs w:val="24"/>
              </w:rPr>
              <w:t>）</w:t>
            </w:r>
          </w:p>
        </w:tc>
        <w:tc>
          <w:tcPr>
            <w:tcW w:w="4182" w:type="pct"/>
            <w:gridSpan w:val="5"/>
          </w:tcPr>
          <w:p w:rsidR="00F411D9" w:rsidRPr="003540E0" w:rsidRDefault="00F411D9" w:rsidP="00785C98">
            <w:pPr>
              <w:spacing w:line="360" w:lineRule="auto"/>
              <w:rPr>
                <w:sz w:val="24"/>
                <w:szCs w:val="24"/>
              </w:rPr>
            </w:pPr>
          </w:p>
        </w:tc>
      </w:tr>
      <w:tr w:rsidR="00F411D9" w:rsidRPr="003540E0" w:rsidTr="00785C98">
        <w:trPr>
          <w:trHeight w:hRule="exact" w:val="5544"/>
        </w:trPr>
        <w:tc>
          <w:tcPr>
            <w:tcW w:w="224" w:type="pct"/>
          </w:tcPr>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
          <w:p w:rsidR="00F411D9" w:rsidRPr="003540E0" w:rsidRDefault="00F411D9" w:rsidP="00785C98">
            <w:pPr>
              <w:spacing w:line="360" w:lineRule="auto"/>
              <w:rPr>
                <w:sz w:val="24"/>
                <w:szCs w:val="24"/>
              </w:rPr>
            </w:pPr>
            <w:proofErr w:type="spellStart"/>
            <w:r w:rsidRPr="003540E0">
              <w:rPr>
                <w:sz w:val="24"/>
                <w:szCs w:val="24"/>
              </w:rPr>
              <w:t>付款方式</w:t>
            </w:r>
            <w:proofErr w:type="spellEnd"/>
          </w:p>
        </w:tc>
        <w:tc>
          <w:tcPr>
            <w:tcW w:w="4776" w:type="pct"/>
            <w:gridSpan w:val="6"/>
          </w:tcPr>
          <w:p w:rsidR="00F411D9" w:rsidRPr="003540E0" w:rsidRDefault="00F411D9" w:rsidP="00785C98">
            <w:pPr>
              <w:spacing w:line="360" w:lineRule="auto"/>
              <w:rPr>
                <w:sz w:val="24"/>
                <w:szCs w:val="24"/>
                <w:lang w:eastAsia="zh-CN"/>
              </w:rPr>
            </w:pPr>
            <w:r w:rsidRPr="003540E0">
              <w:rPr>
                <w:sz w:val="24"/>
                <w:szCs w:val="24"/>
                <w:lang w:eastAsia="zh-CN"/>
              </w:rPr>
              <w:t>按照下列第</w:t>
            </w:r>
            <w:r w:rsidRPr="003540E0">
              <w:rPr>
                <w:sz w:val="24"/>
                <w:szCs w:val="24"/>
                <w:u w:val="single"/>
                <w:lang w:eastAsia="zh-CN"/>
              </w:rPr>
              <w:t xml:space="preserve"> </w:t>
            </w:r>
            <w:r>
              <w:rPr>
                <w:rFonts w:hint="eastAsia"/>
                <w:sz w:val="24"/>
                <w:szCs w:val="24"/>
                <w:u w:val="single"/>
                <w:lang w:eastAsia="zh-CN"/>
              </w:rPr>
              <w:t xml:space="preserve"> </w:t>
            </w:r>
            <w:r w:rsidRPr="003540E0">
              <w:rPr>
                <w:sz w:val="24"/>
                <w:szCs w:val="24"/>
                <w:u w:val="single"/>
                <w:lang w:eastAsia="zh-CN"/>
              </w:rPr>
              <w:tab/>
            </w:r>
            <w:r w:rsidRPr="003540E0">
              <w:rPr>
                <w:sz w:val="24"/>
                <w:szCs w:val="24"/>
                <w:lang w:eastAsia="zh-CN"/>
              </w:rPr>
              <w:t>种方式结算货款：</w:t>
            </w:r>
          </w:p>
          <w:p w:rsidR="00F411D9" w:rsidRPr="003540E0" w:rsidRDefault="00F411D9" w:rsidP="00785C98">
            <w:pPr>
              <w:spacing w:line="360" w:lineRule="auto"/>
              <w:rPr>
                <w:sz w:val="24"/>
                <w:szCs w:val="24"/>
                <w:lang w:eastAsia="zh-CN"/>
              </w:rPr>
            </w:pPr>
            <w:r w:rsidRPr="003540E0">
              <w:rPr>
                <w:sz w:val="24"/>
                <w:szCs w:val="24"/>
                <w:lang w:eastAsia="zh-CN"/>
              </w:rPr>
              <w:t>1.100%预付。</w:t>
            </w:r>
          </w:p>
          <w:p w:rsidR="00F411D9" w:rsidRPr="003540E0" w:rsidRDefault="00F411D9" w:rsidP="00785C98">
            <w:pPr>
              <w:spacing w:line="360" w:lineRule="auto"/>
              <w:rPr>
                <w:sz w:val="24"/>
                <w:szCs w:val="24"/>
                <w:lang w:eastAsia="zh-CN"/>
              </w:rPr>
            </w:pPr>
            <w:r w:rsidRPr="003540E0">
              <w:rPr>
                <w:sz w:val="24"/>
                <w:szCs w:val="24"/>
                <w:lang w:eastAsia="zh-CN"/>
              </w:rPr>
              <w:t>2.全部货款于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rFonts w:hint="eastAsia"/>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3.当月所供</w:t>
            </w:r>
            <w:proofErr w:type="gramStart"/>
            <w:r w:rsidRPr="003540E0">
              <w:rPr>
                <w:sz w:val="24"/>
                <w:szCs w:val="24"/>
                <w:lang w:eastAsia="zh-CN"/>
              </w:rPr>
              <w:t>砼</w:t>
            </w:r>
            <w:proofErr w:type="gramEnd"/>
            <w:r w:rsidRPr="003540E0">
              <w:rPr>
                <w:sz w:val="24"/>
                <w:szCs w:val="24"/>
                <w:lang w:eastAsia="zh-CN"/>
              </w:rPr>
              <w:t>款于当月月底前100%付清。</w:t>
            </w:r>
          </w:p>
          <w:p w:rsidR="00F411D9" w:rsidRDefault="00F411D9" w:rsidP="00785C98">
            <w:pPr>
              <w:spacing w:line="360" w:lineRule="auto"/>
              <w:rPr>
                <w:sz w:val="24"/>
                <w:szCs w:val="24"/>
                <w:lang w:eastAsia="zh-CN"/>
              </w:rPr>
            </w:pPr>
            <w:r w:rsidRPr="003540E0">
              <w:rPr>
                <w:sz w:val="24"/>
                <w:szCs w:val="24"/>
                <w:lang w:eastAsia="zh-CN"/>
              </w:rPr>
              <w:t>4.每月</w:t>
            </w:r>
            <w:r>
              <w:rPr>
                <w:rFonts w:hint="eastAsia"/>
                <w:sz w:val="24"/>
                <w:szCs w:val="24"/>
                <w:u w:val="single"/>
                <w:lang w:eastAsia="zh-CN"/>
              </w:rPr>
              <w:t xml:space="preserve">    </w:t>
            </w:r>
            <w:r w:rsidRPr="003540E0">
              <w:rPr>
                <w:sz w:val="24"/>
                <w:szCs w:val="24"/>
                <w:lang w:eastAsia="zh-CN"/>
              </w:rPr>
              <w:t>日之前付清上月所供全部</w:t>
            </w:r>
            <w:proofErr w:type="gramStart"/>
            <w:r w:rsidRPr="003540E0">
              <w:rPr>
                <w:sz w:val="24"/>
                <w:szCs w:val="24"/>
                <w:lang w:eastAsia="zh-CN"/>
              </w:rPr>
              <w:t>砼</w:t>
            </w:r>
            <w:proofErr w:type="gramEnd"/>
            <w:r w:rsidRPr="003540E0">
              <w:rPr>
                <w:sz w:val="24"/>
                <w:szCs w:val="24"/>
                <w:lang w:eastAsia="zh-CN"/>
              </w:rPr>
              <w:t>款的100%</w:t>
            </w:r>
            <w:r>
              <w:rPr>
                <w:sz w:val="24"/>
                <w:szCs w:val="24"/>
                <w:lang w:eastAsia="zh-CN"/>
              </w:rPr>
              <w:t>。</w:t>
            </w:r>
          </w:p>
          <w:p w:rsidR="00F411D9" w:rsidRPr="003540E0" w:rsidRDefault="00F411D9" w:rsidP="00785C98">
            <w:pPr>
              <w:spacing w:line="360" w:lineRule="auto"/>
              <w:rPr>
                <w:sz w:val="24"/>
                <w:szCs w:val="24"/>
                <w:lang w:eastAsia="zh-CN"/>
              </w:rPr>
            </w:pPr>
            <w:r w:rsidRPr="003540E0">
              <w:rPr>
                <w:sz w:val="24"/>
                <w:szCs w:val="24"/>
                <w:lang w:eastAsia="zh-CN"/>
              </w:rPr>
              <w:t>以此类推，全部余款最迟于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5.每月</w:t>
            </w:r>
            <w:r>
              <w:rPr>
                <w:rFonts w:hint="eastAsia"/>
                <w:sz w:val="24"/>
                <w:szCs w:val="24"/>
                <w:u w:val="single"/>
                <w:lang w:eastAsia="zh-CN"/>
              </w:rPr>
              <w:t xml:space="preserve">   </w:t>
            </w:r>
            <w:r w:rsidRPr="003540E0">
              <w:rPr>
                <w:sz w:val="24"/>
                <w:szCs w:val="24"/>
                <w:lang w:eastAsia="zh-CN"/>
              </w:rPr>
              <w:t>日之前付清上月所供全部</w:t>
            </w:r>
            <w:proofErr w:type="gramStart"/>
            <w:r w:rsidRPr="003540E0">
              <w:rPr>
                <w:sz w:val="24"/>
                <w:szCs w:val="24"/>
                <w:lang w:eastAsia="zh-CN"/>
              </w:rPr>
              <w:t>砼</w:t>
            </w:r>
            <w:proofErr w:type="gramEnd"/>
            <w:r w:rsidRPr="003540E0">
              <w:rPr>
                <w:sz w:val="24"/>
                <w:szCs w:val="24"/>
                <w:lang w:eastAsia="zh-CN"/>
              </w:rPr>
              <w:t>款的</w:t>
            </w:r>
            <w:r>
              <w:rPr>
                <w:rFonts w:hint="eastAsia"/>
                <w:sz w:val="24"/>
                <w:szCs w:val="24"/>
                <w:u w:val="single"/>
                <w:lang w:eastAsia="zh-CN"/>
              </w:rPr>
              <w:t xml:space="preserve">    </w:t>
            </w:r>
            <w:r w:rsidRPr="003540E0">
              <w:rPr>
                <w:sz w:val="24"/>
                <w:szCs w:val="24"/>
                <w:lang w:eastAsia="zh-CN"/>
              </w:rPr>
              <w:t>%，余款</w:t>
            </w:r>
            <w:r>
              <w:rPr>
                <w:rFonts w:hint="eastAsia"/>
                <w:sz w:val="24"/>
                <w:szCs w:val="24"/>
                <w:u w:val="single"/>
                <w:lang w:eastAsia="zh-CN"/>
              </w:rPr>
              <w:t xml:space="preserve">    </w:t>
            </w:r>
            <w:r w:rsidRPr="003540E0">
              <w:rPr>
                <w:sz w:val="24"/>
                <w:szCs w:val="24"/>
                <w:lang w:eastAsia="zh-CN"/>
              </w:rPr>
              <w:t>%自该批供货首日起</w:t>
            </w:r>
            <w:r>
              <w:rPr>
                <w:rFonts w:hint="eastAsia"/>
                <w:sz w:val="24"/>
                <w:szCs w:val="24"/>
                <w:u w:val="single"/>
                <w:lang w:eastAsia="zh-CN"/>
              </w:rPr>
              <w:t xml:space="preserve">   </w:t>
            </w:r>
            <w:r w:rsidRPr="003540E0">
              <w:rPr>
                <w:sz w:val="24"/>
                <w:szCs w:val="24"/>
                <w:lang w:eastAsia="zh-CN"/>
              </w:rPr>
              <w:t>日内付清，全部货款最迟于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lang w:eastAsia="zh-CN"/>
              </w:rPr>
            </w:pPr>
            <w:r w:rsidRPr="003540E0">
              <w:rPr>
                <w:sz w:val="24"/>
                <w:szCs w:val="24"/>
                <w:lang w:eastAsia="zh-CN"/>
              </w:rPr>
              <w:t>6.以</w:t>
            </w:r>
            <w:r>
              <w:rPr>
                <w:rFonts w:hint="eastAsia"/>
                <w:sz w:val="24"/>
                <w:szCs w:val="24"/>
                <w:u w:val="single"/>
                <w:lang w:eastAsia="zh-CN"/>
              </w:rPr>
              <w:t xml:space="preserve">    </w:t>
            </w:r>
            <w:r w:rsidRPr="003540E0">
              <w:rPr>
                <w:sz w:val="24"/>
                <w:szCs w:val="24"/>
                <w:lang w:eastAsia="zh-CN"/>
              </w:rPr>
              <w:t>m3为一付款单位，供完即付100%货款，不足</w:t>
            </w:r>
            <w:r>
              <w:rPr>
                <w:rFonts w:hint="eastAsia"/>
                <w:sz w:val="24"/>
                <w:szCs w:val="24"/>
                <w:u w:val="single"/>
                <w:lang w:eastAsia="zh-CN"/>
              </w:rPr>
              <w:t xml:space="preserve">    </w:t>
            </w:r>
            <w:r w:rsidRPr="003540E0">
              <w:rPr>
                <w:sz w:val="24"/>
                <w:szCs w:val="24"/>
                <w:lang w:eastAsia="zh-CN"/>
              </w:rPr>
              <w:t>m3最迟自该批供货首日起30日内付清。全部货款最迟于</w:t>
            </w:r>
            <w:r>
              <w:rPr>
                <w:rFonts w:hint="eastAsia"/>
                <w:sz w:val="24"/>
                <w:szCs w:val="24"/>
                <w:u w:val="single"/>
                <w:lang w:eastAsia="zh-CN"/>
              </w:rPr>
              <w:t xml:space="preserve">    </w:t>
            </w:r>
            <w:r w:rsidRPr="003540E0">
              <w:rPr>
                <w:sz w:val="24"/>
                <w:szCs w:val="24"/>
                <w:lang w:eastAsia="zh-CN"/>
              </w:rPr>
              <w:t>年</w:t>
            </w:r>
            <w:r>
              <w:rPr>
                <w:rFonts w:hint="eastAsia"/>
                <w:sz w:val="24"/>
                <w:szCs w:val="24"/>
                <w:u w:val="single"/>
                <w:lang w:eastAsia="zh-CN"/>
              </w:rPr>
              <w:t xml:space="preserve">    </w:t>
            </w:r>
            <w:r w:rsidRPr="003540E0">
              <w:rPr>
                <w:sz w:val="24"/>
                <w:szCs w:val="24"/>
                <w:lang w:eastAsia="zh-CN"/>
              </w:rPr>
              <w:t>月</w:t>
            </w:r>
            <w:r>
              <w:rPr>
                <w:rFonts w:hint="eastAsia"/>
                <w:sz w:val="24"/>
                <w:szCs w:val="24"/>
                <w:u w:val="single"/>
                <w:lang w:eastAsia="zh-CN"/>
              </w:rPr>
              <w:t xml:space="preserve">    </w:t>
            </w:r>
            <w:r w:rsidRPr="003540E0">
              <w:rPr>
                <w:sz w:val="24"/>
                <w:szCs w:val="24"/>
                <w:lang w:eastAsia="zh-CN"/>
              </w:rPr>
              <w:t>日前付清。</w:t>
            </w:r>
          </w:p>
          <w:p w:rsidR="00F411D9" w:rsidRPr="003540E0" w:rsidRDefault="00F411D9" w:rsidP="00785C98">
            <w:pPr>
              <w:spacing w:line="360" w:lineRule="auto"/>
              <w:rPr>
                <w:sz w:val="24"/>
                <w:szCs w:val="24"/>
              </w:rPr>
            </w:pPr>
            <w:r w:rsidRPr="003540E0">
              <w:rPr>
                <w:sz w:val="24"/>
                <w:szCs w:val="24"/>
              </w:rPr>
              <w:t>7.</w:t>
            </w:r>
            <w:r>
              <w:rPr>
                <w:rFonts w:hint="eastAsia"/>
                <w:sz w:val="24"/>
                <w:szCs w:val="24"/>
                <w:u w:val="single"/>
                <w:lang w:eastAsia="zh-CN"/>
              </w:rPr>
              <w:t xml:space="preserve">                                                                        </w:t>
            </w:r>
          </w:p>
        </w:tc>
      </w:tr>
    </w:tbl>
    <w:p w:rsidR="00F411D9" w:rsidRPr="003540E0" w:rsidRDefault="00F411D9" w:rsidP="003540E0">
      <w:pPr>
        <w:spacing w:line="360" w:lineRule="auto"/>
        <w:rPr>
          <w:sz w:val="24"/>
          <w:szCs w:val="24"/>
        </w:rPr>
      </w:pPr>
    </w:p>
    <w:p w:rsidR="00F411D9" w:rsidRPr="003540E0" w:rsidRDefault="00F411D9" w:rsidP="00933E67">
      <w:pPr>
        <w:spacing w:afterLines="100" w:after="312" w:line="360" w:lineRule="auto"/>
        <w:ind w:firstLineChars="200" w:firstLine="480"/>
        <w:rPr>
          <w:sz w:val="24"/>
          <w:szCs w:val="24"/>
        </w:rPr>
      </w:pPr>
      <w:r w:rsidRPr="003540E0">
        <w:rPr>
          <w:sz w:val="24"/>
          <w:szCs w:val="24"/>
        </w:rPr>
        <w:t xml:space="preserve">依据《中华人民共和国民法典》、《中华人民共和国建筑法》、《预拌混凝土》 </w:t>
      </w:r>
      <w:r>
        <w:rPr>
          <w:sz w:val="24"/>
          <w:szCs w:val="24"/>
        </w:rPr>
        <w:t>（</w:t>
      </w:r>
      <w:r w:rsidRPr="003540E0">
        <w:rPr>
          <w:sz w:val="24"/>
          <w:szCs w:val="24"/>
        </w:rPr>
        <w:t>GB/T14902-2012</w:t>
      </w:r>
      <w:r>
        <w:rPr>
          <w:sz w:val="24"/>
          <w:szCs w:val="24"/>
        </w:rPr>
        <w:t>）</w:t>
      </w:r>
      <w:r w:rsidRPr="003540E0">
        <w:rPr>
          <w:sz w:val="24"/>
          <w:szCs w:val="24"/>
        </w:rPr>
        <w:t>等有关规定，买卖双方在自愿、平等、公平、诚实守信的基础上，就预拌混凝土买卖事宜协商订立本合同。</w:t>
      </w:r>
    </w:p>
    <w:p w:rsidR="00F411D9" w:rsidRPr="00933E67" w:rsidRDefault="00F411D9" w:rsidP="00933E67">
      <w:pPr>
        <w:spacing w:line="360" w:lineRule="auto"/>
        <w:ind w:firstLineChars="200" w:firstLine="480"/>
        <w:rPr>
          <w:b/>
          <w:sz w:val="24"/>
          <w:szCs w:val="24"/>
        </w:rPr>
      </w:pPr>
      <w:r w:rsidRPr="00933E67">
        <w:rPr>
          <w:rFonts w:hint="eastAsia"/>
          <w:b/>
          <w:sz w:val="24"/>
          <w:szCs w:val="24"/>
        </w:rPr>
        <w:t xml:space="preserve">第一条  </w:t>
      </w:r>
      <w:r w:rsidRPr="00933E67">
        <w:rPr>
          <w:b/>
          <w:sz w:val="24"/>
          <w:szCs w:val="24"/>
        </w:rPr>
        <w:t>供货数量及质量的验收确认</w:t>
      </w:r>
    </w:p>
    <w:p w:rsidR="00F411D9" w:rsidRPr="003540E0" w:rsidRDefault="00F411D9" w:rsidP="00933E67">
      <w:pPr>
        <w:spacing w:line="360" w:lineRule="auto"/>
        <w:ind w:firstLineChars="200" w:firstLine="480"/>
        <w:rPr>
          <w:sz w:val="24"/>
          <w:szCs w:val="24"/>
        </w:rPr>
      </w:pPr>
      <w:r w:rsidRPr="003540E0">
        <w:rPr>
          <w:sz w:val="24"/>
          <w:szCs w:val="24"/>
        </w:rPr>
        <w:t>买卖双方共同依据本合同约定的标的及技术质量要求对送到施工现场的预拌混凝土的产品、数量、质量及浇筑时间等进行验收，并在预拌混凝土送货单上签字确认。</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出卖人运到施工现场的预拌混凝土，买受人首先检测混凝土质量，如合格，保证自货物送达施工现场起 1 小时内卸货完毕，并在混凝土送货单上签收或加盖验收专用章；如有质量异常现象，买受人应即时通知出卖人确认核实后，买受人有权拒收并作退货处理，所退货物的货款损失由出卖人承担，如买受人已收货，但因买受</w:t>
      </w:r>
      <w:proofErr w:type="gramStart"/>
      <w:r w:rsidRPr="003540E0">
        <w:rPr>
          <w:sz w:val="24"/>
          <w:szCs w:val="24"/>
        </w:rPr>
        <w:t>人原因</w:t>
      </w:r>
      <w:proofErr w:type="gramEnd"/>
      <w:r w:rsidRPr="003540E0">
        <w:rPr>
          <w:sz w:val="24"/>
          <w:szCs w:val="24"/>
        </w:rPr>
        <w:t>未能在混凝土送货单上签收或加盖验收专用章，如超过 2 个小</w:t>
      </w:r>
      <w:r w:rsidRPr="003540E0">
        <w:rPr>
          <w:sz w:val="24"/>
          <w:szCs w:val="24"/>
        </w:rPr>
        <w:lastRenderedPageBreak/>
        <w:t xml:space="preserve">时，则视同买受人对此部分的数量以及质量没有任何异议。预拌混凝土送达施工现场起如超过 1 </w:t>
      </w:r>
      <w:proofErr w:type="gramStart"/>
      <w:r w:rsidRPr="003540E0">
        <w:rPr>
          <w:sz w:val="24"/>
          <w:szCs w:val="24"/>
        </w:rPr>
        <w:t>个</w:t>
      </w:r>
      <w:proofErr w:type="gramEnd"/>
      <w:r w:rsidRPr="003540E0">
        <w:rPr>
          <w:sz w:val="24"/>
          <w:szCs w:val="24"/>
        </w:rPr>
        <w:t>小时，无论是否卸货完毕，买</w:t>
      </w:r>
      <w:proofErr w:type="gramStart"/>
      <w:r w:rsidRPr="003540E0">
        <w:rPr>
          <w:sz w:val="24"/>
          <w:szCs w:val="24"/>
        </w:rPr>
        <w:t>受人</w:t>
      </w:r>
      <w:proofErr w:type="gramEnd"/>
      <w:r w:rsidRPr="003540E0">
        <w:rPr>
          <w:sz w:val="24"/>
          <w:szCs w:val="24"/>
        </w:rPr>
        <w:t>均须在预拌混凝土送货单上签收并对所签收的混凝土的质量负责，出卖人有权处置本车混凝土。</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买受人对浇筑到工程部位的混凝土发现有质量异常时，应在发现之时 24 小时内书面通知出卖人，进行核实，如有争议，应由买受人首先组织相关人员进行调查核实，可会同出卖人、工程监理、政府主管质量监督部门共同分析确认发生质量异常原因，经有资质的工程质量检验机构确认，属于买受人浇筑不及时或振捣、养护不当等原因，其责任由买受人承担;属于出卖人出厂产品质量的原因，其造成买受人直接经济损失由出卖人承担。</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买受人如认为出卖人供货到现场浇筑的预拌混凝土的数量出现与交付验收混凝土送货单的数量有差异时，应当在收货后 12 小时内以书面方式向出卖人提出异议，并根据《预拌混凝土》</w:t>
      </w:r>
      <w:r>
        <w:rPr>
          <w:sz w:val="24"/>
          <w:szCs w:val="24"/>
        </w:rPr>
        <w:t>（</w:t>
      </w:r>
      <w:r w:rsidRPr="003540E0">
        <w:rPr>
          <w:sz w:val="24"/>
          <w:szCs w:val="24"/>
        </w:rPr>
        <w:t>GB/T14902-2012</w:t>
      </w:r>
      <w:r>
        <w:rPr>
          <w:sz w:val="24"/>
          <w:szCs w:val="24"/>
        </w:rPr>
        <w:t>）</w:t>
      </w:r>
      <w:r w:rsidRPr="003540E0">
        <w:rPr>
          <w:sz w:val="24"/>
          <w:szCs w:val="24"/>
        </w:rPr>
        <w:t>的有关规定协商解决；若双方协商不成，任何一方可书面通知对方解除合同，混凝土货款于 10 日内付清。买受人未在收货后 12 小时内以书面方式向出卖人提出异议，应视为买受人对送货数量无异议。</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非因出卖</w:t>
      </w:r>
      <w:proofErr w:type="gramStart"/>
      <w:r w:rsidRPr="003540E0">
        <w:rPr>
          <w:sz w:val="24"/>
          <w:szCs w:val="24"/>
        </w:rPr>
        <w:t>人原因</w:t>
      </w:r>
      <w:proofErr w:type="gramEnd"/>
      <w:r w:rsidRPr="003540E0">
        <w:rPr>
          <w:sz w:val="24"/>
          <w:szCs w:val="24"/>
        </w:rPr>
        <w:t>或不可抗力因素或因施工现场位置而导致供货过程中发生的交通、环保、环卫以及相邻关系等事宜致使供货受阻，买受人应负责安排解决并承担相应的费用。</w:t>
      </w:r>
    </w:p>
    <w:p w:rsidR="00F411D9" w:rsidRPr="00933E67" w:rsidRDefault="00F411D9" w:rsidP="00933E67">
      <w:pPr>
        <w:spacing w:line="360" w:lineRule="auto"/>
        <w:ind w:firstLineChars="200" w:firstLine="480"/>
        <w:rPr>
          <w:b/>
          <w:sz w:val="24"/>
          <w:szCs w:val="24"/>
        </w:rPr>
      </w:pPr>
      <w:r w:rsidRPr="00933E67">
        <w:rPr>
          <w:rFonts w:hint="eastAsia"/>
          <w:b/>
          <w:sz w:val="24"/>
          <w:szCs w:val="24"/>
        </w:rPr>
        <w:t xml:space="preserve">第二条  </w:t>
      </w:r>
      <w:r w:rsidRPr="00933E67">
        <w:rPr>
          <w:b/>
          <w:sz w:val="24"/>
          <w:szCs w:val="24"/>
        </w:rPr>
        <w:t>货款结算及支付</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买卖双方约定，依据合同约定的单价和买受人现场签收的预拌混凝土送货单载明的数量为准，办理货款结算。预拌混凝土送货单签收人即为买受人指派的合同货物签收人。</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2.</w:t>
      </w:r>
      <w:r w:rsidRPr="003540E0">
        <w:rPr>
          <w:sz w:val="24"/>
          <w:szCs w:val="24"/>
        </w:rPr>
        <w:t>本合同项下的工程因非出卖</w:t>
      </w:r>
      <w:proofErr w:type="gramStart"/>
      <w:r w:rsidRPr="003540E0">
        <w:rPr>
          <w:sz w:val="24"/>
          <w:szCs w:val="24"/>
        </w:rPr>
        <w:t>人原因</w:t>
      </w:r>
      <w:proofErr w:type="gramEnd"/>
      <w:r w:rsidRPr="003540E0">
        <w:rPr>
          <w:sz w:val="24"/>
          <w:szCs w:val="24"/>
        </w:rPr>
        <w:t>中途停工，导致买受人停止使用出卖人的预拌混凝土时，买受人应自停工之日起1个月内付清未结货款。</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买受人未按本合同约定期限给付货款，出卖人可在书面通知买受人5日后暂停供应预拌混凝土。</w:t>
      </w:r>
    </w:p>
    <w:p w:rsidR="00F411D9" w:rsidRPr="00933E67" w:rsidRDefault="00F411D9" w:rsidP="00933E67">
      <w:pPr>
        <w:spacing w:line="360" w:lineRule="auto"/>
        <w:ind w:firstLineChars="200" w:firstLine="480"/>
        <w:rPr>
          <w:b/>
          <w:sz w:val="24"/>
          <w:szCs w:val="24"/>
        </w:rPr>
      </w:pPr>
      <w:r w:rsidRPr="00933E67">
        <w:rPr>
          <w:b/>
          <w:sz w:val="24"/>
          <w:szCs w:val="24"/>
        </w:rPr>
        <w:t>第三条  合同双方的责任与义务</w:t>
      </w:r>
    </w:p>
    <w:p w:rsidR="00F411D9" w:rsidRPr="003540E0" w:rsidRDefault="00F411D9" w:rsidP="00933E67">
      <w:pPr>
        <w:spacing w:line="360" w:lineRule="auto"/>
        <w:ind w:firstLineChars="200" w:firstLine="480"/>
        <w:rPr>
          <w:sz w:val="24"/>
          <w:szCs w:val="24"/>
        </w:rPr>
      </w:pPr>
      <w:r w:rsidRPr="003540E0">
        <w:rPr>
          <w:rFonts w:hint="eastAsia"/>
          <w:sz w:val="24"/>
          <w:szCs w:val="24"/>
        </w:rPr>
        <w:t>买受人：</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根据施工工程进度需要，应提前24小时以书面传真或其它有效方式向出卖人提供所需预拌混凝土的标记、数量及工程浇筑部位、混凝土浇筑方式并就技术质量要求进行交底，以保证出卖人有足够的时间准备供货。上述计划经买卖双方确认后，如买受人不能按时接收货物，应提前12小时通知出卖人,并再次书面确认接收时间。</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应保证现场场地平整、坚实、畅通，有足够的调车场地及泵车的安全作业环境。出卖人预拌混凝土运输车辆送货到施工现场后，应安排专人负责调度指挥，保证车辆及人员进出现场的安全，以及车辆驶出现场达到环保要求。</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负责提供现场作业用水及照明环境，由于预拌混凝土运输、泵送及浇筑等原因所引起的扰民</w:t>
      </w:r>
      <w:proofErr w:type="gramStart"/>
      <w:r w:rsidRPr="003540E0">
        <w:rPr>
          <w:sz w:val="24"/>
          <w:szCs w:val="24"/>
        </w:rPr>
        <w:t>或民扰问题</w:t>
      </w:r>
      <w:proofErr w:type="gramEnd"/>
      <w:r w:rsidRPr="003540E0">
        <w:rPr>
          <w:sz w:val="24"/>
          <w:szCs w:val="24"/>
        </w:rPr>
        <w:t>，由买受人负责协调解决。</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预拌混凝土运送到买受人的施工现场后，买受人授权的施工现场验收人应在混凝土送货单上签字或加盖验收专用章，作为预拌混凝土接受及所有权转移的依据。买受人必须在签订合同之后，履行合同之前及时将验收人员的名单，验收人员的签字或验收专用章的印模书面通知出卖人。验收人员有变更的，买受人应提前 7 日用书面形式通知出卖人。若买受人没有在规定时间内书面通知出卖人，则预拌混凝土送货单签收人即为买受人指派的合同货物签收人。</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5.</w:t>
      </w:r>
      <w:r w:rsidRPr="003540E0">
        <w:rPr>
          <w:sz w:val="24"/>
          <w:szCs w:val="24"/>
        </w:rPr>
        <w:t>按照国家及天津市和设计部门的有关技术规范要求，不得自行添加水、添加剂等材料，由此出现的质量问题由买受人负责。</w:t>
      </w:r>
    </w:p>
    <w:p w:rsidR="00F411D9" w:rsidRPr="003540E0" w:rsidRDefault="00F411D9" w:rsidP="00933E67">
      <w:pPr>
        <w:spacing w:line="360" w:lineRule="auto"/>
        <w:ind w:firstLineChars="200" w:firstLine="480"/>
        <w:rPr>
          <w:sz w:val="24"/>
          <w:szCs w:val="24"/>
        </w:rPr>
      </w:pPr>
      <w:r w:rsidRPr="003540E0">
        <w:rPr>
          <w:rFonts w:hint="eastAsia"/>
          <w:sz w:val="24"/>
          <w:szCs w:val="24"/>
        </w:rPr>
        <w:t>6.</w:t>
      </w:r>
      <w:r w:rsidRPr="003540E0">
        <w:rPr>
          <w:sz w:val="24"/>
          <w:szCs w:val="24"/>
        </w:rPr>
        <w:t>对预拌混凝土浇筑后及时采取养护措施，混凝土浇筑后达到一定强度，方可拆模，</w:t>
      </w:r>
      <w:proofErr w:type="gramStart"/>
      <w:r w:rsidRPr="003540E0">
        <w:rPr>
          <w:sz w:val="24"/>
          <w:szCs w:val="24"/>
        </w:rPr>
        <w:t>侧模应在</w:t>
      </w:r>
      <w:proofErr w:type="gramEnd"/>
      <w:r w:rsidRPr="003540E0">
        <w:rPr>
          <w:sz w:val="24"/>
          <w:szCs w:val="24"/>
        </w:rPr>
        <w:t>混凝土强度能保证其表面及棱角不因拆除模板而受损坏，冬季施工和特殊降温过程应根据强度发展情况据实确定；底模拆除应根据结构类型、跨度和同条件试块强度，严格按规范执行。如未严格按规范执行，买受方承担由于对施工浇筑过程中混凝土的跑模、</w:t>
      </w:r>
      <w:proofErr w:type="gramStart"/>
      <w:r w:rsidRPr="003540E0">
        <w:rPr>
          <w:sz w:val="24"/>
          <w:szCs w:val="24"/>
        </w:rPr>
        <w:t>涨模或</w:t>
      </w:r>
      <w:proofErr w:type="gramEnd"/>
      <w:r w:rsidRPr="003540E0">
        <w:rPr>
          <w:sz w:val="24"/>
          <w:szCs w:val="24"/>
        </w:rPr>
        <w:t>多要造成的损失。</w:t>
      </w:r>
    </w:p>
    <w:p w:rsidR="00F411D9" w:rsidRPr="003540E0" w:rsidRDefault="00F411D9" w:rsidP="00933E67">
      <w:pPr>
        <w:spacing w:line="360" w:lineRule="auto"/>
        <w:ind w:firstLineChars="200" w:firstLine="480"/>
        <w:rPr>
          <w:sz w:val="24"/>
          <w:szCs w:val="24"/>
        </w:rPr>
      </w:pPr>
      <w:r w:rsidRPr="003540E0">
        <w:rPr>
          <w:sz w:val="24"/>
          <w:szCs w:val="24"/>
        </w:rPr>
        <w:t>出卖人</w:t>
      </w:r>
      <w:r>
        <w:rPr>
          <w:sz w:val="24"/>
          <w:szCs w:val="24"/>
        </w:rPr>
        <w:t>：</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根据本合同中约定的产品，严格按照《预拌混凝土》</w:t>
      </w:r>
      <w:r>
        <w:rPr>
          <w:sz w:val="24"/>
          <w:szCs w:val="24"/>
        </w:rPr>
        <w:t>（</w:t>
      </w:r>
      <w:r w:rsidRPr="003540E0">
        <w:rPr>
          <w:sz w:val="24"/>
          <w:szCs w:val="24"/>
        </w:rPr>
        <w:t>GB/T14902-2012</w:t>
      </w:r>
      <w:r>
        <w:rPr>
          <w:sz w:val="24"/>
          <w:szCs w:val="24"/>
        </w:rPr>
        <w:t>）</w:t>
      </w:r>
      <w:r w:rsidRPr="003540E0">
        <w:rPr>
          <w:sz w:val="24"/>
          <w:szCs w:val="24"/>
        </w:rPr>
        <w:t>的要求向买受人提供合格的预拌混凝土。</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供货前到施工现场进行勘察，同时进行技术交底，以保证预拌混凝土供应的顺利进行。</w:t>
      </w:r>
    </w:p>
    <w:p w:rsidR="00F411D9" w:rsidRPr="003540E0" w:rsidRDefault="00F411D9" w:rsidP="00933E67">
      <w:pPr>
        <w:spacing w:line="360" w:lineRule="auto"/>
        <w:ind w:firstLineChars="200" w:firstLine="480"/>
        <w:rPr>
          <w:sz w:val="24"/>
          <w:szCs w:val="24"/>
        </w:rPr>
      </w:pPr>
      <w:r w:rsidRPr="003540E0">
        <w:rPr>
          <w:rFonts w:hint="eastAsia"/>
          <w:sz w:val="24"/>
          <w:szCs w:val="24"/>
        </w:rPr>
        <w:t>3.</w:t>
      </w:r>
      <w:r w:rsidRPr="003540E0">
        <w:rPr>
          <w:sz w:val="24"/>
          <w:szCs w:val="24"/>
        </w:rPr>
        <w:t>出卖人运送车辆及人员进入现场后，必须服从买受人负责人员的统一调度指挥，积极配合买受人，提供优质服务。</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严格按照买卖双方提供的预拌混凝土浇筑计划，保质、保量、按时供应预拌混凝土。如因设备临时故障或不能克服的其它原因造成的不能按时、按量供货，应及时通知买受人，并与买受人重新确定供货时间。</w:t>
      </w:r>
    </w:p>
    <w:p w:rsidR="00F411D9" w:rsidRPr="003540E0" w:rsidRDefault="00F411D9" w:rsidP="00933E67">
      <w:pPr>
        <w:spacing w:line="360" w:lineRule="auto"/>
        <w:ind w:firstLineChars="200" w:firstLine="480"/>
        <w:rPr>
          <w:sz w:val="24"/>
          <w:szCs w:val="24"/>
        </w:rPr>
      </w:pPr>
      <w:r w:rsidRPr="003540E0">
        <w:rPr>
          <w:rFonts w:hint="eastAsia"/>
          <w:sz w:val="24"/>
          <w:szCs w:val="24"/>
        </w:rPr>
        <w:t>5.</w:t>
      </w:r>
      <w:r w:rsidRPr="003540E0">
        <w:rPr>
          <w:sz w:val="24"/>
          <w:szCs w:val="24"/>
        </w:rPr>
        <w:t>接到买受人提出的就预拌混凝土数量及表观质量的书面异议后，应按本合同第一条第二款及第三款解决。</w:t>
      </w:r>
    </w:p>
    <w:p w:rsidR="00F411D9" w:rsidRPr="003540E0" w:rsidRDefault="00F411D9" w:rsidP="00933E67">
      <w:pPr>
        <w:spacing w:line="360" w:lineRule="auto"/>
        <w:ind w:firstLineChars="200" w:firstLine="480"/>
        <w:rPr>
          <w:sz w:val="24"/>
          <w:szCs w:val="24"/>
        </w:rPr>
      </w:pPr>
      <w:r w:rsidRPr="003540E0">
        <w:rPr>
          <w:rFonts w:hint="eastAsia"/>
          <w:sz w:val="24"/>
          <w:szCs w:val="24"/>
        </w:rPr>
        <w:t>6.</w:t>
      </w:r>
      <w:r w:rsidRPr="003540E0">
        <w:rPr>
          <w:sz w:val="24"/>
          <w:szCs w:val="24"/>
        </w:rPr>
        <w:t>浇筑混凝土后，向买受人提供与预拌混凝土相关的技术质量资料。</w:t>
      </w:r>
    </w:p>
    <w:p w:rsidR="00F411D9" w:rsidRPr="00933E67" w:rsidRDefault="00F411D9" w:rsidP="00933E67">
      <w:pPr>
        <w:spacing w:line="360" w:lineRule="auto"/>
        <w:ind w:firstLineChars="200" w:firstLine="480"/>
        <w:rPr>
          <w:b/>
          <w:sz w:val="24"/>
          <w:szCs w:val="24"/>
        </w:rPr>
      </w:pPr>
      <w:r w:rsidRPr="00933E67">
        <w:rPr>
          <w:b/>
          <w:sz w:val="24"/>
          <w:szCs w:val="24"/>
        </w:rPr>
        <w:t>第四条  合同履行地及履行方式</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以项目所在地为合同履行地。</w:t>
      </w:r>
    </w:p>
    <w:p w:rsidR="00F411D9" w:rsidRPr="003540E0" w:rsidRDefault="00F411D9" w:rsidP="00933E67">
      <w:pPr>
        <w:spacing w:line="360" w:lineRule="auto"/>
        <w:ind w:firstLineChars="200" w:firstLine="480"/>
        <w:rPr>
          <w:sz w:val="24"/>
          <w:szCs w:val="24"/>
        </w:rPr>
      </w:pPr>
      <w:r w:rsidRPr="003540E0">
        <w:rPr>
          <w:rFonts w:hint="eastAsia"/>
          <w:sz w:val="24"/>
          <w:szCs w:val="24"/>
        </w:rPr>
        <w:lastRenderedPageBreak/>
        <w:t>2.</w:t>
      </w:r>
      <w:r w:rsidRPr="003540E0">
        <w:rPr>
          <w:sz w:val="24"/>
          <w:szCs w:val="24"/>
        </w:rPr>
        <w:t>出卖人负责合同标的物的运输，运输终止地为买受人施工现场地面，以上运输不包括将标的物由地面向工作面的运送。</w:t>
      </w:r>
    </w:p>
    <w:p w:rsidR="00F411D9" w:rsidRPr="00933E67" w:rsidRDefault="00F411D9" w:rsidP="00933E67">
      <w:pPr>
        <w:spacing w:line="360" w:lineRule="auto"/>
        <w:ind w:firstLineChars="200" w:firstLine="480"/>
        <w:rPr>
          <w:b/>
          <w:sz w:val="24"/>
          <w:szCs w:val="24"/>
        </w:rPr>
      </w:pPr>
      <w:r w:rsidRPr="00933E67">
        <w:rPr>
          <w:b/>
          <w:sz w:val="24"/>
          <w:szCs w:val="24"/>
        </w:rPr>
        <w:t>第五条  违约责任</w:t>
      </w:r>
    </w:p>
    <w:p w:rsidR="00F411D9" w:rsidRPr="003540E0" w:rsidRDefault="00F411D9" w:rsidP="00933E67">
      <w:pPr>
        <w:spacing w:line="360" w:lineRule="auto"/>
        <w:ind w:firstLineChars="200" w:firstLine="480"/>
        <w:rPr>
          <w:sz w:val="24"/>
          <w:szCs w:val="24"/>
        </w:rPr>
      </w:pPr>
      <w:r w:rsidRPr="003540E0">
        <w:rPr>
          <w:rFonts w:hint="eastAsia"/>
          <w:sz w:val="24"/>
          <w:szCs w:val="24"/>
        </w:rPr>
        <w:t>1.</w:t>
      </w:r>
      <w:r w:rsidRPr="003540E0">
        <w:rPr>
          <w:sz w:val="24"/>
          <w:szCs w:val="24"/>
        </w:rPr>
        <w:t>出卖人未按本合同约定履行义务，应按《中华人民共和国民法典》规定承担其违约责任（出卖人行使抗辩</w:t>
      </w:r>
      <w:proofErr w:type="gramStart"/>
      <w:r w:rsidRPr="003540E0">
        <w:rPr>
          <w:sz w:val="24"/>
          <w:szCs w:val="24"/>
        </w:rPr>
        <w:t>权维护</w:t>
      </w:r>
      <w:proofErr w:type="gramEnd"/>
      <w:r w:rsidRPr="003540E0">
        <w:rPr>
          <w:sz w:val="24"/>
          <w:szCs w:val="24"/>
        </w:rPr>
        <w:t>正当权益或遇不可抗力因素的除外）。</w:t>
      </w:r>
    </w:p>
    <w:p w:rsidR="00F411D9" w:rsidRPr="003540E0" w:rsidRDefault="00F411D9" w:rsidP="00933E67">
      <w:pPr>
        <w:spacing w:line="360" w:lineRule="auto"/>
        <w:ind w:firstLineChars="200" w:firstLine="480"/>
        <w:rPr>
          <w:sz w:val="24"/>
          <w:szCs w:val="24"/>
        </w:rPr>
      </w:pPr>
      <w:r w:rsidRPr="003540E0">
        <w:rPr>
          <w:rFonts w:hint="eastAsia"/>
          <w:sz w:val="24"/>
          <w:szCs w:val="24"/>
        </w:rPr>
        <w:t>2.</w:t>
      </w:r>
      <w:r w:rsidRPr="003540E0">
        <w:rPr>
          <w:sz w:val="24"/>
          <w:szCs w:val="24"/>
        </w:rPr>
        <w:t>买受人未按本合同约定履行义务，应按《中华人民共和国民法典》规定承担其违约责任（买受人行使抗辩</w:t>
      </w:r>
      <w:proofErr w:type="gramStart"/>
      <w:r w:rsidRPr="003540E0">
        <w:rPr>
          <w:sz w:val="24"/>
          <w:szCs w:val="24"/>
        </w:rPr>
        <w:t>权维护</w:t>
      </w:r>
      <w:proofErr w:type="gramEnd"/>
      <w:r w:rsidRPr="003540E0">
        <w:rPr>
          <w:sz w:val="24"/>
          <w:szCs w:val="24"/>
        </w:rPr>
        <w:t>正当权益或遇不可抗力因素的除外）。买受人未按本合同约定期限给付货款，视为违约，买受人应向出卖人支付违约金；违约金应按照延期付款总额，以日0.04%的比例来计算，同时承担违约责任。</w:t>
      </w:r>
    </w:p>
    <w:p w:rsidR="00F411D9" w:rsidRPr="00933E67" w:rsidRDefault="00F411D9" w:rsidP="00933E67">
      <w:pPr>
        <w:spacing w:line="360" w:lineRule="auto"/>
        <w:ind w:firstLineChars="200" w:firstLine="480"/>
        <w:rPr>
          <w:b/>
          <w:sz w:val="24"/>
          <w:szCs w:val="24"/>
        </w:rPr>
      </w:pPr>
      <w:r w:rsidRPr="00933E67">
        <w:rPr>
          <w:b/>
          <w:sz w:val="24"/>
          <w:szCs w:val="24"/>
        </w:rPr>
        <w:t>第六条  双方协商的其它条款</w:t>
      </w:r>
    </w:p>
    <w:p w:rsidR="00F411D9" w:rsidRPr="003540E0" w:rsidRDefault="00F411D9" w:rsidP="00933E67">
      <w:pPr>
        <w:spacing w:line="360" w:lineRule="auto"/>
        <w:ind w:firstLineChars="200" w:firstLine="480"/>
        <w:rPr>
          <w:sz w:val="24"/>
          <w:szCs w:val="24"/>
        </w:rPr>
      </w:pPr>
      <w:r w:rsidRPr="003540E0">
        <w:rPr>
          <w:sz w:val="24"/>
          <w:szCs w:val="24"/>
        </w:rPr>
        <w:t>1.由于国家政策变化、不可抗力及买卖双方之外原因导致预拌混凝土停止供应使合同不能继续履行时，经双方协商一致，可以对合同进行变更或解除。一方要求变更或解除合同的，应以书面形式通知对方，另一方在接到通知十日内用书面形式予以答复，另一方不同意变更、解除或不予以答复的视为未变更、解除，但依据本合同一方享有解除权的除外。双方协商不成的,十日内双方结清货款后,买卖双方均可解除合同。</w:t>
      </w:r>
    </w:p>
    <w:p w:rsidR="00F411D9" w:rsidRPr="003540E0" w:rsidRDefault="00F411D9" w:rsidP="00933E67">
      <w:pPr>
        <w:spacing w:line="360" w:lineRule="auto"/>
        <w:ind w:firstLineChars="200" w:firstLine="480"/>
        <w:rPr>
          <w:sz w:val="24"/>
          <w:szCs w:val="24"/>
        </w:rPr>
      </w:pPr>
      <w:r w:rsidRPr="003540E0">
        <w:rPr>
          <w:sz w:val="24"/>
          <w:szCs w:val="24"/>
        </w:rPr>
        <w:t>2.买卖双方连续发生多笔买卖业务的，除买受人向出卖人以书面方式明确指示并得到出卖人的同意外，买受人所支付的货款均按照先结旧帐再结新帐的原则结算。</w:t>
      </w:r>
    </w:p>
    <w:p w:rsidR="00F411D9" w:rsidRPr="003540E0" w:rsidRDefault="00F411D9" w:rsidP="00933E67">
      <w:pPr>
        <w:spacing w:line="360" w:lineRule="auto"/>
        <w:ind w:firstLineChars="200" w:firstLine="480"/>
        <w:rPr>
          <w:sz w:val="24"/>
          <w:szCs w:val="24"/>
        </w:rPr>
      </w:pPr>
      <w:r w:rsidRPr="003540E0">
        <w:rPr>
          <w:sz w:val="24"/>
          <w:szCs w:val="24"/>
        </w:rPr>
        <w:t>3.有关本合同的通知、传真、函件、已签收的预拌混凝土送货单及对账单均为本合同组成部分。</w:t>
      </w:r>
    </w:p>
    <w:p w:rsidR="00F411D9" w:rsidRPr="003540E0" w:rsidRDefault="00F411D9" w:rsidP="00933E67">
      <w:pPr>
        <w:spacing w:line="360" w:lineRule="auto"/>
        <w:ind w:firstLineChars="200" w:firstLine="480"/>
        <w:rPr>
          <w:sz w:val="24"/>
          <w:szCs w:val="24"/>
        </w:rPr>
      </w:pPr>
      <w:r w:rsidRPr="003540E0">
        <w:rPr>
          <w:rFonts w:hint="eastAsia"/>
          <w:sz w:val="24"/>
          <w:szCs w:val="24"/>
        </w:rPr>
        <w:t>4</w:t>
      </w:r>
      <w:r w:rsidRPr="003540E0">
        <w:rPr>
          <w:sz w:val="24"/>
          <w:szCs w:val="24"/>
        </w:rPr>
        <w:t>.</w:t>
      </w:r>
      <w:r w:rsidRPr="003540E0">
        <w:rPr>
          <w:rFonts w:hint="eastAsia"/>
          <w:sz w:val="24"/>
          <w:szCs w:val="24"/>
        </w:rPr>
        <w:t>本合同项下发生的争议，双方应协商解决或申请调解解决；协商或调解解</w:t>
      </w:r>
      <w:r w:rsidRPr="003540E0">
        <w:rPr>
          <w:rFonts w:hint="eastAsia"/>
          <w:sz w:val="24"/>
          <w:szCs w:val="24"/>
        </w:rPr>
        <w:lastRenderedPageBreak/>
        <w:t>决不成的，应按照下列第</w:t>
      </w:r>
      <w:r>
        <w:rPr>
          <w:rFonts w:hint="eastAsia"/>
          <w:sz w:val="24"/>
          <w:szCs w:val="24"/>
          <w:u w:val="single"/>
        </w:rPr>
        <w:t xml:space="preserve">    </w:t>
      </w:r>
      <w:r w:rsidRPr="003540E0">
        <w:rPr>
          <w:sz w:val="24"/>
          <w:szCs w:val="24"/>
        </w:rPr>
        <w:t>种方式解决：</w:t>
      </w:r>
    </w:p>
    <w:p w:rsidR="00F411D9" w:rsidRPr="003540E0" w:rsidRDefault="00F411D9" w:rsidP="00A1023D">
      <w:pPr>
        <w:spacing w:line="360" w:lineRule="auto"/>
        <w:ind w:firstLineChars="200" w:firstLine="480"/>
        <w:outlineLvl w:val="0"/>
        <w:rPr>
          <w:sz w:val="24"/>
          <w:szCs w:val="24"/>
        </w:rPr>
      </w:pPr>
      <w:r>
        <w:rPr>
          <w:rFonts w:hint="eastAsia"/>
          <w:sz w:val="24"/>
          <w:szCs w:val="24"/>
        </w:rPr>
        <w:t>（1）</w:t>
      </w:r>
      <w:r w:rsidRPr="003540E0">
        <w:rPr>
          <w:sz w:val="24"/>
          <w:szCs w:val="24"/>
        </w:rPr>
        <w:t>向原告住所地人民法院提起诉讼；</w:t>
      </w:r>
    </w:p>
    <w:p w:rsidR="00F411D9" w:rsidRPr="003540E0" w:rsidRDefault="00F411D9" w:rsidP="00933E67">
      <w:pPr>
        <w:spacing w:line="360" w:lineRule="auto"/>
        <w:ind w:firstLineChars="200" w:firstLine="480"/>
        <w:rPr>
          <w:sz w:val="24"/>
          <w:szCs w:val="24"/>
        </w:rPr>
      </w:pPr>
      <w:r>
        <w:rPr>
          <w:rFonts w:hint="eastAsia"/>
          <w:sz w:val="24"/>
          <w:szCs w:val="24"/>
        </w:rPr>
        <w:t>（2）</w:t>
      </w:r>
      <w:r w:rsidRPr="003540E0">
        <w:rPr>
          <w:sz w:val="24"/>
          <w:szCs w:val="24"/>
        </w:rPr>
        <w:t>向天津仲裁委员会申请仲裁。</w:t>
      </w:r>
      <w:r>
        <w:rPr>
          <w:sz w:val="24"/>
          <w:szCs w:val="24"/>
        </w:rPr>
        <w:t>（</w:t>
      </w:r>
      <w:r w:rsidRPr="003540E0">
        <w:rPr>
          <w:sz w:val="24"/>
          <w:szCs w:val="24"/>
        </w:rPr>
        <w:t>如选择其它机构，另行约定</w:t>
      </w:r>
      <w:r>
        <w:rPr>
          <w:sz w:val="24"/>
          <w:szCs w:val="24"/>
        </w:rPr>
        <w:t>）</w:t>
      </w:r>
    </w:p>
    <w:p w:rsidR="00F411D9" w:rsidRPr="003540E0" w:rsidRDefault="00F411D9" w:rsidP="00933E67">
      <w:pPr>
        <w:spacing w:line="360" w:lineRule="auto"/>
        <w:ind w:firstLineChars="200" w:firstLine="480"/>
        <w:rPr>
          <w:sz w:val="24"/>
          <w:szCs w:val="24"/>
        </w:rPr>
      </w:pPr>
      <w:r w:rsidRPr="003540E0">
        <w:rPr>
          <w:rFonts w:hint="eastAsia"/>
          <w:sz w:val="24"/>
          <w:szCs w:val="24"/>
        </w:rPr>
        <w:t>5.</w:t>
      </w:r>
      <w:r w:rsidRPr="003540E0">
        <w:rPr>
          <w:sz w:val="24"/>
          <w:szCs w:val="24"/>
        </w:rPr>
        <w:t>本合同及附件一式</w:t>
      </w:r>
      <w:r>
        <w:rPr>
          <w:rFonts w:hint="eastAsia"/>
          <w:sz w:val="24"/>
          <w:szCs w:val="24"/>
          <w:u w:val="single"/>
        </w:rPr>
        <w:t xml:space="preserve">    </w:t>
      </w:r>
      <w:r w:rsidRPr="003540E0">
        <w:rPr>
          <w:sz w:val="24"/>
          <w:szCs w:val="24"/>
        </w:rPr>
        <w:t>份；出卖人执</w:t>
      </w:r>
      <w:r>
        <w:rPr>
          <w:rFonts w:hint="eastAsia"/>
          <w:sz w:val="24"/>
          <w:szCs w:val="24"/>
          <w:u w:val="single"/>
        </w:rPr>
        <w:t xml:space="preserve">    </w:t>
      </w:r>
      <w:r w:rsidRPr="003540E0">
        <w:rPr>
          <w:sz w:val="24"/>
          <w:szCs w:val="24"/>
        </w:rPr>
        <w:t>份，买受人执</w:t>
      </w:r>
      <w:r>
        <w:rPr>
          <w:rFonts w:hint="eastAsia"/>
          <w:sz w:val="24"/>
          <w:szCs w:val="24"/>
          <w:u w:val="single"/>
        </w:rPr>
        <w:t xml:space="preserve">    </w:t>
      </w:r>
      <w:r w:rsidRPr="003540E0">
        <w:rPr>
          <w:sz w:val="24"/>
          <w:szCs w:val="24"/>
        </w:rPr>
        <w:t>份，具有同等效力，本合同自双方签字、盖章之日生效。</w:t>
      </w:r>
    </w:p>
    <w:p w:rsidR="00F411D9" w:rsidRPr="003540E0" w:rsidRDefault="00F411D9" w:rsidP="00933E67">
      <w:pPr>
        <w:spacing w:line="360" w:lineRule="auto"/>
        <w:ind w:firstLineChars="200" w:firstLine="480"/>
        <w:rPr>
          <w:sz w:val="24"/>
          <w:szCs w:val="24"/>
        </w:rPr>
      </w:pPr>
      <w:r>
        <w:rPr>
          <w:rFonts w:hint="eastAsia"/>
          <w:sz w:val="24"/>
          <w:szCs w:val="24"/>
        </w:rPr>
        <w:t>6.</w:t>
      </w:r>
      <w:r w:rsidRPr="003540E0">
        <w:rPr>
          <w:sz w:val="24"/>
          <w:szCs w:val="24"/>
        </w:rPr>
        <w:t>合同货款的计算：合同货款总额</w:t>
      </w:r>
      <w:r>
        <w:rPr>
          <w:sz w:val="24"/>
          <w:szCs w:val="24"/>
        </w:rPr>
        <w:t>=（</w:t>
      </w:r>
      <w:r w:rsidRPr="003540E0">
        <w:rPr>
          <w:sz w:val="24"/>
          <w:szCs w:val="24"/>
        </w:rPr>
        <w:t>签收数量×单价</w:t>
      </w:r>
      <w:r>
        <w:rPr>
          <w:sz w:val="24"/>
          <w:szCs w:val="24"/>
        </w:rPr>
        <w:t>）</w:t>
      </w:r>
      <w:r w:rsidRPr="003540E0">
        <w:rPr>
          <w:sz w:val="24"/>
          <w:szCs w:val="24"/>
        </w:rPr>
        <w:t>。</w:t>
      </w:r>
    </w:p>
    <w:p w:rsidR="00F411D9" w:rsidRPr="003540E0" w:rsidRDefault="00F411D9" w:rsidP="00933E67">
      <w:pPr>
        <w:spacing w:afterLines="100" w:after="312" w:line="360" w:lineRule="auto"/>
        <w:ind w:firstLineChars="200" w:firstLine="480"/>
        <w:rPr>
          <w:sz w:val="24"/>
          <w:szCs w:val="24"/>
        </w:rPr>
      </w:pPr>
      <w:r>
        <w:rPr>
          <w:rFonts w:hint="eastAsia"/>
          <w:sz w:val="24"/>
          <w:szCs w:val="24"/>
        </w:rPr>
        <w:t>7.</w:t>
      </w:r>
      <w:r w:rsidRPr="003540E0">
        <w:rPr>
          <w:sz w:val="24"/>
          <w:szCs w:val="24"/>
        </w:rPr>
        <w:t>未尽事宜，双方另行签订补充合同。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买受人</w:t>
            </w:r>
            <w:r>
              <w:rPr>
                <w:sz w:val="24"/>
                <w:szCs w:val="24"/>
              </w:rPr>
              <w:t>：（</w:t>
            </w:r>
            <w:r w:rsidRPr="003540E0">
              <w:rPr>
                <w:sz w:val="24"/>
                <w:szCs w:val="24"/>
              </w:rPr>
              <w:t>章</w:t>
            </w:r>
            <w:r>
              <w:rPr>
                <w:sz w:val="24"/>
                <w:szCs w:val="24"/>
              </w:rPr>
              <w:t>）</w:t>
            </w:r>
          </w:p>
        </w:tc>
        <w:tc>
          <w:tcPr>
            <w:tcW w:w="2500" w:type="pct"/>
          </w:tcPr>
          <w:p w:rsidR="00F411D9" w:rsidRPr="003540E0" w:rsidRDefault="00F411D9" w:rsidP="00933E67">
            <w:pPr>
              <w:spacing w:line="360" w:lineRule="auto"/>
              <w:rPr>
                <w:sz w:val="24"/>
                <w:szCs w:val="24"/>
              </w:rPr>
            </w:pPr>
            <w:r w:rsidRPr="003540E0">
              <w:rPr>
                <w:sz w:val="24"/>
                <w:szCs w:val="24"/>
              </w:rPr>
              <w:t>出卖人</w:t>
            </w:r>
            <w:r>
              <w:rPr>
                <w:rFonts w:hint="eastAsia"/>
                <w:sz w:val="24"/>
                <w:szCs w:val="24"/>
              </w:rPr>
              <w:t>：</w:t>
            </w:r>
            <w:r>
              <w:rPr>
                <w:sz w:val="24"/>
                <w:szCs w:val="24"/>
              </w:rPr>
              <w:t>（</w:t>
            </w:r>
            <w:r w:rsidRPr="003540E0">
              <w:rPr>
                <w:sz w:val="24"/>
                <w:szCs w:val="24"/>
              </w:rPr>
              <w:t>章</w:t>
            </w:r>
            <w:r>
              <w:rPr>
                <w:sz w:val="24"/>
                <w:szCs w:val="24"/>
              </w:rPr>
              <w:t>）</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单位地址：</w:t>
            </w:r>
            <w:r>
              <w:rPr>
                <w:rFonts w:hint="eastAsia"/>
                <w:sz w:val="24"/>
                <w:szCs w:val="24"/>
                <w:u w:val="single"/>
              </w:rPr>
              <w:t xml:space="preserve">                      </w:t>
            </w:r>
          </w:p>
        </w:tc>
        <w:tc>
          <w:tcPr>
            <w:tcW w:w="2500" w:type="pct"/>
          </w:tcPr>
          <w:p w:rsidR="00F411D9" w:rsidRPr="003540E0" w:rsidRDefault="00F411D9" w:rsidP="00933E67">
            <w:pPr>
              <w:spacing w:line="360" w:lineRule="auto"/>
              <w:rPr>
                <w:sz w:val="24"/>
                <w:szCs w:val="24"/>
              </w:rPr>
            </w:pPr>
            <w:r w:rsidRPr="003540E0">
              <w:rPr>
                <w:sz w:val="24"/>
                <w:szCs w:val="24"/>
              </w:rPr>
              <w:t>单位地址</w:t>
            </w:r>
            <w:r>
              <w:rPr>
                <w:rFonts w:hint="eastAsia"/>
                <w:sz w:val="24"/>
                <w:szCs w:val="24"/>
              </w:rPr>
              <w:t>：</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法定代表人：</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法定代表人：</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委托代理人：</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委托代理人：</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办公室电话：</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办公室电话：</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传真号：</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传真号：</w:t>
            </w:r>
            <w:r>
              <w:rPr>
                <w:rFonts w:hint="eastAsia"/>
                <w:sz w:val="24"/>
                <w:szCs w:val="24"/>
                <w:u w:val="single"/>
              </w:rPr>
              <w:t xml:space="preserve">                            </w:t>
            </w:r>
          </w:p>
        </w:tc>
      </w:tr>
      <w:tr w:rsidR="00F411D9" w:rsidRPr="003540E0" w:rsidTr="007525BE">
        <w:tc>
          <w:tcPr>
            <w:tcW w:w="2500" w:type="pct"/>
          </w:tcPr>
          <w:p w:rsidR="00F411D9" w:rsidRPr="003540E0" w:rsidRDefault="00F411D9" w:rsidP="003540E0">
            <w:pPr>
              <w:spacing w:line="360" w:lineRule="auto"/>
              <w:rPr>
                <w:sz w:val="24"/>
                <w:szCs w:val="24"/>
              </w:rPr>
            </w:pPr>
            <w:r>
              <w:rPr>
                <w:sz w:val="24"/>
                <w:szCs w:val="24"/>
              </w:rPr>
              <w:t>邮编：</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邮编：</w:t>
            </w:r>
            <w:r>
              <w:rPr>
                <w:rFonts w:hint="eastAsia"/>
                <w:sz w:val="24"/>
                <w:szCs w:val="24"/>
                <w:u w:val="single"/>
              </w:rPr>
              <w:t xml:space="preserve">                              </w:t>
            </w:r>
          </w:p>
        </w:tc>
      </w:tr>
      <w:tr w:rsidR="00F411D9" w:rsidRPr="003540E0" w:rsidTr="007525BE">
        <w:tc>
          <w:tcPr>
            <w:tcW w:w="2500" w:type="pct"/>
          </w:tcPr>
          <w:p w:rsidR="00F411D9" w:rsidRPr="003540E0" w:rsidRDefault="00F411D9" w:rsidP="00933E67">
            <w:pPr>
              <w:spacing w:line="360" w:lineRule="auto"/>
              <w:rPr>
                <w:sz w:val="24"/>
                <w:szCs w:val="24"/>
              </w:rPr>
            </w:pPr>
            <w:r w:rsidRPr="003540E0">
              <w:rPr>
                <w:sz w:val="24"/>
                <w:szCs w:val="24"/>
              </w:rPr>
              <w:t>银行账户：</w:t>
            </w:r>
            <w:r>
              <w:rPr>
                <w:rFonts w:hint="eastAsia"/>
                <w:sz w:val="24"/>
                <w:szCs w:val="24"/>
                <w:u w:val="single"/>
              </w:rPr>
              <w:t xml:space="preserve">                      </w:t>
            </w:r>
          </w:p>
        </w:tc>
        <w:tc>
          <w:tcPr>
            <w:tcW w:w="2500" w:type="pct"/>
          </w:tcPr>
          <w:p w:rsidR="00F411D9" w:rsidRPr="003540E0" w:rsidRDefault="00F411D9" w:rsidP="003540E0">
            <w:pPr>
              <w:spacing w:line="360" w:lineRule="auto"/>
              <w:rPr>
                <w:sz w:val="24"/>
                <w:szCs w:val="24"/>
              </w:rPr>
            </w:pPr>
            <w:r w:rsidRPr="003540E0">
              <w:rPr>
                <w:sz w:val="24"/>
                <w:szCs w:val="24"/>
              </w:rPr>
              <w:t>银行账户：</w:t>
            </w:r>
            <w:r>
              <w:rPr>
                <w:rFonts w:hint="eastAsia"/>
                <w:sz w:val="24"/>
                <w:szCs w:val="24"/>
                <w:u w:val="single"/>
              </w:rPr>
              <w:t xml:space="preserve">                          </w:t>
            </w:r>
          </w:p>
        </w:tc>
      </w:tr>
    </w:tbl>
    <w:p w:rsidR="00F411D9" w:rsidRPr="003540E0" w:rsidRDefault="00F411D9" w:rsidP="003540E0">
      <w:pPr>
        <w:spacing w:line="360" w:lineRule="auto"/>
        <w:rPr>
          <w:sz w:val="24"/>
          <w:szCs w:val="24"/>
        </w:rPr>
      </w:pPr>
    </w:p>
    <w:sectPr w:rsidR="00F411D9" w:rsidRPr="003540E0"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F411D9">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F411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F411D9">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5AB1C9B1"/>
    <w:multiLevelType w:val="singleLevel"/>
    <w:tmpl w:val="5AB1C9B1"/>
    <w:lvl w:ilvl="0">
      <w:start w:val="1"/>
      <w:numFmt w:val="decimal"/>
      <w:suff w:val="nothing"/>
      <w:lvlText w:val="%1、"/>
      <w:lvlJc w:val="left"/>
    </w:lvl>
  </w:abstractNum>
  <w:abstractNum w:abstractNumId="2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8"/>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2019-03-18T00:30:00Z</dcterms:created>
  <dcterms:modified xsi:type="dcterms:W3CDTF">2019-03-18T00:30:00Z</dcterms:modified>
</cp:coreProperties>
</file>