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24D" w:rsidRPr="00E07FD3" w:rsidRDefault="00F4224D" w:rsidP="00F4071E">
      <w:pPr>
        <w:wordWrap w:val="0"/>
        <w:spacing w:line="360" w:lineRule="auto"/>
        <w:jc w:val="right"/>
        <w:rPr>
          <w:rFonts w:ascii="宋体" w:hAnsi="宋体"/>
          <w:b/>
          <w:color w:val="000000"/>
          <w:sz w:val="24"/>
        </w:rPr>
      </w:pPr>
      <w:r w:rsidRPr="00E07FD3">
        <w:rPr>
          <w:rFonts w:ascii="宋体" w:hAnsi="宋体" w:hint="eastAsia"/>
          <w:color w:val="000000"/>
          <w:sz w:val="24"/>
        </w:rPr>
        <w:t>合同编号：</w:t>
      </w:r>
      <w:r w:rsidRPr="00E07FD3">
        <w:rPr>
          <w:rFonts w:ascii="宋体" w:hAnsi="宋体" w:hint="eastAsia"/>
          <w:color w:val="000000"/>
          <w:sz w:val="24"/>
          <w:u w:val="single"/>
        </w:rPr>
        <w:t xml:space="preserve">              </w:t>
      </w:r>
    </w:p>
    <w:p w:rsidR="00F4224D" w:rsidRPr="00E07FD3" w:rsidRDefault="00F4224D" w:rsidP="00F4224D">
      <w:pPr>
        <w:pStyle w:val="3"/>
      </w:pPr>
      <w:bookmarkStart w:id="0" w:name="_GoBack"/>
      <w:r w:rsidRPr="00E07FD3">
        <w:rPr>
          <w:rFonts w:hint="eastAsia"/>
        </w:rPr>
        <w:t>鸡西市无公害水稻种植收购合同</w:t>
      </w:r>
    </w:p>
    <w:bookmarkEnd w:id="0"/>
    <w:p w:rsidR="00F4224D" w:rsidRPr="00E07FD3" w:rsidRDefault="00F4224D" w:rsidP="000F1C69">
      <w:pPr>
        <w:spacing w:line="360" w:lineRule="auto"/>
        <w:ind w:leftChars="228" w:left="479"/>
        <w:rPr>
          <w:rFonts w:ascii="宋体" w:hAnsi="宋体"/>
          <w:color w:val="000000"/>
          <w:sz w:val="24"/>
        </w:rPr>
      </w:pPr>
      <w:r w:rsidRPr="00E07FD3">
        <w:rPr>
          <w:rFonts w:ascii="宋体" w:hAnsi="宋体" w:hint="eastAsia"/>
          <w:color w:val="000000"/>
          <w:sz w:val="24"/>
        </w:rPr>
        <w:t>甲方</w:t>
      </w:r>
      <w:r w:rsidRPr="00E07FD3">
        <w:rPr>
          <w:rFonts w:ascii="宋体" w:hAnsi="宋体" w:hint="eastAsia"/>
          <w:color w:val="000000"/>
          <w:sz w:val="24"/>
        </w:rPr>
        <w:t>(</w:t>
      </w:r>
      <w:r w:rsidRPr="00E07FD3">
        <w:rPr>
          <w:rFonts w:ascii="宋体" w:hAnsi="宋体" w:hint="eastAsia"/>
          <w:color w:val="000000"/>
          <w:sz w:val="24"/>
        </w:rPr>
        <w:t>收购方</w:t>
      </w:r>
      <w:r w:rsidRPr="00E07FD3">
        <w:rPr>
          <w:rFonts w:ascii="宋体" w:hAnsi="宋体" w:hint="eastAsia"/>
          <w:color w:val="000000"/>
          <w:sz w:val="24"/>
        </w:rPr>
        <w:t>):</w:t>
      </w:r>
      <w:r w:rsidRPr="00E07FD3">
        <w:rPr>
          <w:rFonts w:ascii="宋体" w:hAnsi="宋体" w:cs="宋体" w:hint="eastAsia"/>
          <w:color w:val="000000"/>
          <w:kern w:val="0"/>
          <w:sz w:val="24"/>
          <w:u w:val="single"/>
        </w:rPr>
        <w:t xml:space="preserve"> </w:t>
      </w:r>
      <w:r w:rsidRPr="00E07FD3">
        <w:rPr>
          <w:rFonts w:ascii="宋体" w:hAnsi="宋体" w:cs="宋体" w:hint="eastAsia"/>
          <w:color w:val="000000"/>
          <w:kern w:val="0"/>
          <w:sz w:val="24"/>
          <w:u w:val="single"/>
        </w:rPr>
        <w:t xml:space="preserve">　　　　　</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签约地点：</w:t>
      </w:r>
      <w:r w:rsidRPr="00E07FD3">
        <w:rPr>
          <w:rFonts w:ascii="宋体" w:hAnsi="宋体" w:hint="eastAsia"/>
          <w:color w:val="000000"/>
          <w:sz w:val="24"/>
          <w:u w:val="single"/>
        </w:rPr>
        <w:t xml:space="preserve">       </w:t>
      </w:r>
      <w:r w:rsidRPr="00E07FD3">
        <w:rPr>
          <w:rFonts w:ascii="宋体" w:hAnsi="宋体"/>
          <w:color w:val="000000"/>
          <w:sz w:val="24"/>
          <w:u w:val="single"/>
        </w:rPr>
        <w:t xml:space="preserve">       </w:t>
      </w:r>
    </w:p>
    <w:p w:rsidR="00F4224D" w:rsidRPr="00E07FD3" w:rsidRDefault="00F4224D" w:rsidP="000F1C69">
      <w:pPr>
        <w:spacing w:afterLines="100" w:after="312" w:line="360" w:lineRule="auto"/>
        <w:ind w:leftChars="228" w:left="479"/>
        <w:rPr>
          <w:rFonts w:ascii="宋体" w:hAnsi="宋体"/>
          <w:color w:val="000000"/>
          <w:sz w:val="24"/>
        </w:rPr>
      </w:pPr>
      <w:r w:rsidRPr="00E07FD3">
        <w:rPr>
          <w:rFonts w:ascii="宋体" w:hAnsi="宋体" w:hint="eastAsia"/>
          <w:color w:val="000000"/>
          <w:sz w:val="24"/>
        </w:rPr>
        <w:t>乙方</w:t>
      </w:r>
      <w:r w:rsidRPr="00E07FD3">
        <w:rPr>
          <w:rFonts w:ascii="宋体" w:hAnsi="宋体" w:hint="eastAsia"/>
          <w:color w:val="000000"/>
          <w:sz w:val="24"/>
        </w:rPr>
        <w:t>(</w:t>
      </w:r>
      <w:r w:rsidRPr="00E07FD3">
        <w:rPr>
          <w:rFonts w:ascii="宋体" w:hAnsi="宋体" w:hint="eastAsia"/>
          <w:color w:val="000000"/>
          <w:sz w:val="24"/>
        </w:rPr>
        <w:t>种植户</w:t>
      </w:r>
      <w:r w:rsidRPr="00E07FD3">
        <w:rPr>
          <w:rFonts w:ascii="宋体" w:hAnsi="宋体" w:hint="eastAsia"/>
          <w:color w:val="000000"/>
          <w:sz w:val="24"/>
        </w:rPr>
        <w:t>):</w:t>
      </w:r>
      <w:r w:rsidRPr="00E07FD3">
        <w:rPr>
          <w:rFonts w:ascii="宋体" w:hAnsi="宋体" w:cs="宋体" w:hint="eastAsia"/>
          <w:color w:val="000000"/>
          <w:kern w:val="0"/>
          <w:sz w:val="24"/>
          <w:u w:val="single"/>
        </w:rPr>
        <w:t xml:space="preserve"> </w:t>
      </w:r>
      <w:r w:rsidRPr="00E07FD3">
        <w:rPr>
          <w:rFonts w:ascii="宋体" w:hAnsi="宋体" w:cs="宋体" w:hint="eastAsia"/>
          <w:color w:val="000000"/>
          <w:kern w:val="0"/>
          <w:sz w:val="24"/>
          <w:u w:val="single"/>
        </w:rPr>
        <w:t xml:space="preserve">　　　　　</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签约日期</w:t>
      </w:r>
      <w:r w:rsidRPr="00E07FD3">
        <w:rPr>
          <w:rFonts w:ascii="宋体" w:hAnsi="宋体" w:hint="eastAsia"/>
          <w:color w:val="000000"/>
          <w:sz w:val="24"/>
        </w:rPr>
        <w:t>:</w:t>
      </w:r>
      <w:r w:rsidRPr="00E07FD3">
        <w:rPr>
          <w:rFonts w:ascii="宋体" w:hAnsi="宋体" w:hint="eastAsia"/>
          <w:color w:val="000000"/>
          <w:sz w:val="24"/>
          <w:u w:val="single"/>
        </w:rPr>
        <w:t xml:space="preserve">     </w:t>
      </w:r>
      <w:r w:rsidRPr="00E07FD3">
        <w:rPr>
          <w:rFonts w:ascii="宋体" w:hAnsi="宋体" w:hint="eastAsia"/>
          <w:color w:val="000000"/>
          <w:sz w:val="24"/>
        </w:rPr>
        <w:t>年</w:t>
      </w:r>
      <w:r w:rsidRPr="00E07FD3">
        <w:rPr>
          <w:rFonts w:ascii="宋体" w:hAnsi="宋体" w:hint="eastAsia"/>
          <w:color w:val="000000"/>
          <w:sz w:val="24"/>
          <w:u w:val="single"/>
        </w:rPr>
        <w:t xml:space="preserve">  </w:t>
      </w:r>
      <w:r w:rsidRPr="00E07FD3">
        <w:rPr>
          <w:rFonts w:ascii="宋体" w:hAnsi="宋体" w:hint="eastAsia"/>
          <w:color w:val="000000"/>
          <w:sz w:val="24"/>
        </w:rPr>
        <w:t>月</w:t>
      </w:r>
      <w:r w:rsidRPr="00E07FD3">
        <w:rPr>
          <w:rFonts w:ascii="宋体" w:hAnsi="宋体" w:hint="eastAsia"/>
          <w:color w:val="000000"/>
          <w:sz w:val="24"/>
          <w:u w:val="single"/>
        </w:rPr>
        <w:t xml:space="preserve">  </w:t>
      </w:r>
      <w:r w:rsidRPr="00E07FD3">
        <w:rPr>
          <w:rFonts w:ascii="宋体" w:hAnsi="宋体" w:hint="eastAsia"/>
          <w:color w:val="000000"/>
          <w:sz w:val="24"/>
        </w:rPr>
        <w:t>日</w:t>
      </w:r>
    </w:p>
    <w:p w:rsidR="00F4224D" w:rsidRPr="00E07FD3" w:rsidRDefault="00F4224D" w:rsidP="000F1C69">
      <w:pPr>
        <w:spacing w:afterLines="100" w:after="312" w:line="360" w:lineRule="auto"/>
        <w:ind w:firstLineChars="200" w:firstLine="480"/>
        <w:rPr>
          <w:rFonts w:ascii="宋体" w:hAnsi="宋体"/>
          <w:color w:val="000000"/>
          <w:sz w:val="24"/>
        </w:rPr>
      </w:pPr>
      <w:r w:rsidRPr="00E07FD3">
        <w:rPr>
          <w:rFonts w:ascii="宋体" w:hAnsi="宋体" w:hint="eastAsia"/>
          <w:color w:val="000000"/>
          <w:sz w:val="24"/>
        </w:rPr>
        <w:t>根据《中华人民共和国民法典》及有关法律、法规规定</w:t>
      </w:r>
      <w:r w:rsidRPr="00E07FD3">
        <w:rPr>
          <w:rFonts w:ascii="宋体" w:hAnsi="宋体" w:hint="eastAsia"/>
          <w:color w:val="000000"/>
          <w:sz w:val="24"/>
        </w:rPr>
        <w:t>,</w:t>
      </w:r>
      <w:r w:rsidRPr="00E07FD3">
        <w:rPr>
          <w:rFonts w:ascii="宋体" w:hAnsi="宋体" w:hint="eastAsia"/>
          <w:color w:val="000000"/>
          <w:sz w:val="24"/>
        </w:rPr>
        <w:t>本着公平、公正、诚实信用和互惠互利的原则</w:t>
      </w:r>
      <w:r w:rsidRPr="00E07FD3">
        <w:rPr>
          <w:rFonts w:ascii="宋体" w:hAnsi="宋体" w:hint="eastAsia"/>
          <w:color w:val="000000"/>
          <w:sz w:val="24"/>
        </w:rPr>
        <w:t>,</w:t>
      </w:r>
      <w:r w:rsidRPr="00E07FD3">
        <w:rPr>
          <w:rFonts w:ascii="宋体" w:hAnsi="宋体" w:hint="eastAsia"/>
          <w:color w:val="000000"/>
          <w:sz w:val="24"/>
        </w:rPr>
        <w:t>经双方协商一致</w:t>
      </w:r>
      <w:r w:rsidRPr="00E07FD3">
        <w:rPr>
          <w:rFonts w:ascii="宋体" w:hAnsi="宋体" w:hint="eastAsia"/>
          <w:color w:val="000000"/>
          <w:sz w:val="24"/>
        </w:rPr>
        <w:t>,</w:t>
      </w:r>
      <w:r w:rsidRPr="00E07FD3">
        <w:rPr>
          <w:rFonts w:ascii="宋体" w:hAnsi="宋体" w:hint="eastAsia"/>
          <w:color w:val="000000"/>
          <w:sz w:val="24"/>
        </w:rPr>
        <w:t>就有关无公害水稻种植、收购事宜订立本合同。</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第一条</w:t>
      </w:r>
      <w:r w:rsidRPr="00E07FD3">
        <w:rPr>
          <w:rFonts w:ascii="宋体" w:hAnsi="宋体" w:hint="eastAsia"/>
          <w:color w:val="000000"/>
          <w:sz w:val="24"/>
        </w:rPr>
        <w:t xml:space="preserve">  </w:t>
      </w:r>
      <w:r w:rsidRPr="00E07FD3">
        <w:rPr>
          <w:rFonts w:ascii="宋体" w:hAnsi="宋体" w:hint="eastAsia"/>
          <w:color w:val="000000"/>
          <w:sz w:val="24"/>
        </w:rPr>
        <w:t>种植要求：</w:t>
      </w:r>
    </w:p>
    <w:tbl>
      <w:tblPr>
        <w:tblW w:w="0" w:type="auto"/>
        <w:jc w:val="center"/>
        <w:tblCellMar>
          <w:top w:w="15" w:type="dxa"/>
          <w:left w:w="15" w:type="dxa"/>
          <w:bottom w:w="15" w:type="dxa"/>
          <w:right w:w="15" w:type="dxa"/>
        </w:tblCellMar>
        <w:tblLook w:val="0000" w:firstRow="0" w:lastRow="0" w:firstColumn="0" w:lastColumn="0" w:noHBand="0" w:noVBand="0"/>
      </w:tblPr>
      <w:tblGrid>
        <w:gridCol w:w="1851"/>
        <w:gridCol w:w="1461"/>
        <w:gridCol w:w="1461"/>
        <w:gridCol w:w="1462"/>
        <w:gridCol w:w="2061"/>
      </w:tblGrid>
      <w:tr w:rsidR="00F4224D" w:rsidRPr="00E07FD3">
        <w:trPr>
          <w:jc w:val="center"/>
        </w:trPr>
        <w:tc>
          <w:tcPr>
            <w:tcW w:w="1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r w:rsidRPr="00E07FD3">
              <w:rPr>
                <w:rFonts w:ascii="宋体" w:hAnsi="宋体" w:cs="宋体" w:hint="eastAsia"/>
                <w:color w:val="000000"/>
                <w:kern w:val="0"/>
                <w:sz w:val="24"/>
              </w:rPr>
              <w:t>产品名称</w:t>
            </w:r>
          </w:p>
        </w:tc>
        <w:tc>
          <w:tcPr>
            <w:tcW w:w="1494"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r w:rsidRPr="00E07FD3">
              <w:rPr>
                <w:rFonts w:ascii="宋体" w:hAnsi="宋体" w:cs="宋体" w:hint="eastAsia"/>
                <w:color w:val="000000"/>
                <w:kern w:val="0"/>
                <w:sz w:val="24"/>
              </w:rPr>
              <w:t>品</w:t>
            </w:r>
            <w:r w:rsidRPr="00E07FD3">
              <w:rPr>
                <w:rFonts w:ascii="宋体" w:hAnsi="宋体" w:cs="宋体" w:hint="eastAsia"/>
                <w:color w:val="000000"/>
                <w:kern w:val="0"/>
                <w:sz w:val="24"/>
              </w:rPr>
              <w:t xml:space="preserve"> </w:t>
            </w:r>
            <w:r w:rsidRPr="00E07FD3">
              <w:rPr>
                <w:rFonts w:ascii="宋体" w:hAnsi="宋体" w:cs="宋体" w:hint="eastAsia"/>
                <w:color w:val="000000"/>
                <w:kern w:val="0"/>
                <w:sz w:val="24"/>
              </w:rPr>
              <w:t>种</w:t>
            </w:r>
          </w:p>
        </w:tc>
        <w:tc>
          <w:tcPr>
            <w:tcW w:w="1494"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r w:rsidRPr="00E07FD3">
              <w:rPr>
                <w:rFonts w:ascii="宋体" w:hAnsi="宋体" w:cs="宋体" w:hint="eastAsia"/>
                <w:color w:val="000000"/>
                <w:kern w:val="0"/>
                <w:sz w:val="24"/>
              </w:rPr>
              <w:t>种植面积</w:t>
            </w:r>
          </w:p>
        </w:tc>
        <w:tc>
          <w:tcPr>
            <w:tcW w:w="1495"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r w:rsidRPr="00E07FD3">
              <w:rPr>
                <w:rFonts w:ascii="宋体" w:hAnsi="宋体" w:cs="宋体" w:hint="eastAsia"/>
                <w:color w:val="000000"/>
                <w:kern w:val="0"/>
                <w:sz w:val="24"/>
              </w:rPr>
              <w:t>数量</w:t>
            </w:r>
          </w:p>
        </w:tc>
        <w:tc>
          <w:tcPr>
            <w:tcW w:w="2131" w:type="dxa"/>
            <w:tcBorders>
              <w:top w:val="single" w:sz="4" w:space="0" w:color="000000"/>
              <w:left w:val="nil"/>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r w:rsidRPr="00E07FD3">
              <w:rPr>
                <w:rFonts w:ascii="宋体" w:hAnsi="宋体" w:cs="宋体" w:hint="eastAsia"/>
                <w:color w:val="000000"/>
                <w:kern w:val="0"/>
                <w:sz w:val="24"/>
              </w:rPr>
              <w:t>保护价</w:t>
            </w:r>
          </w:p>
        </w:tc>
      </w:tr>
      <w:tr w:rsidR="00F4224D" w:rsidRPr="00E07FD3">
        <w:trPr>
          <w:jc w:val="center"/>
        </w:trPr>
        <w:tc>
          <w:tcPr>
            <w:tcW w:w="1908" w:type="dxa"/>
            <w:tcBorders>
              <w:top w:val="nil"/>
              <w:left w:val="single" w:sz="4" w:space="0" w:color="000000"/>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p>
        </w:tc>
        <w:tc>
          <w:tcPr>
            <w:tcW w:w="1494" w:type="dxa"/>
            <w:tcBorders>
              <w:top w:val="nil"/>
              <w:left w:val="nil"/>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p>
        </w:tc>
        <w:tc>
          <w:tcPr>
            <w:tcW w:w="1494" w:type="dxa"/>
            <w:tcBorders>
              <w:top w:val="nil"/>
              <w:left w:val="nil"/>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p>
        </w:tc>
        <w:tc>
          <w:tcPr>
            <w:tcW w:w="1495" w:type="dxa"/>
            <w:tcBorders>
              <w:top w:val="nil"/>
              <w:left w:val="nil"/>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p>
        </w:tc>
        <w:tc>
          <w:tcPr>
            <w:tcW w:w="2131" w:type="dxa"/>
            <w:tcBorders>
              <w:top w:val="nil"/>
              <w:left w:val="nil"/>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r w:rsidRPr="00E07FD3">
              <w:rPr>
                <w:rFonts w:ascii="宋体" w:hAnsi="宋体" w:cs="宋体" w:hint="eastAsia"/>
                <w:color w:val="000000"/>
                <w:kern w:val="0"/>
                <w:sz w:val="24"/>
              </w:rPr>
              <w:t>元</w:t>
            </w:r>
            <w:r w:rsidRPr="00E07FD3">
              <w:rPr>
                <w:rFonts w:ascii="宋体" w:hAnsi="宋体" w:cs="宋体" w:hint="eastAsia"/>
                <w:color w:val="000000"/>
                <w:kern w:val="0"/>
                <w:sz w:val="24"/>
              </w:rPr>
              <w:t>/</w:t>
            </w:r>
            <w:r w:rsidRPr="00E07FD3">
              <w:rPr>
                <w:rFonts w:ascii="宋体" w:hAnsi="宋体" w:cs="宋体" w:hint="eastAsia"/>
                <w:color w:val="000000"/>
                <w:kern w:val="0"/>
                <w:sz w:val="24"/>
              </w:rPr>
              <w:t>公斤</w:t>
            </w:r>
          </w:p>
        </w:tc>
      </w:tr>
      <w:tr w:rsidR="00F4224D" w:rsidRPr="00E07FD3">
        <w:trPr>
          <w:jc w:val="center"/>
        </w:trPr>
        <w:tc>
          <w:tcPr>
            <w:tcW w:w="1908" w:type="dxa"/>
            <w:tcBorders>
              <w:top w:val="nil"/>
              <w:left w:val="single" w:sz="4" w:space="0" w:color="000000"/>
              <w:bottom w:val="single" w:sz="4" w:space="0" w:color="000000"/>
              <w:right w:val="single" w:sz="4" w:space="0" w:color="000000"/>
            </w:tcBorders>
            <w:tcMar>
              <w:top w:w="0" w:type="dxa"/>
              <w:left w:w="108" w:type="dxa"/>
              <w:bottom w:w="0" w:type="dxa"/>
              <w:right w:w="108" w:type="dxa"/>
            </w:tcMar>
            <w:vAlign w:val="center"/>
          </w:tcPr>
          <w:p w:rsidR="00F4224D" w:rsidRPr="00E07FD3" w:rsidRDefault="00F4224D" w:rsidP="000F1C69">
            <w:pPr>
              <w:widowControl/>
              <w:snapToGrid w:val="0"/>
              <w:spacing w:before="100" w:beforeAutospacing="1" w:after="100" w:afterAutospacing="1" w:line="360" w:lineRule="auto"/>
              <w:ind w:firstLineChars="200" w:firstLine="480"/>
              <w:jc w:val="center"/>
              <w:rPr>
                <w:rFonts w:ascii="宋体" w:hAnsi="宋体" w:cs="宋体"/>
                <w:color w:val="000000"/>
                <w:kern w:val="0"/>
                <w:sz w:val="24"/>
              </w:rPr>
            </w:pPr>
            <w:r w:rsidRPr="00E07FD3">
              <w:rPr>
                <w:rFonts w:ascii="宋体" w:hAnsi="宋体" w:cs="宋体" w:hint="eastAsia"/>
                <w:color w:val="000000"/>
                <w:kern w:val="0"/>
                <w:sz w:val="24"/>
              </w:rPr>
              <w:t>总金额</w:t>
            </w:r>
          </w:p>
        </w:tc>
        <w:tc>
          <w:tcPr>
            <w:tcW w:w="0" w:type="auto"/>
            <w:tcBorders>
              <w:bottom w:val="single" w:sz="4" w:space="0" w:color="auto"/>
            </w:tcBorders>
            <w:vAlign w:val="center"/>
          </w:tcPr>
          <w:p w:rsidR="00F4224D" w:rsidRPr="00E07FD3" w:rsidRDefault="00F4224D" w:rsidP="000F1C69">
            <w:pPr>
              <w:widowControl/>
              <w:spacing w:line="360" w:lineRule="auto"/>
              <w:ind w:firstLineChars="200" w:firstLine="480"/>
              <w:jc w:val="left"/>
              <w:rPr>
                <w:rFonts w:ascii="宋体" w:hAnsi="宋体"/>
                <w:color w:val="000000"/>
                <w:kern w:val="0"/>
                <w:sz w:val="24"/>
              </w:rPr>
            </w:pPr>
          </w:p>
        </w:tc>
        <w:tc>
          <w:tcPr>
            <w:tcW w:w="0" w:type="auto"/>
            <w:tcBorders>
              <w:bottom w:val="single" w:sz="4" w:space="0" w:color="auto"/>
            </w:tcBorders>
            <w:vAlign w:val="center"/>
          </w:tcPr>
          <w:p w:rsidR="00F4224D" w:rsidRPr="00E07FD3" w:rsidRDefault="00F4224D" w:rsidP="000F1C69">
            <w:pPr>
              <w:widowControl/>
              <w:spacing w:line="360" w:lineRule="auto"/>
              <w:ind w:firstLineChars="200" w:firstLine="480"/>
              <w:jc w:val="left"/>
              <w:rPr>
                <w:rFonts w:ascii="宋体" w:hAnsi="宋体"/>
                <w:color w:val="000000"/>
                <w:kern w:val="0"/>
                <w:sz w:val="24"/>
              </w:rPr>
            </w:pPr>
          </w:p>
        </w:tc>
        <w:tc>
          <w:tcPr>
            <w:tcW w:w="0" w:type="auto"/>
            <w:tcBorders>
              <w:bottom w:val="single" w:sz="4" w:space="0" w:color="auto"/>
            </w:tcBorders>
            <w:vAlign w:val="center"/>
          </w:tcPr>
          <w:p w:rsidR="00F4224D" w:rsidRPr="00E07FD3" w:rsidRDefault="00F4224D" w:rsidP="000F1C69">
            <w:pPr>
              <w:widowControl/>
              <w:spacing w:line="360" w:lineRule="auto"/>
              <w:ind w:firstLineChars="200" w:firstLine="480"/>
              <w:jc w:val="left"/>
              <w:rPr>
                <w:rFonts w:ascii="宋体" w:hAnsi="宋体"/>
                <w:color w:val="000000"/>
                <w:kern w:val="0"/>
                <w:sz w:val="24"/>
              </w:rPr>
            </w:pPr>
          </w:p>
        </w:tc>
        <w:tc>
          <w:tcPr>
            <w:tcW w:w="0" w:type="auto"/>
            <w:tcBorders>
              <w:bottom w:val="single" w:sz="4" w:space="0" w:color="auto"/>
              <w:right w:val="single" w:sz="4" w:space="0" w:color="auto"/>
            </w:tcBorders>
            <w:vAlign w:val="center"/>
          </w:tcPr>
          <w:p w:rsidR="00F4224D" w:rsidRPr="00E07FD3" w:rsidRDefault="00F4224D" w:rsidP="000F1C69">
            <w:pPr>
              <w:widowControl/>
              <w:spacing w:line="360" w:lineRule="auto"/>
              <w:ind w:firstLineChars="200" w:firstLine="480"/>
              <w:jc w:val="left"/>
              <w:rPr>
                <w:rFonts w:ascii="宋体" w:hAnsi="宋体"/>
                <w:color w:val="000000"/>
                <w:kern w:val="0"/>
                <w:sz w:val="24"/>
              </w:rPr>
            </w:pPr>
          </w:p>
        </w:tc>
      </w:tr>
    </w:tbl>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为确保合同按期履行，乙方今年无公害水稻种植面积</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亩，种植品种为</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第二条</w:t>
      </w:r>
      <w:r w:rsidRPr="00E07FD3">
        <w:rPr>
          <w:rFonts w:ascii="宋体" w:hAnsi="宋体" w:hint="eastAsia"/>
          <w:color w:val="000000"/>
          <w:sz w:val="24"/>
        </w:rPr>
        <w:t xml:space="preserve">  </w:t>
      </w:r>
      <w:r w:rsidRPr="00E07FD3">
        <w:rPr>
          <w:rFonts w:ascii="宋体" w:hAnsi="宋体" w:hint="eastAsia"/>
          <w:color w:val="000000"/>
          <w:sz w:val="24"/>
        </w:rPr>
        <w:t>质量要求：</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1</w:t>
      </w:r>
      <w:r w:rsidRPr="00E07FD3">
        <w:rPr>
          <w:rFonts w:ascii="宋体" w:hAnsi="宋体" w:hint="eastAsia"/>
          <w:color w:val="000000"/>
          <w:sz w:val="24"/>
        </w:rPr>
        <w:t>、乙方必须严格按照无公害稻米生产标准，开展种植。</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2</w:t>
      </w:r>
      <w:r w:rsidRPr="00E07FD3">
        <w:rPr>
          <w:rFonts w:ascii="宋体" w:hAnsi="宋体" w:hint="eastAsia"/>
          <w:color w:val="000000"/>
          <w:sz w:val="24"/>
        </w:rPr>
        <w:t>、在种植中严禁使用高毒素、高残留的农药品种。</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3</w:t>
      </w:r>
      <w:r w:rsidRPr="00E07FD3">
        <w:rPr>
          <w:rFonts w:ascii="宋体" w:hAnsi="宋体" w:hint="eastAsia"/>
          <w:color w:val="000000"/>
          <w:sz w:val="24"/>
        </w:rPr>
        <w:t>、种植品种必须按甲方指定的优质品种种植。</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第三条</w:t>
      </w:r>
      <w:r w:rsidRPr="00E07FD3">
        <w:rPr>
          <w:rFonts w:ascii="宋体" w:hAnsi="宋体" w:hint="eastAsia"/>
          <w:color w:val="000000"/>
          <w:sz w:val="24"/>
        </w:rPr>
        <w:t xml:space="preserve">   </w:t>
      </w:r>
      <w:r w:rsidRPr="00E07FD3">
        <w:rPr>
          <w:rFonts w:ascii="宋体" w:hAnsi="宋体" w:hint="eastAsia"/>
          <w:color w:val="000000"/>
          <w:sz w:val="24"/>
        </w:rPr>
        <w:t>收购及价格标准：</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甲方必须全额收购乙方种植的、符合标准的无公害水稻；收购价格按同期普通水稻市场收购价上浮</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收购，并按质论价。</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lastRenderedPageBreak/>
        <w:t>第四条</w:t>
      </w:r>
      <w:r w:rsidRPr="00E07FD3">
        <w:rPr>
          <w:rFonts w:ascii="宋体" w:hAnsi="宋体" w:hint="eastAsia"/>
          <w:color w:val="000000"/>
          <w:sz w:val="24"/>
        </w:rPr>
        <w:t xml:space="preserve">  </w:t>
      </w:r>
      <w:r w:rsidRPr="00E07FD3">
        <w:rPr>
          <w:rFonts w:ascii="宋体" w:hAnsi="宋体" w:hint="eastAsia"/>
          <w:color w:val="000000"/>
          <w:sz w:val="24"/>
        </w:rPr>
        <w:t>不可抗力：</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甲、乙双方的任何一方由于不可抗力的原因不能履行或不完全履行合同时，应尽快向对方通报情况，在提供相关证据后，可根据情况部分或全部免除违约责任，乙方由于不可抗力造成产品质量不符合约定的，不承担违约责任。</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第五条</w:t>
      </w:r>
      <w:r w:rsidRPr="00E07FD3">
        <w:rPr>
          <w:rFonts w:ascii="宋体" w:hAnsi="宋体" w:hint="eastAsia"/>
          <w:color w:val="000000"/>
          <w:sz w:val="24"/>
        </w:rPr>
        <w:t xml:space="preserve">   </w:t>
      </w:r>
      <w:r w:rsidRPr="00E07FD3">
        <w:rPr>
          <w:rFonts w:ascii="宋体" w:hAnsi="宋体" w:hint="eastAsia"/>
          <w:color w:val="000000"/>
          <w:sz w:val="24"/>
        </w:rPr>
        <w:t>违约责任：</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1</w:t>
      </w:r>
      <w:r w:rsidRPr="00E07FD3">
        <w:rPr>
          <w:rFonts w:ascii="宋体" w:hAnsi="宋体" w:hint="eastAsia"/>
          <w:color w:val="000000"/>
          <w:sz w:val="24"/>
        </w:rPr>
        <w:t>、甲方如无正当理由擅自违反本合同第三条规定的，乙方有权要求甲方支付违约金，违约金额每亩</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2</w:t>
      </w:r>
      <w:r w:rsidRPr="00E07FD3">
        <w:rPr>
          <w:rFonts w:ascii="宋体" w:hAnsi="宋体" w:hint="eastAsia"/>
          <w:color w:val="000000"/>
          <w:sz w:val="24"/>
        </w:rPr>
        <w:t>、乙方如无正当理由不履行本合同第一条、第二条之规定，甲方有权要求乙方支付违约金，违约金额每亩</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第六条</w:t>
      </w:r>
      <w:r w:rsidRPr="00E07FD3">
        <w:rPr>
          <w:rFonts w:ascii="宋体" w:hAnsi="宋体" w:hint="eastAsia"/>
          <w:color w:val="000000"/>
          <w:sz w:val="24"/>
        </w:rPr>
        <w:t xml:space="preserve"> </w:t>
      </w:r>
      <w:r w:rsidRPr="00E07FD3">
        <w:rPr>
          <w:rFonts w:ascii="宋体" w:hAnsi="宋体" w:hint="eastAsia"/>
          <w:color w:val="000000"/>
          <w:sz w:val="24"/>
        </w:rPr>
        <w:t>合同争议的解决方式：</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合同在履行过程中发生争议，由双方当事人协商解决，也可由当地工商部门或有关部门调解；协商或调解不成的，按下列方式解决。</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1</w:t>
      </w:r>
      <w:r w:rsidRPr="00E07FD3">
        <w:rPr>
          <w:rFonts w:ascii="宋体" w:hAnsi="宋体" w:hint="eastAsia"/>
          <w:color w:val="000000"/>
          <w:sz w:val="24"/>
        </w:rPr>
        <w:t>、提交</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仲裁委员会仲裁；</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2</w:t>
      </w:r>
      <w:r w:rsidRPr="00E07FD3">
        <w:rPr>
          <w:rFonts w:ascii="宋体" w:hAnsi="宋体" w:hint="eastAsia"/>
          <w:color w:val="000000"/>
          <w:sz w:val="24"/>
        </w:rPr>
        <w:t>、依法向</w:t>
      </w:r>
      <w:r w:rsidRPr="00E07FD3">
        <w:rPr>
          <w:rFonts w:ascii="宋体" w:hAnsi="宋体" w:cs="宋体" w:hint="eastAsia"/>
          <w:color w:val="000000"/>
          <w:kern w:val="0"/>
          <w:sz w:val="24"/>
          <w:u w:val="single"/>
        </w:rPr>
        <w:t xml:space="preserve">                        </w:t>
      </w:r>
      <w:r w:rsidRPr="00E07FD3">
        <w:rPr>
          <w:rFonts w:ascii="宋体" w:hAnsi="宋体" w:hint="eastAsia"/>
          <w:color w:val="000000"/>
          <w:sz w:val="24"/>
        </w:rPr>
        <w:t>人民法院起诉。</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第七条</w:t>
      </w:r>
      <w:r w:rsidRPr="00E07FD3">
        <w:rPr>
          <w:rFonts w:ascii="宋体" w:hAnsi="宋体" w:hint="eastAsia"/>
          <w:color w:val="000000"/>
          <w:sz w:val="24"/>
        </w:rPr>
        <w:t xml:space="preserve">   </w:t>
      </w:r>
      <w:r w:rsidRPr="00E07FD3">
        <w:rPr>
          <w:rFonts w:ascii="宋体" w:hAnsi="宋体" w:hint="eastAsia"/>
          <w:color w:val="000000"/>
          <w:sz w:val="24"/>
        </w:rPr>
        <w:t>其他约定事项</w:t>
      </w:r>
    </w:p>
    <w:p w:rsidR="00F4224D" w:rsidRPr="00E07FD3" w:rsidRDefault="00F4224D" w:rsidP="000F1C69">
      <w:pPr>
        <w:spacing w:line="360" w:lineRule="auto"/>
        <w:ind w:firstLineChars="200" w:firstLine="480"/>
        <w:rPr>
          <w:rFonts w:ascii="宋体" w:hAnsi="宋体"/>
          <w:color w:val="000000"/>
          <w:sz w:val="24"/>
        </w:rPr>
      </w:pPr>
      <w:r w:rsidRPr="00E07FD3">
        <w:rPr>
          <w:rFonts w:ascii="宋体" w:hAnsi="宋体" w:hint="eastAsia"/>
          <w:color w:val="000000"/>
          <w:sz w:val="24"/>
        </w:rPr>
        <w:t>1</w:t>
      </w:r>
      <w:r w:rsidRPr="00E07FD3">
        <w:rPr>
          <w:rFonts w:ascii="宋体" w:hAnsi="宋体" w:hint="eastAsia"/>
          <w:color w:val="000000"/>
          <w:sz w:val="24"/>
        </w:rPr>
        <w:t>、本合同一式三份，甲、乙双方各执一份，上报工商行政管理部门备案一份。</w:t>
      </w:r>
    </w:p>
    <w:p w:rsidR="00F4224D" w:rsidRPr="00E07FD3" w:rsidRDefault="00F4224D" w:rsidP="000F1C69">
      <w:pPr>
        <w:spacing w:afterLines="100" w:after="312" w:line="360" w:lineRule="auto"/>
        <w:ind w:firstLineChars="200" w:firstLine="480"/>
        <w:rPr>
          <w:rFonts w:ascii="宋体" w:hAnsi="宋体"/>
          <w:color w:val="000000"/>
          <w:sz w:val="24"/>
        </w:rPr>
      </w:pPr>
      <w:r w:rsidRPr="00E07FD3">
        <w:rPr>
          <w:rFonts w:ascii="宋体" w:hAnsi="宋体" w:hint="eastAsia"/>
          <w:color w:val="000000"/>
          <w:sz w:val="24"/>
        </w:rPr>
        <w:t>2</w:t>
      </w:r>
      <w:r w:rsidRPr="00E07FD3">
        <w:rPr>
          <w:rFonts w:ascii="宋体" w:hAnsi="宋体" w:hint="eastAsia"/>
          <w:color w:val="000000"/>
          <w:sz w:val="24"/>
        </w:rPr>
        <w:t>、本合同经甲、乙双方盖章签名后生效。</w:t>
      </w:r>
    </w:p>
    <w:tbl>
      <w:tblPr>
        <w:tblW w:w="0" w:type="auto"/>
        <w:tblLook w:val="04A0" w:firstRow="1" w:lastRow="0" w:firstColumn="1" w:lastColumn="0" w:noHBand="0" w:noVBand="1"/>
      </w:tblPr>
      <w:tblGrid>
        <w:gridCol w:w="4153"/>
        <w:gridCol w:w="4153"/>
      </w:tblGrid>
      <w:tr w:rsidR="00F4224D" w:rsidRPr="00E07FD3" w:rsidTr="007B69FE">
        <w:tc>
          <w:tcPr>
            <w:tcW w:w="4261" w:type="dxa"/>
            <w:shd w:val="clear" w:color="auto" w:fill="auto"/>
          </w:tcPr>
          <w:p w:rsidR="00F4224D" w:rsidRPr="00E07FD3" w:rsidRDefault="00F4224D" w:rsidP="007B69FE">
            <w:pPr>
              <w:spacing w:line="360" w:lineRule="auto"/>
              <w:rPr>
                <w:rFonts w:ascii="宋体" w:hAnsi="宋体"/>
                <w:color w:val="000000"/>
                <w:sz w:val="24"/>
              </w:rPr>
            </w:pPr>
            <w:r w:rsidRPr="00E07FD3">
              <w:rPr>
                <w:rFonts w:ascii="宋体" w:hAnsi="宋体" w:hint="eastAsia"/>
                <w:color w:val="000000"/>
                <w:sz w:val="24"/>
              </w:rPr>
              <w:t>甲方单位（盖章）</w:t>
            </w:r>
            <w:r w:rsidRPr="00E07FD3">
              <w:rPr>
                <w:rFonts w:ascii="宋体" w:hAnsi="宋体" w:hint="eastAsia"/>
                <w:color w:val="000000"/>
                <w:sz w:val="24"/>
              </w:rPr>
              <w:t xml:space="preserve">                   </w:t>
            </w:r>
          </w:p>
        </w:tc>
        <w:tc>
          <w:tcPr>
            <w:tcW w:w="4261" w:type="dxa"/>
            <w:shd w:val="clear" w:color="auto" w:fill="auto"/>
          </w:tcPr>
          <w:p w:rsidR="00F4224D" w:rsidRPr="00E07FD3" w:rsidRDefault="00F4224D" w:rsidP="007B69FE">
            <w:pPr>
              <w:spacing w:line="360" w:lineRule="auto"/>
              <w:rPr>
                <w:rFonts w:ascii="宋体" w:hAnsi="宋体"/>
                <w:color w:val="000000"/>
                <w:sz w:val="24"/>
              </w:rPr>
            </w:pPr>
            <w:r w:rsidRPr="00E07FD3">
              <w:rPr>
                <w:rFonts w:ascii="宋体" w:hAnsi="宋体" w:hint="eastAsia"/>
                <w:color w:val="000000"/>
                <w:sz w:val="24"/>
              </w:rPr>
              <w:t>乙方单位（盖章）</w:t>
            </w:r>
          </w:p>
        </w:tc>
      </w:tr>
      <w:tr w:rsidR="00F4224D" w:rsidRPr="00E07FD3" w:rsidTr="007B69FE">
        <w:tc>
          <w:tcPr>
            <w:tcW w:w="4261" w:type="dxa"/>
            <w:shd w:val="clear" w:color="auto" w:fill="auto"/>
          </w:tcPr>
          <w:p w:rsidR="00F4224D" w:rsidRPr="00E07FD3" w:rsidRDefault="00F4224D" w:rsidP="007B69FE">
            <w:pPr>
              <w:spacing w:line="360" w:lineRule="auto"/>
              <w:rPr>
                <w:rFonts w:ascii="宋体" w:hAnsi="宋体"/>
                <w:color w:val="000000"/>
                <w:sz w:val="24"/>
              </w:rPr>
            </w:pPr>
            <w:r w:rsidRPr="00E07FD3">
              <w:rPr>
                <w:rFonts w:ascii="宋体" w:hAnsi="宋体" w:hint="eastAsia"/>
                <w:color w:val="000000"/>
                <w:sz w:val="24"/>
              </w:rPr>
              <w:t>代表（签名）</w:t>
            </w:r>
            <w:r w:rsidRPr="00E07FD3">
              <w:rPr>
                <w:rFonts w:ascii="宋体" w:hAnsi="宋体" w:hint="eastAsia"/>
                <w:color w:val="000000"/>
                <w:sz w:val="24"/>
              </w:rPr>
              <w:t xml:space="preserve">                       </w:t>
            </w:r>
          </w:p>
        </w:tc>
        <w:tc>
          <w:tcPr>
            <w:tcW w:w="4261" w:type="dxa"/>
            <w:shd w:val="clear" w:color="auto" w:fill="auto"/>
          </w:tcPr>
          <w:p w:rsidR="00F4224D" w:rsidRPr="00E07FD3" w:rsidRDefault="00F4224D" w:rsidP="007B69FE">
            <w:pPr>
              <w:spacing w:line="360" w:lineRule="auto"/>
              <w:rPr>
                <w:rFonts w:ascii="宋体" w:hAnsi="宋体"/>
                <w:color w:val="000000"/>
                <w:sz w:val="24"/>
              </w:rPr>
            </w:pPr>
            <w:r w:rsidRPr="00E07FD3">
              <w:rPr>
                <w:rFonts w:ascii="宋体" w:hAnsi="宋体" w:hint="eastAsia"/>
                <w:color w:val="000000"/>
                <w:sz w:val="24"/>
              </w:rPr>
              <w:t>代表（签名）</w:t>
            </w:r>
            <w:r w:rsidRPr="00E07FD3">
              <w:rPr>
                <w:rFonts w:ascii="宋体" w:hAnsi="宋体" w:hint="eastAsia"/>
                <w:color w:val="000000"/>
                <w:sz w:val="24"/>
              </w:rPr>
              <w:t xml:space="preserve"> </w:t>
            </w:r>
          </w:p>
        </w:tc>
      </w:tr>
      <w:tr w:rsidR="00F4224D" w:rsidRPr="00E07FD3" w:rsidTr="007B69FE">
        <w:tc>
          <w:tcPr>
            <w:tcW w:w="4261" w:type="dxa"/>
            <w:shd w:val="clear" w:color="auto" w:fill="auto"/>
          </w:tcPr>
          <w:p w:rsidR="00F4224D" w:rsidRPr="00E07FD3" w:rsidRDefault="00F4224D" w:rsidP="007B69FE">
            <w:pPr>
              <w:spacing w:line="360" w:lineRule="auto"/>
              <w:rPr>
                <w:rFonts w:ascii="宋体" w:hAnsi="宋体"/>
                <w:color w:val="000000"/>
                <w:sz w:val="24"/>
              </w:rPr>
            </w:pPr>
            <w:r w:rsidRPr="00E07FD3">
              <w:rPr>
                <w:rFonts w:ascii="宋体" w:hAnsi="宋体" w:hint="eastAsia"/>
                <w:color w:val="000000"/>
                <w:sz w:val="24"/>
              </w:rPr>
              <w:t>身份证：</w:t>
            </w:r>
            <w:r w:rsidRPr="00E07FD3">
              <w:rPr>
                <w:rFonts w:ascii="宋体" w:hAnsi="宋体" w:hint="eastAsia"/>
                <w:color w:val="000000"/>
                <w:sz w:val="24"/>
              </w:rPr>
              <w:t xml:space="preserve"> </w:t>
            </w:r>
            <w:r w:rsidRPr="00E07FD3">
              <w:rPr>
                <w:rFonts w:ascii="宋体" w:hAnsi="宋体" w:hint="eastAsia"/>
                <w:color w:val="000000"/>
                <w:sz w:val="24"/>
                <w:u w:val="single"/>
              </w:rPr>
              <w:t xml:space="preserve">                    </w:t>
            </w:r>
            <w:r w:rsidRPr="00E07FD3">
              <w:rPr>
                <w:rFonts w:ascii="宋体" w:hAnsi="宋体" w:hint="eastAsia"/>
                <w:color w:val="000000"/>
                <w:sz w:val="24"/>
              </w:rPr>
              <w:t xml:space="preserve">      </w:t>
            </w:r>
          </w:p>
        </w:tc>
        <w:tc>
          <w:tcPr>
            <w:tcW w:w="4261" w:type="dxa"/>
            <w:shd w:val="clear" w:color="auto" w:fill="auto"/>
          </w:tcPr>
          <w:p w:rsidR="00F4224D" w:rsidRPr="00E07FD3" w:rsidRDefault="00F4224D" w:rsidP="007B69FE">
            <w:pPr>
              <w:spacing w:line="360" w:lineRule="auto"/>
              <w:rPr>
                <w:rFonts w:ascii="宋体" w:hAnsi="宋体"/>
                <w:color w:val="000000"/>
                <w:sz w:val="24"/>
              </w:rPr>
            </w:pPr>
            <w:r w:rsidRPr="00E07FD3">
              <w:rPr>
                <w:rFonts w:ascii="宋体" w:hAnsi="宋体" w:hint="eastAsia"/>
                <w:color w:val="000000"/>
                <w:sz w:val="24"/>
              </w:rPr>
              <w:t>身份证：</w:t>
            </w:r>
            <w:r w:rsidRPr="00E07FD3">
              <w:rPr>
                <w:rFonts w:ascii="宋体" w:hAnsi="宋体" w:hint="eastAsia"/>
                <w:color w:val="000000"/>
                <w:sz w:val="24"/>
                <w:u w:val="single"/>
              </w:rPr>
              <w:t xml:space="preserve">               </w:t>
            </w:r>
            <w:r w:rsidRPr="00E07FD3">
              <w:rPr>
                <w:rFonts w:ascii="宋体" w:hAnsi="宋体"/>
                <w:color w:val="000000"/>
                <w:sz w:val="24"/>
                <w:u w:val="single"/>
              </w:rPr>
              <w:t xml:space="preserve">    </w:t>
            </w:r>
            <w:r w:rsidRPr="00E07FD3">
              <w:rPr>
                <w:rFonts w:ascii="宋体" w:hAnsi="宋体" w:hint="eastAsia"/>
                <w:color w:val="000000"/>
                <w:sz w:val="24"/>
                <w:u w:val="single"/>
              </w:rPr>
              <w:t xml:space="preserve">  </w:t>
            </w:r>
          </w:p>
        </w:tc>
      </w:tr>
      <w:tr w:rsidR="00F4224D" w:rsidRPr="00E07FD3" w:rsidTr="007B69FE">
        <w:tc>
          <w:tcPr>
            <w:tcW w:w="4261" w:type="dxa"/>
            <w:shd w:val="clear" w:color="auto" w:fill="auto"/>
          </w:tcPr>
          <w:p w:rsidR="00F4224D" w:rsidRPr="00E07FD3" w:rsidRDefault="00F4224D" w:rsidP="007B69FE">
            <w:pPr>
              <w:spacing w:line="360" w:lineRule="auto"/>
              <w:rPr>
                <w:rFonts w:ascii="宋体" w:hAnsi="宋体"/>
                <w:color w:val="000000"/>
                <w:sz w:val="24"/>
              </w:rPr>
            </w:pPr>
            <w:r w:rsidRPr="00E07FD3">
              <w:rPr>
                <w:rFonts w:ascii="宋体" w:hAnsi="宋体" w:hint="eastAsia"/>
                <w:color w:val="000000"/>
                <w:sz w:val="24"/>
              </w:rPr>
              <w:lastRenderedPageBreak/>
              <w:t>电</w:t>
            </w:r>
            <w:r w:rsidRPr="00E07FD3">
              <w:rPr>
                <w:rFonts w:ascii="宋体" w:hAnsi="宋体" w:hint="eastAsia"/>
                <w:color w:val="000000"/>
                <w:sz w:val="24"/>
              </w:rPr>
              <w:t xml:space="preserve">  </w:t>
            </w:r>
            <w:r w:rsidRPr="00E07FD3">
              <w:rPr>
                <w:rFonts w:ascii="宋体" w:hAnsi="宋体" w:hint="eastAsia"/>
                <w:color w:val="000000"/>
                <w:sz w:val="24"/>
              </w:rPr>
              <w:t>话：</w:t>
            </w:r>
            <w:r w:rsidRPr="00E07FD3">
              <w:rPr>
                <w:rFonts w:ascii="宋体" w:hAnsi="宋体" w:hint="eastAsia"/>
                <w:color w:val="000000"/>
                <w:sz w:val="24"/>
                <w:u w:val="single"/>
              </w:rPr>
              <w:t xml:space="preserve">                     </w:t>
            </w:r>
            <w:r w:rsidRPr="00E07FD3">
              <w:rPr>
                <w:rFonts w:ascii="宋体" w:hAnsi="宋体" w:hint="eastAsia"/>
                <w:color w:val="000000"/>
                <w:sz w:val="24"/>
              </w:rPr>
              <w:t xml:space="preserve">      </w:t>
            </w:r>
          </w:p>
        </w:tc>
        <w:tc>
          <w:tcPr>
            <w:tcW w:w="4261" w:type="dxa"/>
            <w:shd w:val="clear" w:color="auto" w:fill="auto"/>
          </w:tcPr>
          <w:p w:rsidR="00F4224D" w:rsidRPr="00E07FD3" w:rsidRDefault="00F4224D" w:rsidP="007B69FE">
            <w:pPr>
              <w:spacing w:line="360" w:lineRule="auto"/>
              <w:rPr>
                <w:rFonts w:ascii="宋体" w:hAnsi="宋体"/>
                <w:color w:val="000000"/>
                <w:sz w:val="24"/>
              </w:rPr>
            </w:pPr>
            <w:r w:rsidRPr="00E07FD3">
              <w:rPr>
                <w:rFonts w:ascii="宋体" w:hAnsi="宋体" w:hint="eastAsia"/>
                <w:color w:val="000000"/>
                <w:sz w:val="24"/>
              </w:rPr>
              <w:t>电</w:t>
            </w:r>
            <w:r w:rsidRPr="00E07FD3">
              <w:rPr>
                <w:rFonts w:ascii="宋体" w:hAnsi="宋体" w:hint="eastAsia"/>
                <w:color w:val="000000"/>
                <w:sz w:val="24"/>
              </w:rPr>
              <w:t xml:space="preserve">  </w:t>
            </w:r>
            <w:r w:rsidRPr="00E07FD3">
              <w:rPr>
                <w:rFonts w:ascii="宋体" w:hAnsi="宋体" w:hint="eastAsia"/>
                <w:color w:val="000000"/>
                <w:sz w:val="24"/>
              </w:rPr>
              <w:t>话：</w:t>
            </w:r>
            <w:r w:rsidRPr="00E07FD3">
              <w:rPr>
                <w:rFonts w:ascii="宋体" w:hAnsi="宋体" w:hint="eastAsia"/>
                <w:color w:val="000000"/>
                <w:sz w:val="24"/>
                <w:u w:val="single"/>
              </w:rPr>
              <w:t xml:space="preserve">             </w:t>
            </w:r>
            <w:r w:rsidRPr="00E07FD3">
              <w:rPr>
                <w:rFonts w:ascii="宋体" w:hAnsi="宋体"/>
                <w:color w:val="000000"/>
                <w:sz w:val="24"/>
                <w:u w:val="single"/>
              </w:rPr>
              <w:t xml:space="preserve">        </w:t>
            </w:r>
          </w:p>
        </w:tc>
      </w:tr>
    </w:tbl>
    <w:p w:rsidR="00F4224D" w:rsidRPr="00E07FD3" w:rsidRDefault="00F4224D" w:rsidP="009C5B07">
      <w:pPr>
        <w:spacing w:line="360" w:lineRule="auto"/>
        <w:rPr>
          <w:rFonts w:ascii="宋体" w:hAnsi="宋体"/>
          <w:color w:val="000000"/>
          <w:sz w:val="24"/>
        </w:rPr>
      </w:pPr>
    </w:p>
    <w:sectPr w:rsidR="00F4224D" w:rsidRPr="00E07FD3">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F4224D"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1F15"/>
    <w:rsid w:val="00232011"/>
    <w:rsid w:val="00256637"/>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460E2"/>
    <w:rsid w:val="00480A56"/>
    <w:rsid w:val="004B585D"/>
    <w:rsid w:val="004C5002"/>
    <w:rsid w:val="004D545C"/>
    <w:rsid w:val="004E2141"/>
    <w:rsid w:val="004E5528"/>
    <w:rsid w:val="00502E79"/>
    <w:rsid w:val="00527045"/>
    <w:rsid w:val="0055400F"/>
    <w:rsid w:val="00565774"/>
    <w:rsid w:val="005902A0"/>
    <w:rsid w:val="00591246"/>
    <w:rsid w:val="006717E6"/>
    <w:rsid w:val="00671BF4"/>
    <w:rsid w:val="0067657F"/>
    <w:rsid w:val="00681301"/>
    <w:rsid w:val="006C689A"/>
    <w:rsid w:val="006D129F"/>
    <w:rsid w:val="006D6834"/>
    <w:rsid w:val="006E079C"/>
    <w:rsid w:val="006E6279"/>
    <w:rsid w:val="00714B3E"/>
    <w:rsid w:val="00714E68"/>
    <w:rsid w:val="00725B13"/>
    <w:rsid w:val="0072756B"/>
    <w:rsid w:val="00750FA9"/>
    <w:rsid w:val="00751D38"/>
    <w:rsid w:val="007771E5"/>
    <w:rsid w:val="007841C2"/>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70F77"/>
    <w:rsid w:val="009C5D85"/>
    <w:rsid w:val="009E4B61"/>
    <w:rsid w:val="00A239A3"/>
    <w:rsid w:val="00A42398"/>
    <w:rsid w:val="00A51B39"/>
    <w:rsid w:val="00A52B45"/>
    <w:rsid w:val="00AA19F7"/>
    <w:rsid w:val="00AA2021"/>
    <w:rsid w:val="00AC3DF6"/>
    <w:rsid w:val="00B108A4"/>
    <w:rsid w:val="00B24B93"/>
    <w:rsid w:val="00B55CA6"/>
    <w:rsid w:val="00B9291A"/>
    <w:rsid w:val="00BC3FFD"/>
    <w:rsid w:val="00BF4C1B"/>
    <w:rsid w:val="00BF7971"/>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E1376F"/>
    <w:rsid w:val="00E620B0"/>
    <w:rsid w:val="00E8418F"/>
    <w:rsid w:val="00EF50FC"/>
    <w:rsid w:val="00EF6928"/>
    <w:rsid w:val="00F1310F"/>
    <w:rsid w:val="00F13A43"/>
    <w:rsid w:val="00F20DAE"/>
    <w:rsid w:val="00F356E1"/>
    <w:rsid w:val="00F4224D"/>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2019-03-23T07:41:00Z</dcterms:created>
  <dcterms:modified xsi:type="dcterms:W3CDTF">2019-03-23T07:41:00Z</dcterms:modified>
</cp:coreProperties>
</file>