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15" w:rsidRPr="00641EC2" w:rsidRDefault="009E0A15" w:rsidP="009E0A15">
      <w:pPr>
        <w:pStyle w:val="a4"/>
        <w:rPr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农村房屋赠与协议</w:t>
      </w:r>
    </w:p>
    <w:bookmarkEnd w:id="0"/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甲方（赠与人）：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有效证件号码：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住所：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</w:p>
    <w:p w:rsidR="009E0A15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联系方式：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乙方（受赠人）：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</w:t>
      </w:r>
    </w:p>
    <w:p w:rsidR="009E0A15" w:rsidRDefault="009E0A15" w:rsidP="003A101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有效证件号码：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</w:p>
    <w:p w:rsidR="009E0A15" w:rsidRDefault="009E0A15" w:rsidP="003A101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住所：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</w:p>
    <w:p w:rsidR="009E0A15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联系方式：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</w:t>
      </w:r>
    </w:p>
    <w:p w:rsidR="009E0A15" w:rsidRDefault="009E0A15" w:rsidP="006A2B83">
      <w:pPr>
        <w:spacing w:beforeLines="100" w:before="312" w:afterLines="100" w:after="312" w:line="360" w:lineRule="auto"/>
        <w:ind w:firstLine="482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甲、乙双方为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关系，由于甲方年事已高，为方便乙方照顾甲方生活起居，故甲方自愿将位于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市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区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镇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村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号房屋中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间赠予乙方。按照《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中华人民共和国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民法典》等有关法律规定，双方自愿达成赠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协议如下：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第一条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甲方自愿将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下述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房屋中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间赠予给乙方，乙方自愿接受该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赠与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。该房屋具体状况如下：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u w:val="single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（一）该房屋坐落于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        </w:t>
      </w:r>
      <w:r w:rsidRPr="006A2B83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（二）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该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房屋的土地使用证号为：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（三）土地使用权取得方式：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  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；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该房屋占用范围内的土地使用权随该房屋一并赠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，该房屋的相关权益随该房屋一并赠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第二条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甲方自建房屋的所有费用由甲方单独承担，现经协商一致甲方自愿将其上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述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房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屋中</w:t>
      </w:r>
      <w:r w:rsidRPr="006A2B83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间赠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，于</w:t>
      </w:r>
      <w:r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</w:t>
      </w:r>
      <w:r w:rsidRPr="006A2B83">
        <w:rPr>
          <w:rFonts w:ascii="宋体" w:eastAsia="宋体" w:hAnsi="宋体" w:hint="eastAsia"/>
          <w:sz w:val="24"/>
          <w:szCs w:val="21"/>
          <w:shd w:val="clear" w:color="auto" w:fill="FFFFFF"/>
        </w:rPr>
        <w:t>（时间）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交付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第三条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甲方赠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与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乙方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上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述房屋的行为，是甲、乙双方的真实意愿。</w:t>
      </w:r>
    </w:p>
    <w:p w:rsidR="009E0A15" w:rsidRDefault="009E0A15" w:rsidP="00641EC2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第四条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本协议甲、乙双方签字后立即生效，如任何一方违约，违约方应承担由此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给守约方</w:t>
      </w:r>
      <w:r w:rsidRPr="00641EC2">
        <w:rPr>
          <w:rFonts w:ascii="宋体" w:eastAsia="宋体" w:hAnsi="宋体" w:hint="eastAsia"/>
          <w:sz w:val="24"/>
          <w:szCs w:val="21"/>
          <w:shd w:val="clear" w:color="auto" w:fill="FFFFFF"/>
        </w:rPr>
        <w:t>造成的全部经济损失。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第五条</w:t>
      </w:r>
      <w:r w:rsidRPr="006A2B83">
        <w:rPr>
          <w:rFonts w:ascii="宋体" w:eastAsia="宋体" w:hAnsi="宋体"/>
          <w:b/>
          <w:sz w:val="24"/>
          <w:szCs w:val="21"/>
          <w:shd w:val="clear" w:color="auto" w:fill="FFFFFF"/>
        </w:rPr>
        <w:t xml:space="preserve">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本合同在履行过程中发生的争议，由双方当事人协商解决，也可由有关部门调解；协商或调解不成的，按下列第</w:t>
      </w:r>
      <w:r w:rsidRPr="0035690A"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种方式解决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：（只能选择一种）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一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）提交</w:t>
      </w:r>
      <w:r w:rsidRPr="0035690A">
        <w:rPr>
          <w:rFonts w:ascii="宋体" w:eastAsia="宋体" w:hAnsi="宋体" w:hint="eastAsia"/>
          <w:sz w:val="24"/>
          <w:szCs w:val="21"/>
          <w:u w:val="single"/>
          <w:shd w:val="clear" w:color="auto" w:fill="FFFFFF"/>
        </w:rPr>
        <w:t xml:space="preserve">      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仲裁委员会仲裁；</w:t>
      </w:r>
    </w:p>
    <w:p w:rsidR="009E0A15" w:rsidRDefault="009E0A15" w:rsidP="00822FA6">
      <w:pPr>
        <w:spacing w:line="360" w:lineRule="auto"/>
        <w:ind w:firstLine="480"/>
        <w:rPr>
          <w:rFonts w:ascii="宋体" w:eastAsia="宋体" w:hAnsi="宋体"/>
          <w:sz w:val="24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lastRenderedPageBreak/>
        <w:t>（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二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）依法向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   </w:t>
      </w:r>
      <w:r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人民法院起诉。</w:t>
      </w:r>
    </w:p>
    <w:p w:rsidR="009E0A15" w:rsidRPr="006A2B83" w:rsidRDefault="009E0A15" w:rsidP="006A2B83">
      <w:pPr>
        <w:spacing w:afterLines="100" w:after="312" w:line="360" w:lineRule="auto"/>
        <w:ind w:firstLine="482"/>
        <w:rPr>
          <w:rFonts w:ascii="宋体" w:eastAsia="宋体" w:hAnsi="宋体"/>
          <w:b/>
          <w:sz w:val="24"/>
          <w:szCs w:val="21"/>
          <w:shd w:val="clear" w:color="auto" w:fill="FFFFFF"/>
        </w:rPr>
      </w:pPr>
      <w:r w:rsidRPr="006A2B83">
        <w:rPr>
          <w:rFonts w:ascii="宋体" w:eastAsia="宋体" w:hAnsi="宋体" w:hint="eastAsia"/>
          <w:b/>
          <w:sz w:val="24"/>
          <w:szCs w:val="21"/>
          <w:shd w:val="clear" w:color="auto" w:fill="FFFFFF"/>
        </w:rPr>
        <w:t>第六条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24"/>
          <w:szCs w:val="21"/>
          <w:shd w:val="clear" w:color="auto" w:fill="FFFFFF"/>
        </w:rPr>
        <w:t xml:space="preserve">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本合同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壹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式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份，双方各执</w:t>
      </w:r>
      <w:r w:rsidRPr="005C5064">
        <w:rPr>
          <w:rFonts w:ascii="宋体" w:eastAsia="宋体" w:hAnsi="宋体"/>
          <w:sz w:val="24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份</w:t>
      </w:r>
      <w:r>
        <w:rPr>
          <w:rFonts w:ascii="宋体" w:eastAsia="宋体" w:hAnsi="宋体" w:hint="eastAsia"/>
          <w:sz w:val="24"/>
          <w:szCs w:val="21"/>
          <w:shd w:val="clear" w:color="auto" w:fill="FFFFFF"/>
        </w:rPr>
        <w:t>，具有同等法律效力</w:t>
      </w:r>
      <w:r w:rsidRPr="0035690A">
        <w:rPr>
          <w:rFonts w:ascii="宋体" w:eastAsia="宋体" w:hAnsi="宋体" w:hint="eastAsia"/>
          <w:sz w:val="24"/>
          <w:szCs w:val="21"/>
          <w:shd w:val="clear" w:color="auto" w:fill="FFFFFF"/>
        </w:rPr>
        <w:t>。</w:t>
      </w:r>
    </w:p>
    <w:tbl>
      <w:tblPr>
        <w:tblStyle w:val="a3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E0A15" w:rsidRPr="00164B4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甲方（赠与人）：</w:t>
            </w:r>
          </w:p>
        </w:tc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乙方（受赠人）：</w:t>
            </w:r>
          </w:p>
        </w:tc>
      </w:tr>
      <w:tr w:rsidR="009E0A15" w:rsidRPr="00164B4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签订地点：</w:t>
            </w:r>
          </w:p>
        </w:tc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签订地点：</w:t>
            </w:r>
          </w:p>
        </w:tc>
      </w:tr>
      <w:tr w:rsidR="009E0A15" w:rsidTr="006A2B83">
        <w:tc>
          <w:tcPr>
            <w:tcW w:w="2500" w:type="pct"/>
          </w:tcPr>
          <w:p w:rsidR="009E0A15" w:rsidRPr="00164B4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签订时间：</w:t>
            </w:r>
          </w:p>
        </w:tc>
        <w:tc>
          <w:tcPr>
            <w:tcW w:w="2500" w:type="pct"/>
          </w:tcPr>
          <w:p w:rsidR="009E0A15" w:rsidRDefault="009E0A15" w:rsidP="00164B45">
            <w:pPr>
              <w:spacing w:line="360" w:lineRule="auto"/>
              <w:rPr>
                <w:rFonts w:ascii="宋体" w:eastAsia="宋体" w:hAnsi="宋体"/>
                <w:sz w:val="24"/>
                <w:szCs w:val="21"/>
                <w:shd w:val="clear" w:color="auto" w:fill="FFFFFF"/>
              </w:rPr>
            </w:pPr>
            <w:r w:rsidRPr="00164B45">
              <w:rPr>
                <w:rFonts w:ascii="宋体" w:eastAsia="宋体" w:hAnsi="宋体" w:hint="eastAsia"/>
                <w:sz w:val="24"/>
                <w:szCs w:val="21"/>
                <w:shd w:val="clear" w:color="auto" w:fill="FFFFFF"/>
              </w:rPr>
              <w:t>签订时间：</w:t>
            </w:r>
          </w:p>
        </w:tc>
      </w:tr>
    </w:tbl>
    <w:p w:rsidR="009E0A15" w:rsidRPr="00641EC2" w:rsidRDefault="009E0A15" w:rsidP="006A2B83">
      <w:pPr>
        <w:spacing w:line="360" w:lineRule="auto"/>
        <w:rPr>
          <w:rFonts w:ascii="宋体" w:eastAsia="宋体" w:hAnsi="宋体"/>
          <w:sz w:val="24"/>
        </w:rPr>
      </w:pPr>
    </w:p>
    <w:sectPr w:rsidR="009E0A15" w:rsidRPr="0064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1D1EC7"/>
    <w:rsid w:val="009E0A15"/>
    <w:rsid w:val="009E0BC3"/>
    <w:rsid w:val="00AB38AE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2019-03-16T08:50:00Z</dcterms:created>
  <dcterms:modified xsi:type="dcterms:W3CDTF">2019-03-16T08:50:00Z</dcterms:modified>
</cp:coreProperties>
</file>