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5D8" w:rsidRDefault="005F15D8" w:rsidP="005F15D8">
      <w:pPr>
        <w:pStyle w:val="3"/>
      </w:pPr>
      <w:bookmarkStart w:id="0" w:name="_GoBack"/>
      <w:r>
        <w:rPr>
          <w:rFonts w:hint="eastAsia"/>
        </w:rPr>
        <w:t>政府采购合同</w:t>
      </w:r>
    </w:p>
    <w:bookmarkEnd w:id="0"/>
    <w:p w:rsidR="005F15D8" w:rsidRDefault="005F15D8">
      <w:pPr>
        <w:spacing w:line="360" w:lineRule="auto"/>
        <w:ind w:firstLineChars="200" w:firstLine="480"/>
        <w:jc w:val="left"/>
        <w:rPr>
          <w:rFonts w:ascii="宋体" w:hAnsi="宋体" w:cs="宋体"/>
          <w:sz w:val="24"/>
        </w:rPr>
      </w:pPr>
      <w:r>
        <w:rPr>
          <w:rFonts w:ascii="宋体" w:hAnsi="宋体" w:cs="宋体" w:hint="eastAsia"/>
          <w:sz w:val="24"/>
        </w:rPr>
        <w:t>政府采购合同编号：</w:t>
      </w:r>
    </w:p>
    <w:p w:rsidR="005F15D8" w:rsidRDefault="005F15D8">
      <w:pPr>
        <w:spacing w:line="360" w:lineRule="auto"/>
        <w:ind w:firstLineChars="200" w:firstLine="480"/>
        <w:jc w:val="left"/>
        <w:rPr>
          <w:rFonts w:ascii="宋体" w:hAnsi="宋体" w:cs="宋体"/>
          <w:sz w:val="24"/>
        </w:rPr>
      </w:pPr>
      <w:r>
        <w:rPr>
          <w:rFonts w:ascii="宋体" w:hAnsi="宋体" w:cs="宋体" w:hint="eastAsia"/>
          <w:sz w:val="24"/>
        </w:rPr>
        <w:t>签订地点：</w:t>
      </w:r>
    </w:p>
    <w:p w:rsidR="005F15D8" w:rsidRDefault="005F15D8" w:rsidP="004B2080">
      <w:pPr>
        <w:spacing w:afterLines="50" w:after="156" w:line="360" w:lineRule="auto"/>
        <w:ind w:firstLineChars="200" w:firstLine="480"/>
        <w:jc w:val="left"/>
        <w:rPr>
          <w:rFonts w:ascii="宋体" w:hAnsi="宋体" w:cs="宋体"/>
          <w:sz w:val="24"/>
        </w:rPr>
      </w:pP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（以下简称需方）和</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（以下简称供方）根据《中华人民共和国民法典》和有关法律法规，遵循平等、自愿、公平和诚实信用原则，同意按照下面的条款和条件订立本政府采购合同，共同信守。</w:t>
      </w:r>
    </w:p>
    <w:p w:rsidR="005F15D8" w:rsidRDefault="005F15D8" w:rsidP="004B2080">
      <w:pPr>
        <w:spacing w:line="360" w:lineRule="auto"/>
        <w:ind w:firstLineChars="200" w:firstLine="480"/>
        <w:jc w:val="left"/>
        <w:outlineLvl w:val="0"/>
        <w:rPr>
          <w:rFonts w:ascii="宋体" w:hAnsi="宋体" w:cs="宋体"/>
          <w:b/>
          <w:sz w:val="24"/>
        </w:rPr>
      </w:pPr>
      <w:r>
        <w:rPr>
          <w:rFonts w:ascii="宋体" w:hAnsi="宋体" w:cs="宋体" w:hint="eastAsia"/>
          <w:b/>
          <w:sz w:val="24"/>
        </w:rPr>
        <w:t>一、政府采购合同文件</w:t>
      </w:r>
    </w:p>
    <w:p w:rsidR="005F15D8" w:rsidRPr="004B2080" w:rsidRDefault="005F15D8" w:rsidP="004B2080">
      <w:pPr>
        <w:spacing w:line="360" w:lineRule="auto"/>
        <w:ind w:firstLineChars="200" w:firstLine="480"/>
        <w:jc w:val="left"/>
        <w:outlineLvl w:val="0"/>
        <w:rPr>
          <w:rFonts w:ascii="宋体" w:hAnsi="宋体" w:cs="宋体"/>
          <w:b/>
          <w:sz w:val="24"/>
        </w:rPr>
      </w:pPr>
      <w:r>
        <w:rPr>
          <w:rFonts w:ascii="宋体" w:hAnsi="宋体" w:cs="宋体" w:hint="eastAsia"/>
          <w:sz w:val="24"/>
        </w:rPr>
        <w:t>本政府采购合同所附下列文件是构成本政府采购合同不可分割的部分：</w:t>
      </w:r>
    </w:p>
    <w:p w:rsidR="005F15D8" w:rsidRDefault="005F15D8">
      <w:pPr>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采购文件（采购文件编号</w:t>
      </w:r>
      <w:r>
        <w:rPr>
          <w:rFonts w:ascii="宋体" w:hAnsi="宋体" w:cs="宋体" w:hint="eastAsia"/>
          <w:sz w:val="24"/>
          <w:u w:val="single"/>
        </w:rPr>
        <w:t xml:space="preserve">           </w:t>
      </w:r>
      <w:r>
        <w:rPr>
          <w:rFonts w:ascii="宋体" w:hAnsi="宋体" w:cs="宋体" w:hint="eastAsia"/>
          <w:sz w:val="24"/>
        </w:rPr>
        <w:t>）；</w:t>
      </w:r>
    </w:p>
    <w:p w:rsidR="005F15D8" w:rsidRDefault="005F15D8">
      <w:pPr>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采购文件的更正公告、变更公告；</w:t>
      </w:r>
    </w:p>
    <w:p w:rsidR="005F15D8" w:rsidRDefault="005F15D8">
      <w:pPr>
        <w:spacing w:line="360" w:lineRule="auto"/>
        <w:ind w:firstLineChars="200" w:firstLine="480"/>
        <w:jc w:val="left"/>
        <w:rPr>
          <w:rFonts w:ascii="宋体" w:hAnsi="宋体" w:cs="宋体"/>
          <w:sz w:val="24"/>
        </w:rPr>
      </w:pPr>
      <w:r>
        <w:rPr>
          <w:rFonts w:ascii="宋体" w:hAnsi="宋体" w:cs="宋体" w:hint="eastAsia"/>
          <w:sz w:val="24"/>
        </w:rPr>
        <w:t>3.</w:t>
      </w:r>
      <w:r>
        <w:rPr>
          <w:rFonts w:ascii="宋体" w:hAnsi="宋体" w:cs="宋体" w:hint="eastAsia"/>
          <w:sz w:val="24"/>
        </w:rPr>
        <w:t>成交供应商提交的投标文件；</w:t>
      </w:r>
    </w:p>
    <w:p w:rsidR="005F15D8" w:rsidRDefault="005F15D8">
      <w:pPr>
        <w:spacing w:line="360" w:lineRule="auto"/>
        <w:ind w:firstLineChars="200" w:firstLine="480"/>
        <w:jc w:val="left"/>
        <w:rPr>
          <w:rFonts w:ascii="宋体" w:hAnsi="宋体" w:cs="宋体"/>
          <w:sz w:val="24"/>
        </w:rPr>
      </w:pPr>
      <w:r>
        <w:rPr>
          <w:rFonts w:ascii="宋体" w:hAnsi="宋体" w:cs="宋体" w:hint="eastAsia"/>
          <w:sz w:val="24"/>
        </w:rPr>
        <w:t>4.</w:t>
      </w:r>
      <w:r>
        <w:rPr>
          <w:rFonts w:ascii="宋体" w:hAnsi="宋体" w:cs="宋体" w:hint="eastAsia"/>
          <w:sz w:val="24"/>
        </w:rPr>
        <w:t>政府采购合同条款；</w:t>
      </w:r>
    </w:p>
    <w:p w:rsidR="005F15D8" w:rsidRDefault="005F15D8">
      <w:pPr>
        <w:spacing w:line="360" w:lineRule="auto"/>
        <w:ind w:firstLineChars="200" w:firstLine="480"/>
        <w:jc w:val="left"/>
        <w:rPr>
          <w:rFonts w:ascii="宋体" w:hAnsi="宋体" w:cs="宋体"/>
          <w:sz w:val="24"/>
        </w:rPr>
      </w:pPr>
      <w:r>
        <w:rPr>
          <w:rFonts w:ascii="宋体" w:hAnsi="宋体" w:cs="宋体" w:hint="eastAsia"/>
          <w:sz w:val="24"/>
        </w:rPr>
        <w:t>5.</w:t>
      </w:r>
      <w:r>
        <w:rPr>
          <w:rFonts w:ascii="宋体" w:hAnsi="宋体" w:cs="宋体" w:hint="eastAsia"/>
          <w:sz w:val="24"/>
        </w:rPr>
        <w:t>成交通知书；</w:t>
      </w:r>
    </w:p>
    <w:p w:rsidR="005F15D8" w:rsidRDefault="005F15D8" w:rsidP="004B2080">
      <w:pPr>
        <w:spacing w:line="360" w:lineRule="auto"/>
        <w:ind w:firstLineChars="200" w:firstLine="480"/>
        <w:jc w:val="left"/>
        <w:rPr>
          <w:rFonts w:ascii="宋体" w:hAnsi="宋体" w:cs="宋体"/>
          <w:sz w:val="24"/>
        </w:rPr>
      </w:pPr>
      <w:r>
        <w:rPr>
          <w:rFonts w:ascii="宋体" w:hAnsi="宋体" w:cs="宋体" w:hint="eastAsia"/>
          <w:sz w:val="24"/>
        </w:rPr>
        <w:t>6.</w:t>
      </w:r>
      <w:r>
        <w:rPr>
          <w:rFonts w:ascii="宋体" w:hAnsi="宋体" w:cs="宋体" w:hint="eastAsia"/>
          <w:sz w:val="24"/>
        </w:rPr>
        <w:t>政府采购合同的其它附件。</w:t>
      </w:r>
    </w:p>
    <w:p w:rsidR="005F15D8" w:rsidRDefault="005F15D8" w:rsidP="004B2080">
      <w:pPr>
        <w:spacing w:line="360" w:lineRule="auto"/>
        <w:ind w:firstLineChars="200" w:firstLine="480"/>
        <w:jc w:val="left"/>
        <w:rPr>
          <w:rFonts w:ascii="宋体" w:hAnsi="宋体" w:cs="宋体"/>
          <w:sz w:val="24"/>
        </w:rPr>
      </w:pPr>
      <w:r>
        <w:rPr>
          <w:rFonts w:ascii="宋体" w:hAnsi="宋体" w:cs="宋体" w:hint="eastAsia"/>
          <w:b/>
          <w:sz w:val="24"/>
        </w:rPr>
        <w:t>二、政府采购合同范围和条件</w:t>
      </w:r>
    </w:p>
    <w:p w:rsidR="005F15D8" w:rsidRDefault="005F15D8" w:rsidP="004B2080">
      <w:pPr>
        <w:spacing w:line="360" w:lineRule="auto"/>
        <w:ind w:firstLineChars="200" w:firstLine="480"/>
        <w:jc w:val="left"/>
        <w:rPr>
          <w:rFonts w:ascii="宋体" w:hAnsi="宋体" w:cs="宋体"/>
          <w:sz w:val="24"/>
        </w:rPr>
      </w:pPr>
      <w:r>
        <w:rPr>
          <w:rFonts w:ascii="宋体" w:hAnsi="宋体" w:cs="宋体" w:hint="eastAsia"/>
          <w:sz w:val="24"/>
        </w:rPr>
        <w:t>本政府采购合同的范围和条件与上述政府采购合同文件的规定相一致。</w:t>
      </w:r>
    </w:p>
    <w:p w:rsidR="005F15D8" w:rsidRDefault="005F15D8" w:rsidP="004B2080">
      <w:pPr>
        <w:spacing w:line="360" w:lineRule="auto"/>
        <w:ind w:firstLineChars="200" w:firstLine="480"/>
        <w:jc w:val="left"/>
        <w:rPr>
          <w:rFonts w:ascii="宋体" w:hAnsi="宋体" w:cs="宋体"/>
          <w:sz w:val="24"/>
        </w:rPr>
      </w:pPr>
      <w:r>
        <w:rPr>
          <w:rFonts w:ascii="宋体" w:hAnsi="宋体" w:cs="宋体" w:hint="eastAsia"/>
          <w:b/>
          <w:sz w:val="24"/>
        </w:rPr>
        <w:t>三、政府采购合同标的</w:t>
      </w:r>
    </w:p>
    <w:p w:rsidR="005F15D8" w:rsidRDefault="005F15D8" w:rsidP="004B2080">
      <w:pPr>
        <w:spacing w:line="360" w:lineRule="auto"/>
        <w:ind w:firstLineChars="200" w:firstLine="480"/>
        <w:jc w:val="left"/>
        <w:rPr>
          <w:rFonts w:ascii="宋体" w:hAnsi="宋体" w:cs="宋体"/>
          <w:sz w:val="24"/>
        </w:rPr>
      </w:pPr>
      <w:r>
        <w:rPr>
          <w:rFonts w:ascii="宋体" w:hAnsi="宋体" w:cs="宋体" w:hint="eastAsia"/>
          <w:sz w:val="24"/>
        </w:rPr>
        <w:t>本政府采购合同的标的为政府采购合同货物清单</w:t>
      </w:r>
      <w:r>
        <w:rPr>
          <w:rFonts w:ascii="宋体" w:hAnsi="宋体" w:cs="宋体" w:hint="eastAsia"/>
          <w:sz w:val="24"/>
        </w:rPr>
        <w:t>(</w:t>
      </w:r>
      <w:r>
        <w:rPr>
          <w:rFonts w:ascii="宋体" w:hAnsi="宋体" w:cs="宋体" w:hint="eastAsia"/>
          <w:sz w:val="24"/>
        </w:rPr>
        <w:t>同投标文件中投标产品价格明细表</w:t>
      </w:r>
      <w:r>
        <w:rPr>
          <w:rFonts w:ascii="宋体" w:hAnsi="宋体" w:cs="宋体" w:hint="eastAsia"/>
          <w:sz w:val="24"/>
        </w:rPr>
        <w:t>)</w:t>
      </w:r>
      <w:r>
        <w:rPr>
          <w:rFonts w:ascii="宋体" w:hAnsi="宋体" w:cs="宋体" w:hint="eastAsia"/>
          <w:sz w:val="24"/>
        </w:rPr>
        <w:t>中所列货物及相关服务。</w:t>
      </w:r>
    </w:p>
    <w:p w:rsidR="005F15D8" w:rsidRDefault="005F15D8" w:rsidP="007846DB">
      <w:pPr>
        <w:spacing w:line="360" w:lineRule="auto"/>
        <w:ind w:firstLine="624"/>
        <w:jc w:val="left"/>
        <w:rPr>
          <w:rFonts w:ascii="宋体" w:hAnsi="宋体" w:cs="宋体"/>
          <w:sz w:val="24"/>
          <w:lang w:val="zh-CN"/>
        </w:rPr>
      </w:pPr>
      <w:r>
        <w:rPr>
          <w:rFonts w:ascii="宋体" w:hAnsi="宋体" w:cs="宋体"/>
          <w:sz w:val="24"/>
          <w:lang w:val="zh-CN"/>
        </w:rPr>
        <w:t>3</w:t>
      </w:r>
      <w:r>
        <w:rPr>
          <w:rFonts w:ascii="宋体" w:hAnsi="宋体" w:cs="宋体" w:hint="eastAsia"/>
          <w:sz w:val="24"/>
          <w:lang w:val="zh-CN"/>
        </w:rPr>
        <w:t>.1</w:t>
      </w:r>
      <w:r>
        <w:rPr>
          <w:rFonts w:ascii="宋体" w:hAnsi="宋体" w:cs="宋体" w:hint="eastAsia"/>
          <w:sz w:val="24"/>
          <w:lang w:val="zh-CN"/>
        </w:rPr>
        <w:t>谈判响应函</w:t>
      </w:r>
    </w:p>
    <w:p w:rsidR="005F15D8" w:rsidRDefault="005F15D8">
      <w:pPr>
        <w:spacing w:line="360" w:lineRule="auto"/>
        <w:ind w:firstLine="480"/>
        <w:jc w:val="center"/>
        <w:rPr>
          <w:rFonts w:ascii="宋体" w:hAnsi="宋体" w:cs="宋体"/>
          <w:b/>
          <w:bCs/>
          <w:sz w:val="24"/>
          <w:lang w:val="zh-CN"/>
        </w:rPr>
      </w:pPr>
      <w:r>
        <w:rPr>
          <w:rFonts w:ascii="宋体" w:hAnsi="宋体" w:cs="宋体" w:hint="eastAsia"/>
          <w:b/>
          <w:bCs/>
          <w:sz w:val="24"/>
          <w:lang w:val="zh-CN"/>
        </w:rPr>
        <w:t>谈判响应函</w:t>
      </w:r>
    </w:p>
    <w:p w:rsidR="005F15D8" w:rsidRDefault="005F15D8" w:rsidP="007846DB">
      <w:pPr>
        <w:spacing w:line="360" w:lineRule="auto"/>
        <w:ind w:firstLine="624"/>
        <w:jc w:val="left"/>
        <w:rPr>
          <w:rFonts w:ascii="宋体" w:hAnsi="宋体" w:cs="宋体"/>
          <w:sz w:val="24"/>
          <w:lang w:val="zh-CN"/>
        </w:rPr>
      </w:pPr>
      <w:r>
        <w:rPr>
          <w:rFonts w:ascii="宋体" w:hAnsi="宋体" w:cs="宋体" w:hint="eastAsia"/>
          <w:sz w:val="24"/>
          <w:lang w:val="zh-CN"/>
        </w:rPr>
        <w:lastRenderedPageBreak/>
        <w:t>采购代理机构：</w:t>
      </w:r>
    </w:p>
    <w:p w:rsidR="005F15D8" w:rsidRDefault="005F15D8" w:rsidP="007846DB">
      <w:pPr>
        <w:spacing w:line="360" w:lineRule="auto"/>
        <w:ind w:firstLine="624"/>
        <w:jc w:val="left"/>
        <w:rPr>
          <w:rFonts w:ascii="宋体" w:hAnsi="宋体" w:cs="宋体"/>
          <w:sz w:val="24"/>
          <w:lang w:val="zh-CN"/>
        </w:rPr>
      </w:pPr>
      <w:r>
        <w:rPr>
          <w:rFonts w:ascii="宋体" w:hAnsi="宋体" w:cs="宋体" w:hint="eastAsia"/>
          <w:sz w:val="24"/>
          <w:lang w:val="zh-CN"/>
        </w:rPr>
        <w:t>山东三源环境科技有限公司授权</w:t>
      </w:r>
      <w:r>
        <w:rPr>
          <w:rFonts w:ascii="宋体" w:hAnsi="宋体" w:cs="宋体" w:hint="eastAsia"/>
          <w:sz w:val="24"/>
          <w:lang w:val="zh-CN"/>
        </w:rPr>
        <w:t xml:space="preserve"> </w:t>
      </w:r>
      <w:r>
        <w:rPr>
          <w:rFonts w:ascii="宋体" w:hAnsi="宋体" w:cs="宋体" w:hint="eastAsia"/>
          <w:sz w:val="24"/>
          <w:lang w:val="zh-CN"/>
        </w:rPr>
        <w:t>袁菊良姓名、职务</w:t>
      </w:r>
      <w:r>
        <w:rPr>
          <w:rFonts w:ascii="宋体" w:hAnsi="宋体" w:cs="宋体" w:hint="eastAsia"/>
          <w:sz w:val="24"/>
          <w:lang w:val="zh-CN"/>
        </w:rPr>
        <w:t xml:space="preserve"> </w:t>
      </w:r>
      <w:r>
        <w:rPr>
          <w:rFonts w:ascii="宋体" w:hAnsi="宋体" w:cs="宋体" w:hint="eastAsia"/>
          <w:sz w:val="24"/>
          <w:lang w:val="zh-CN"/>
        </w:rPr>
        <w:t>为我方代表，参加你单位组织的采购项目项目名称鞍山市二一九公园景区管理处垃圾清运车采购项目（项目编号</w:t>
      </w:r>
      <w:r>
        <w:rPr>
          <w:rFonts w:ascii="宋体" w:hAnsi="宋体" w:cs="宋体" w:hint="eastAsia"/>
          <w:sz w:val="24"/>
          <w:lang w:val="zh-CN"/>
        </w:rPr>
        <w:t xml:space="preserve">AGJCG2015J043) </w:t>
      </w:r>
      <w:r>
        <w:rPr>
          <w:rFonts w:ascii="宋体" w:hAnsi="宋体" w:cs="宋体" w:hint="eastAsia"/>
          <w:sz w:val="24"/>
          <w:lang w:val="zh-CN"/>
        </w:rPr>
        <w:t>的有关活动，并对此采购项目进行报价。</w:t>
      </w:r>
    </w:p>
    <w:p w:rsidR="005F15D8" w:rsidRDefault="005F15D8" w:rsidP="007846DB">
      <w:pPr>
        <w:spacing w:line="360" w:lineRule="auto"/>
        <w:ind w:firstLine="624"/>
        <w:jc w:val="left"/>
        <w:rPr>
          <w:rFonts w:ascii="宋体" w:hAnsi="宋体" w:cs="宋体"/>
          <w:sz w:val="24"/>
          <w:lang w:val="zh-CN"/>
        </w:rPr>
      </w:pPr>
      <w:r>
        <w:rPr>
          <w:rFonts w:ascii="宋体" w:hAnsi="宋体" w:cs="宋体" w:hint="eastAsia"/>
          <w:sz w:val="24"/>
          <w:lang w:val="zh-CN"/>
        </w:rPr>
        <w:t>为此，我方按采购文件规定提供货物及服务报价和递交谈判保证金：</w:t>
      </w:r>
    </w:p>
    <w:tbl>
      <w:tblPr>
        <w:tblW w:w="5000" w:type="pct"/>
        <w:tblLook w:val="0000" w:firstRow="0" w:lastRow="0" w:firstColumn="0" w:lastColumn="0" w:noHBand="0" w:noVBand="0"/>
      </w:tblPr>
      <w:tblGrid>
        <w:gridCol w:w="725"/>
        <w:gridCol w:w="2324"/>
        <w:gridCol w:w="3219"/>
        <w:gridCol w:w="2032"/>
      </w:tblGrid>
      <w:tr w:rsidR="005F15D8" w:rsidTr="00C73CE7">
        <w:trPr>
          <w:cantSplit/>
          <w:trHeight w:val="360"/>
        </w:trPr>
        <w:tc>
          <w:tcPr>
            <w:tcW w:w="437" w:type="pct"/>
            <w:vMerge w:val="restar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包号</w:t>
            </w:r>
          </w:p>
        </w:tc>
        <w:tc>
          <w:tcPr>
            <w:tcW w:w="3339" w:type="pct"/>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报价（人民币</w:t>
            </w:r>
            <w:r>
              <w:rPr>
                <w:rFonts w:ascii="宋体" w:hAnsi="宋体" w:cs="宋体" w:hint="eastAsia"/>
                <w:sz w:val="24"/>
                <w:lang w:val="zh-CN"/>
              </w:rPr>
              <w:t xml:space="preserve"> </w:t>
            </w:r>
            <w:r>
              <w:rPr>
                <w:rFonts w:ascii="宋体" w:hAnsi="宋体" w:cs="宋体" w:hint="eastAsia"/>
                <w:sz w:val="24"/>
                <w:lang w:val="zh-CN"/>
              </w:rPr>
              <w:t>万元）</w:t>
            </w:r>
          </w:p>
        </w:tc>
        <w:tc>
          <w:tcPr>
            <w:tcW w:w="1224" w:type="pct"/>
            <w:vMerge w:val="restar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谈判保证金（人民币</w:t>
            </w:r>
            <w:r>
              <w:rPr>
                <w:rFonts w:ascii="宋体" w:hAnsi="宋体" w:cs="宋体" w:hint="eastAsia"/>
                <w:sz w:val="24"/>
              </w:rPr>
              <w:t>/</w:t>
            </w:r>
            <w:r>
              <w:rPr>
                <w:rFonts w:ascii="宋体" w:hAnsi="宋体" w:cs="宋体" w:hint="eastAsia"/>
                <w:sz w:val="24"/>
                <w:lang w:val="zh-CN"/>
              </w:rPr>
              <w:t xml:space="preserve"> </w:t>
            </w:r>
            <w:r>
              <w:rPr>
                <w:rFonts w:ascii="宋体" w:hAnsi="宋体" w:cs="宋体" w:hint="eastAsia"/>
                <w:sz w:val="24"/>
                <w:lang w:val="zh-CN"/>
              </w:rPr>
              <w:t>万元）</w:t>
            </w:r>
          </w:p>
        </w:tc>
      </w:tr>
      <w:tr w:rsidR="005F15D8" w:rsidTr="00C73CE7">
        <w:trPr>
          <w:cantSplit/>
          <w:trHeight w:val="360"/>
        </w:trPr>
        <w:tc>
          <w:tcPr>
            <w:tcW w:w="437" w:type="pct"/>
            <w:vMerge/>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400"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939"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224" w:type="pct"/>
            <w:vMerge/>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C73CE7">
        <w:trPr>
          <w:trHeight w:val="587"/>
        </w:trPr>
        <w:tc>
          <w:tcPr>
            <w:tcW w:w="4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p>
        </w:tc>
        <w:tc>
          <w:tcPr>
            <w:tcW w:w="1400"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939"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22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C73CE7">
        <w:trPr>
          <w:trHeight w:val="609"/>
        </w:trPr>
        <w:tc>
          <w:tcPr>
            <w:tcW w:w="4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400"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939"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22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C73CE7">
        <w:trPr>
          <w:trHeight w:val="609"/>
        </w:trPr>
        <w:tc>
          <w:tcPr>
            <w:tcW w:w="4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400"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939"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22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C73CE7">
        <w:trPr>
          <w:trHeight w:val="609"/>
        </w:trPr>
        <w:tc>
          <w:tcPr>
            <w:tcW w:w="4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p>
        </w:tc>
        <w:tc>
          <w:tcPr>
            <w:tcW w:w="1400"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939"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22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bl>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一、我方同意在采购文件中规定的开标日起</w:t>
      </w:r>
      <w:r>
        <w:rPr>
          <w:rFonts w:ascii="宋体" w:hAnsi="宋体" w:cs="宋体" w:hint="eastAsia"/>
          <w:sz w:val="24"/>
          <w:lang w:val="zh-CN"/>
        </w:rPr>
        <w:t>90</w:t>
      </w:r>
      <w:r>
        <w:rPr>
          <w:rFonts w:ascii="宋体" w:hAnsi="宋体" w:cs="宋体" w:hint="eastAsia"/>
          <w:sz w:val="24"/>
          <w:lang w:val="zh-CN"/>
        </w:rPr>
        <w:t>天内遵守本采购文件中的承诺且在此期限期满之前均具有约束力。</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二、我方保证遵守采购文件的规定，如果本公司违反采购文件要求，我方的谈判保证金可以被你单位没收。如果开标后在规定的谈判有效期内撤回投标，我方的谈判保证金可以被你单位没收。</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三、我方承诺已经具备采购文件中规定的参加政府采购活动的供应商应当具备的条件，并已详细审查采购文件，对采购文件我方无任何异疑。我方愿意向你单位提供任何与本采购项目有关的数据、情况和技术资料，并根据需要提供一切承诺的证明材料，并保证其真实、合法、有效。</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四、我方保证尊重谈判小组的评审结果。</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lastRenderedPageBreak/>
        <w:t>五、我方承诺接受采购文件中政府采购合同条款的全部条款且无任何异议。如果我方成交，我们将按采购文件的规定，保证忠实地履行双方所签订的政府采购合同，并承担政府采购合同规定的责任和义务。</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六、我方承诺采购单位若需追加采购本采购项目采购文件所列货物及相关服务的，在不改变政府采购合同其它实质性条款的前提下，按相同或更优惠的价格保证供货和服务。</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七、我方将严格遵守《中华人民共和国政府采购法》的有关规定，若有下列情形之一的，接受你单位及相关监督管理部门对我方施以采购金额</w:t>
      </w:r>
      <w:r>
        <w:rPr>
          <w:rFonts w:ascii="宋体" w:hAnsi="宋体" w:cs="宋体" w:hint="eastAsia"/>
          <w:sz w:val="24"/>
          <w:lang w:val="zh-CN"/>
        </w:rPr>
        <w:t>5</w:t>
      </w:r>
      <w:r>
        <w:rPr>
          <w:rFonts w:ascii="宋体" w:hAnsi="宋体" w:cs="宋体" w:hint="eastAsia"/>
          <w:sz w:val="24"/>
          <w:lang w:val="zh-CN"/>
        </w:rPr>
        <w:t>‰以上</w:t>
      </w:r>
      <w:r>
        <w:rPr>
          <w:rFonts w:ascii="宋体" w:hAnsi="宋体" w:cs="宋体" w:hint="eastAsia"/>
          <w:sz w:val="24"/>
          <w:lang w:val="zh-CN"/>
        </w:rPr>
        <w:t>10</w:t>
      </w:r>
      <w:r>
        <w:rPr>
          <w:rFonts w:ascii="宋体" w:hAnsi="宋体" w:cs="宋体" w:hint="eastAsia"/>
          <w:sz w:val="24"/>
          <w:lang w:val="zh-CN"/>
        </w:rPr>
        <w:t>‰以下的违约处罚，列入不良行为记录名单，在</w:t>
      </w:r>
      <w:r>
        <w:rPr>
          <w:rFonts w:ascii="宋体" w:hAnsi="宋体" w:cs="宋体" w:hint="eastAsia"/>
          <w:sz w:val="24"/>
          <w:lang w:val="zh-CN"/>
        </w:rPr>
        <w:t>1</w:t>
      </w:r>
      <w:r>
        <w:rPr>
          <w:rFonts w:ascii="宋体" w:hAnsi="宋体" w:cs="宋体" w:hint="eastAsia"/>
          <w:sz w:val="24"/>
          <w:lang w:val="zh-CN"/>
        </w:rPr>
        <w:t>至</w:t>
      </w:r>
      <w:r>
        <w:rPr>
          <w:rFonts w:ascii="宋体" w:hAnsi="宋体" w:cs="宋体" w:hint="eastAsia"/>
          <w:sz w:val="24"/>
          <w:lang w:val="zh-CN"/>
        </w:rPr>
        <w:t>3</w:t>
      </w:r>
      <w:r>
        <w:rPr>
          <w:rFonts w:ascii="宋体" w:hAnsi="宋体" w:cs="宋体" w:hint="eastAsia"/>
          <w:sz w:val="24"/>
          <w:lang w:val="zh-CN"/>
        </w:rPr>
        <w:t>年内禁止参加政府采购活动；有违法所得的，提请政府有关行政部门没收违法所得；情节严重的，提请工商行政管理机关吊销营业执照；构成犯罪的，提请司法部门依法追究刑事责任：</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w:t>
      </w:r>
      <w:r>
        <w:rPr>
          <w:rFonts w:ascii="宋体" w:hAnsi="宋体" w:cs="宋体" w:hint="eastAsia"/>
          <w:sz w:val="24"/>
          <w:lang w:val="zh-CN"/>
        </w:rPr>
        <w:t>1</w:t>
      </w:r>
      <w:r>
        <w:rPr>
          <w:rFonts w:ascii="宋体" w:hAnsi="宋体" w:cs="宋体" w:hint="eastAsia"/>
          <w:sz w:val="24"/>
          <w:lang w:val="zh-CN"/>
        </w:rPr>
        <w:t>）提供虚假材料谋取中标的；</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w:t>
      </w:r>
      <w:r>
        <w:rPr>
          <w:rFonts w:ascii="宋体" w:hAnsi="宋体" w:cs="宋体" w:hint="eastAsia"/>
          <w:sz w:val="24"/>
          <w:lang w:val="zh-CN"/>
        </w:rPr>
        <w:t>2</w:t>
      </w:r>
      <w:r>
        <w:rPr>
          <w:rFonts w:ascii="宋体" w:hAnsi="宋体" w:cs="宋体" w:hint="eastAsia"/>
          <w:sz w:val="24"/>
          <w:lang w:val="zh-CN"/>
        </w:rPr>
        <w:t>）采取不正当手段诋毁、排挤其它供应商的；</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w:t>
      </w:r>
      <w:r>
        <w:rPr>
          <w:rFonts w:ascii="宋体" w:hAnsi="宋体" w:cs="宋体" w:hint="eastAsia"/>
          <w:sz w:val="24"/>
          <w:lang w:val="zh-CN"/>
        </w:rPr>
        <w:t>3</w:t>
      </w:r>
      <w:r>
        <w:rPr>
          <w:rFonts w:ascii="宋体" w:hAnsi="宋体" w:cs="宋体" w:hint="eastAsia"/>
          <w:sz w:val="24"/>
          <w:lang w:val="zh-CN"/>
        </w:rPr>
        <w:t>）与采购单位、其它供应商或者采购代理机构恶意串通的；</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w:t>
      </w:r>
      <w:r>
        <w:rPr>
          <w:rFonts w:ascii="宋体" w:hAnsi="宋体" w:cs="宋体" w:hint="eastAsia"/>
          <w:sz w:val="24"/>
          <w:lang w:val="zh-CN"/>
        </w:rPr>
        <w:t>4</w:t>
      </w:r>
      <w:r>
        <w:rPr>
          <w:rFonts w:ascii="宋体" w:hAnsi="宋体" w:cs="宋体" w:hint="eastAsia"/>
          <w:sz w:val="24"/>
          <w:lang w:val="zh-CN"/>
        </w:rPr>
        <w:t>）向采购单位、采购代理机构行贿或者提供其它不正当利益的；</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w:t>
      </w:r>
      <w:r>
        <w:rPr>
          <w:rFonts w:ascii="宋体" w:hAnsi="宋体" w:cs="宋体" w:hint="eastAsia"/>
          <w:sz w:val="24"/>
          <w:lang w:val="zh-CN"/>
        </w:rPr>
        <w:t>5</w:t>
      </w:r>
      <w:r>
        <w:rPr>
          <w:rFonts w:ascii="宋体" w:hAnsi="宋体" w:cs="宋体" w:hint="eastAsia"/>
          <w:sz w:val="24"/>
          <w:lang w:val="zh-CN"/>
        </w:rPr>
        <w:t>）在采购过程中单独与采购单位进行协商谈判的；</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w:t>
      </w:r>
      <w:r>
        <w:rPr>
          <w:rFonts w:ascii="宋体" w:hAnsi="宋体" w:cs="宋体" w:hint="eastAsia"/>
          <w:sz w:val="24"/>
          <w:lang w:val="zh-CN"/>
        </w:rPr>
        <w:t>6</w:t>
      </w:r>
      <w:r>
        <w:rPr>
          <w:rFonts w:ascii="宋体" w:hAnsi="宋体" w:cs="宋体" w:hint="eastAsia"/>
          <w:sz w:val="24"/>
          <w:lang w:val="zh-CN"/>
        </w:rPr>
        <w:t>）拒绝有关部门监督检查或提供虚假情况的。</w:t>
      </w:r>
      <w:r>
        <w:rPr>
          <w:rFonts w:ascii="宋体" w:hAnsi="宋体" w:cs="宋体" w:hint="eastAsia"/>
          <w:sz w:val="24"/>
          <w:lang w:val="zh-CN"/>
        </w:rPr>
        <w:t xml:space="preserve"> </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八、我方已阅读并完全理解本采购文件附件二“供应商自觉抵制政府采购领域商业贿赂行为承诺书”的全部内容，承诺遵守全部内容。</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与本采购有关的一切往来通讯请寄：</w:t>
      </w:r>
    </w:p>
    <w:tbl>
      <w:tblPr>
        <w:tblW w:w="0" w:type="auto"/>
        <w:tblLayout w:type="fixed"/>
        <w:tblLook w:val="0000" w:firstRow="0" w:lastRow="0" w:firstColumn="0" w:lastColumn="0" w:noHBand="0" w:noVBand="0"/>
      </w:tblPr>
      <w:tblGrid>
        <w:gridCol w:w="8522"/>
      </w:tblGrid>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地址：</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lastRenderedPageBreak/>
              <w:t>邮编：</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联系人：</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电话：</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传真：</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Email:</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供应商名称：</w:t>
            </w:r>
            <w:r w:rsidRPr="00472490">
              <w:rPr>
                <w:rFonts w:ascii="宋体" w:hAnsi="宋体" w:cs="宋体" w:hint="eastAsia"/>
                <w:sz w:val="24"/>
                <w:u w:val="single"/>
              </w:rPr>
              <w:t xml:space="preserve">          </w:t>
            </w:r>
            <w:r w:rsidRPr="00472490">
              <w:rPr>
                <w:rFonts w:ascii="宋体" w:hAnsi="宋体" w:cs="宋体" w:hint="eastAsia"/>
                <w:sz w:val="24"/>
                <w:lang w:val="zh-CN"/>
              </w:rPr>
              <w:t>（加盖公章）</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签署日期：</w:t>
            </w:r>
            <w:r w:rsidRPr="00472490">
              <w:rPr>
                <w:rFonts w:ascii="宋体" w:hAnsi="宋体" w:cs="宋体" w:hint="eastAsia"/>
                <w:sz w:val="24"/>
                <w:lang w:val="zh-CN"/>
              </w:rPr>
              <w:t xml:space="preserve">      </w:t>
            </w:r>
            <w:r w:rsidRPr="00472490">
              <w:rPr>
                <w:rFonts w:ascii="宋体" w:hAnsi="宋体" w:cs="宋体" w:hint="eastAsia"/>
                <w:sz w:val="24"/>
                <w:lang w:val="zh-CN"/>
              </w:rPr>
              <w:t>年</w:t>
            </w:r>
            <w:r w:rsidRPr="00472490">
              <w:rPr>
                <w:rFonts w:ascii="宋体" w:hAnsi="宋体" w:cs="宋体" w:hint="eastAsia"/>
                <w:sz w:val="24"/>
                <w:lang w:val="zh-CN"/>
              </w:rPr>
              <w:t xml:space="preserve">      </w:t>
            </w:r>
            <w:r w:rsidRPr="00472490">
              <w:rPr>
                <w:rFonts w:ascii="宋体" w:hAnsi="宋体" w:cs="宋体" w:hint="eastAsia"/>
                <w:sz w:val="24"/>
                <w:lang w:val="zh-CN"/>
              </w:rPr>
              <w:t>月</w:t>
            </w:r>
            <w:r w:rsidRPr="00472490">
              <w:rPr>
                <w:rFonts w:ascii="宋体" w:hAnsi="宋体" w:cs="宋体" w:hint="eastAsia"/>
                <w:sz w:val="24"/>
                <w:lang w:val="zh-CN"/>
              </w:rPr>
              <w:t xml:space="preserve">      </w:t>
            </w:r>
            <w:r w:rsidRPr="00472490">
              <w:rPr>
                <w:rFonts w:ascii="宋体" w:hAnsi="宋体" w:cs="宋体" w:hint="eastAsia"/>
                <w:sz w:val="24"/>
                <w:lang w:val="zh-CN"/>
              </w:rPr>
              <w:t>日</w:t>
            </w:r>
          </w:p>
        </w:tc>
      </w:tr>
    </w:tbl>
    <w:p w:rsidR="005F15D8" w:rsidRDefault="005F15D8">
      <w:pPr>
        <w:spacing w:line="360" w:lineRule="auto"/>
        <w:jc w:val="left"/>
        <w:rPr>
          <w:rFonts w:ascii="宋体" w:hAnsi="宋体" w:cs="宋体"/>
          <w:sz w:val="24"/>
          <w:lang w:val="zh-CN"/>
        </w:rPr>
      </w:pPr>
    </w:p>
    <w:p w:rsidR="005F15D8" w:rsidRDefault="005F15D8" w:rsidP="004B2080">
      <w:pPr>
        <w:spacing w:line="360" w:lineRule="auto"/>
        <w:ind w:firstLine="480"/>
        <w:jc w:val="left"/>
        <w:rPr>
          <w:rFonts w:ascii="宋体" w:hAnsi="宋体" w:cs="宋体"/>
          <w:sz w:val="24"/>
          <w:lang w:val="zh-CN"/>
        </w:rPr>
      </w:pPr>
      <w:r>
        <w:rPr>
          <w:rFonts w:ascii="宋体" w:hAnsi="宋体" w:cs="宋体" w:hint="eastAsia"/>
          <w:sz w:val="24"/>
          <w:lang w:val="zh-CN"/>
        </w:rPr>
        <w:br w:type="page"/>
      </w:r>
      <w:r>
        <w:rPr>
          <w:rFonts w:ascii="宋体" w:hAnsi="宋体" w:cs="宋体"/>
          <w:sz w:val="24"/>
          <w:lang w:val="zh-CN"/>
        </w:rPr>
        <w:lastRenderedPageBreak/>
        <w:t>3</w:t>
      </w:r>
      <w:r>
        <w:rPr>
          <w:rFonts w:ascii="宋体" w:hAnsi="宋体" w:cs="宋体" w:hint="eastAsia"/>
          <w:sz w:val="24"/>
          <w:lang w:val="zh-CN"/>
        </w:rPr>
        <w:t>.2</w:t>
      </w:r>
      <w:r>
        <w:rPr>
          <w:rFonts w:ascii="宋体" w:hAnsi="宋体" w:cs="宋体" w:hint="eastAsia"/>
          <w:sz w:val="24"/>
          <w:lang w:val="zh-CN"/>
        </w:rPr>
        <w:t>报价一览表</w:t>
      </w:r>
    </w:p>
    <w:p w:rsidR="005F15D8" w:rsidRDefault="005F15D8">
      <w:pPr>
        <w:spacing w:line="360" w:lineRule="auto"/>
        <w:ind w:firstLine="480"/>
        <w:jc w:val="center"/>
        <w:rPr>
          <w:rFonts w:ascii="宋体" w:hAnsi="宋体" w:cs="宋体"/>
          <w:sz w:val="24"/>
          <w:lang w:val="zh-CN"/>
        </w:rPr>
      </w:pPr>
      <w:r>
        <w:rPr>
          <w:rFonts w:ascii="宋体" w:hAnsi="宋体" w:cs="宋体" w:hint="eastAsia"/>
          <w:b/>
          <w:bCs/>
          <w:sz w:val="24"/>
          <w:lang w:val="zh-CN"/>
        </w:rPr>
        <w:t>报价一览表</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供应商名称：</w:t>
      </w:r>
      <w:r>
        <w:rPr>
          <w:rFonts w:ascii="宋体" w:hAnsi="宋体" w:cs="宋体" w:hint="eastAsia"/>
          <w:sz w:val="24"/>
          <w:lang w:val="zh-CN"/>
        </w:rPr>
        <w:t xml:space="preserve">              </w:t>
      </w:r>
      <w:r>
        <w:rPr>
          <w:rFonts w:ascii="宋体" w:hAnsi="宋体" w:cs="宋体" w:hint="eastAsia"/>
          <w:sz w:val="24"/>
        </w:rPr>
        <w:t xml:space="preserve">             </w:t>
      </w:r>
      <w:r>
        <w:rPr>
          <w:rFonts w:ascii="宋体" w:hAnsi="宋体" w:cs="宋体" w:hint="eastAsia"/>
          <w:sz w:val="24"/>
          <w:lang w:val="zh-CN"/>
        </w:rPr>
        <w:t xml:space="preserve">  </w:t>
      </w:r>
      <w:r>
        <w:rPr>
          <w:rFonts w:ascii="宋体" w:hAnsi="宋体" w:cs="宋体" w:hint="eastAsia"/>
          <w:sz w:val="24"/>
          <w:lang w:val="zh-CN"/>
        </w:rPr>
        <w:t>单位：万元（人民币）</w:t>
      </w:r>
    </w:p>
    <w:tbl>
      <w:tblPr>
        <w:tblW w:w="5000" w:type="pct"/>
        <w:tblLook w:val="0000" w:firstRow="0" w:lastRow="0" w:firstColumn="0" w:lastColumn="0" w:noHBand="0" w:noVBand="0"/>
      </w:tblPr>
      <w:tblGrid>
        <w:gridCol w:w="771"/>
        <w:gridCol w:w="971"/>
        <w:gridCol w:w="1717"/>
        <w:gridCol w:w="1215"/>
        <w:gridCol w:w="1215"/>
        <w:gridCol w:w="1727"/>
        <w:gridCol w:w="670"/>
      </w:tblGrid>
      <w:tr w:rsidR="005F15D8" w:rsidTr="00C73CE7">
        <w:trPr>
          <w:trHeight w:val="463"/>
        </w:trPr>
        <w:tc>
          <w:tcPr>
            <w:tcW w:w="466"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包号</w:t>
            </w:r>
          </w:p>
        </w:tc>
        <w:tc>
          <w:tcPr>
            <w:tcW w:w="586"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品目号</w:t>
            </w:r>
          </w:p>
        </w:tc>
        <w:tc>
          <w:tcPr>
            <w:tcW w:w="1036"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产品名称</w:t>
            </w:r>
          </w:p>
        </w:tc>
        <w:tc>
          <w:tcPr>
            <w:tcW w:w="733"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最高限价</w:t>
            </w:r>
          </w:p>
        </w:tc>
        <w:tc>
          <w:tcPr>
            <w:tcW w:w="733"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jc w:val="center"/>
              <w:rPr>
                <w:rFonts w:ascii="宋体" w:hAnsi="宋体" w:cs="宋体"/>
                <w:sz w:val="24"/>
                <w:lang w:val="zh-CN"/>
              </w:rPr>
            </w:pPr>
            <w:r>
              <w:rPr>
                <w:rFonts w:ascii="宋体" w:hAnsi="宋体" w:cs="宋体" w:hint="eastAsia"/>
                <w:sz w:val="24"/>
                <w:lang w:val="zh-CN"/>
              </w:rPr>
              <w:t>报价</w:t>
            </w:r>
          </w:p>
        </w:tc>
        <w:tc>
          <w:tcPr>
            <w:tcW w:w="1042"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交货</w:t>
            </w:r>
            <w:r>
              <w:rPr>
                <w:rFonts w:ascii="宋体" w:hAnsi="宋体" w:cs="宋体" w:hint="eastAsia"/>
                <w:sz w:val="24"/>
                <w:lang w:val="zh-CN"/>
              </w:rPr>
              <w:t>/</w:t>
            </w:r>
            <w:r>
              <w:rPr>
                <w:rFonts w:ascii="宋体" w:hAnsi="宋体" w:cs="宋体" w:hint="eastAsia"/>
                <w:sz w:val="24"/>
                <w:lang w:val="zh-CN"/>
              </w:rPr>
              <w:t>交付时间</w:t>
            </w:r>
          </w:p>
        </w:tc>
        <w:tc>
          <w:tcPr>
            <w:tcW w:w="404"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备注</w:t>
            </w:r>
          </w:p>
        </w:tc>
      </w:tr>
      <w:tr w:rsidR="005F15D8" w:rsidTr="00C73CE7">
        <w:trPr>
          <w:cantSplit/>
          <w:trHeight w:val="451"/>
        </w:trPr>
        <w:tc>
          <w:tcPr>
            <w:tcW w:w="466" w:type="pct"/>
            <w:vMerge w:val="restar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586"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036"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733"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733"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042"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404"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C73CE7">
        <w:trPr>
          <w:cantSplit/>
          <w:trHeight w:val="150"/>
        </w:trPr>
        <w:tc>
          <w:tcPr>
            <w:tcW w:w="466" w:type="pct"/>
            <w:vMerge/>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2355" w:type="pct"/>
            <w:gridSpan w:val="3"/>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2179" w:type="pct"/>
            <w:gridSpan w:val="3"/>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bl>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填表说明：</w:t>
      </w:r>
    </w:p>
    <w:p w:rsidR="005F15D8" w:rsidRDefault="005F15D8" w:rsidP="007846DB">
      <w:pPr>
        <w:spacing w:line="360" w:lineRule="auto"/>
        <w:ind w:firstLine="624"/>
        <w:jc w:val="left"/>
        <w:rPr>
          <w:rFonts w:ascii="宋体" w:hAnsi="宋体" w:cs="宋体"/>
          <w:sz w:val="24"/>
          <w:lang w:val="zh-CN"/>
        </w:rPr>
      </w:pPr>
      <w:r>
        <w:rPr>
          <w:rFonts w:ascii="宋体" w:hAnsi="宋体" w:cs="宋体" w:hint="eastAsia"/>
          <w:sz w:val="24"/>
          <w:lang w:val="zh-CN"/>
        </w:rPr>
        <w:t>1</w:t>
      </w:r>
      <w:r>
        <w:rPr>
          <w:rFonts w:ascii="宋体" w:hAnsi="宋体" w:cs="宋体" w:hint="eastAsia"/>
          <w:sz w:val="24"/>
          <w:lang w:val="zh-CN"/>
        </w:rPr>
        <w:t>．供应商对报价若有说明应在“报价一览表”备注栏中予以注明。</w:t>
      </w:r>
    </w:p>
    <w:p w:rsidR="005F15D8" w:rsidRDefault="005F15D8" w:rsidP="007846DB">
      <w:pPr>
        <w:spacing w:line="360" w:lineRule="auto"/>
        <w:ind w:firstLine="624"/>
        <w:jc w:val="left"/>
        <w:rPr>
          <w:rFonts w:ascii="宋体" w:hAnsi="宋体" w:cs="宋体"/>
          <w:sz w:val="24"/>
          <w:lang w:val="zh-CN"/>
        </w:rPr>
      </w:pPr>
      <w:r>
        <w:rPr>
          <w:rFonts w:ascii="宋体" w:hAnsi="宋体" w:cs="宋体" w:hint="eastAsia"/>
          <w:sz w:val="24"/>
          <w:lang w:val="zh-CN"/>
        </w:rPr>
        <w:t>2</w:t>
      </w:r>
      <w:r>
        <w:rPr>
          <w:rFonts w:ascii="宋体" w:hAnsi="宋体" w:cs="宋体" w:hint="eastAsia"/>
          <w:sz w:val="24"/>
          <w:lang w:val="zh-CN"/>
        </w:rPr>
        <w:t>．对于供应商在“报价一览表”和响应文件中列出的赠送条款，在评审时不得作为优先成交的条件。</w:t>
      </w:r>
    </w:p>
    <w:p w:rsidR="005F15D8" w:rsidRDefault="005F15D8" w:rsidP="007846DB">
      <w:pPr>
        <w:spacing w:line="360" w:lineRule="auto"/>
        <w:ind w:firstLine="624"/>
        <w:jc w:val="left"/>
        <w:rPr>
          <w:rFonts w:ascii="宋体" w:hAnsi="宋体" w:cs="宋体"/>
          <w:sz w:val="24"/>
          <w:lang w:val="zh-CN"/>
        </w:rPr>
      </w:pPr>
      <w:r>
        <w:rPr>
          <w:rFonts w:ascii="宋体" w:hAnsi="宋体" w:cs="宋体" w:hint="eastAsia"/>
          <w:sz w:val="24"/>
          <w:lang w:val="zh-CN"/>
        </w:rPr>
        <w:t>3</w:t>
      </w:r>
      <w:r>
        <w:rPr>
          <w:rFonts w:ascii="宋体" w:hAnsi="宋体" w:cs="宋体" w:hint="eastAsia"/>
          <w:sz w:val="24"/>
          <w:lang w:val="zh-CN"/>
        </w:rPr>
        <w:t>．评审时，响应文件中“报价一览表”内容与响应文件中明细表内容不一致的，以“报价一览表”为准。</w:t>
      </w:r>
    </w:p>
    <w:p w:rsidR="005F15D8" w:rsidRDefault="005F15D8" w:rsidP="007846DB">
      <w:pPr>
        <w:spacing w:line="360" w:lineRule="auto"/>
        <w:ind w:firstLine="624"/>
        <w:jc w:val="left"/>
        <w:rPr>
          <w:rFonts w:ascii="宋体" w:hAnsi="宋体" w:cs="宋体"/>
          <w:sz w:val="24"/>
          <w:lang w:val="zh-CN"/>
        </w:rPr>
      </w:pPr>
      <w:r>
        <w:rPr>
          <w:rFonts w:ascii="宋体" w:hAnsi="宋体" w:cs="宋体" w:hint="eastAsia"/>
          <w:sz w:val="24"/>
          <w:lang w:val="zh-CN"/>
        </w:rPr>
        <w:t>4</w:t>
      </w:r>
      <w:r>
        <w:rPr>
          <w:rFonts w:ascii="宋体" w:hAnsi="宋体" w:cs="宋体" w:hint="eastAsia"/>
          <w:sz w:val="24"/>
          <w:lang w:val="zh-CN"/>
        </w:rPr>
        <w:t>．响应文件的大写金额和小写金额不一致的，以大写金额为准；总价金额与按单价汇总金额不一致的，以单价金额计算结果为准；单价金额小数点有明显错位的，应以总价为准，并修改单价。</w:t>
      </w:r>
    </w:p>
    <w:p w:rsidR="005F15D8" w:rsidRDefault="005F15D8" w:rsidP="007846DB">
      <w:pPr>
        <w:spacing w:afterLines="100" w:after="312" w:line="360" w:lineRule="auto"/>
        <w:ind w:firstLine="624"/>
        <w:jc w:val="left"/>
        <w:rPr>
          <w:rFonts w:ascii="宋体" w:hAnsi="宋体" w:cs="宋体"/>
          <w:sz w:val="24"/>
          <w:lang w:val="zh-CN"/>
        </w:rPr>
      </w:pPr>
      <w:r>
        <w:rPr>
          <w:rFonts w:ascii="宋体" w:hAnsi="宋体" w:cs="宋体" w:hint="eastAsia"/>
          <w:sz w:val="24"/>
          <w:lang w:val="zh-CN"/>
        </w:rPr>
        <w:t>5</w:t>
      </w:r>
      <w:r>
        <w:rPr>
          <w:rFonts w:ascii="宋体" w:hAnsi="宋体" w:cs="宋体" w:hint="eastAsia"/>
          <w:sz w:val="24"/>
          <w:lang w:val="zh-CN"/>
        </w:rPr>
        <w:t>．各包“报价合计”应同格式</w:t>
      </w:r>
      <w:r>
        <w:rPr>
          <w:rFonts w:ascii="宋体" w:hAnsi="宋体" w:cs="宋体" w:hint="eastAsia"/>
          <w:sz w:val="24"/>
          <w:lang w:val="zh-CN"/>
        </w:rPr>
        <w:t xml:space="preserve">7 </w:t>
      </w:r>
      <w:r>
        <w:rPr>
          <w:rFonts w:ascii="宋体" w:hAnsi="宋体" w:cs="宋体" w:hint="eastAsia"/>
          <w:sz w:val="24"/>
          <w:lang w:val="zh-CN"/>
        </w:rPr>
        <w:t>“分项价格表”中“总价金额”相一致。</w:t>
      </w:r>
    </w:p>
    <w:tbl>
      <w:tblPr>
        <w:tblW w:w="0" w:type="auto"/>
        <w:tblLayout w:type="fixed"/>
        <w:tblLook w:val="0000" w:firstRow="0" w:lastRow="0" w:firstColumn="0" w:lastColumn="0" w:noHBand="0" w:noVBand="0"/>
      </w:tblPr>
      <w:tblGrid>
        <w:gridCol w:w="8522"/>
      </w:tblGrid>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供应商名称：</w:t>
            </w:r>
            <w:r w:rsidRPr="00472490">
              <w:rPr>
                <w:rFonts w:ascii="宋体" w:hAnsi="宋体" w:cs="宋体" w:hint="eastAsia"/>
                <w:sz w:val="24"/>
                <w:u w:val="single"/>
              </w:rPr>
              <w:t xml:space="preserve">           </w:t>
            </w:r>
            <w:r w:rsidRPr="00472490">
              <w:rPr>
                <w:rFonts w:ascii="宋体" w:hAnsi="宋体" w:cs="宋体" w:hint="eastAsia"/>
                <w:sz w:val="24"/>
                <w:lang w:val="zh-CN"/>
              </w:rPr>
              <w:t>（加盖公章）</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法定代表人或其授权代表：</w:t>
            </w:r>
            <w:r w:rsidRPr="00472490">
              <w:rPr>
                <w:rFonts w:ascii="宋体" w:hAnsi="宋体" w:cs="宋体" w:hint="eastAsia"/>
                <w:sz w:val="24"/>
                <w:u w:val="single"/>
              </w:rPr>
              <w:t xml:space="preserve">       </w:t>
            </w:r>
            <w:r w:rsidRPr="00472490">
              <w:rPr>
                <w:rFonts w:ascii="宋体" w:hAnsi="宋体" w:cs="宋体" w:hint="eastAsia"/>
                <w:sz w:val="24"/>
                <w:lang w:val="zh-CN"/>
              </w:rPr>
              <w:t>(</w:t>
            </w:r>
            <w:r w:rsidRPr="00472490">
              <w:rPr>
                <w:rFonts w:ascii="宋体" w:hAnsi="宋体" w:cs="宋体" w:hint="eastAsia"/>
                <w:sz w:val="24"/>
                <w:lang w:val="zh-CN"/>
              </w:rPr>
              <w:t>签字</w:t>
            </w:r>
            <w:r w:rsidRPr="00472490">
              <w:rPr>
                <w:rFonts w:ascii="宋体" w:hAnsi="宋体" w:cs="宋体" w:hint="eastAsia"/>
                <w:sz w:val="24"/>
                <w:lang w:val="zh-CN"/>
              </w:rPr>
              <w:t>)</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签署日期：</w:t>
            </w:r>
            <w:r w:rsidRPr="00472490">
              <w:rPr>
                <w:rFonts w:ascii="宋体" w:hAnsi="宋体" w:cs="宋体" w:hint="eastAsia"/>
                <w:sz w:val="24"/>
                <w:lang w:val="zh-CN"/>
              </w:rPr>
              <w:t xml:space="preserve">      </w:t>
            </w:r>
            <w:r w:rsidRPr="00472490">
              <w:rPr>
                <w:rFonts w:ascii="宋体" w:hAnsi="宋体" w:cs="宋体" w:hint="eastAsia"/>
                <w:sz w:val="24"/>
                <w:lang w:val="zh-CN"/>
              </w:rPr>
              <w:t>年</w:t>
            </w:r>
            <w:r w:rsidRPr="00472490">
              <w:rPr>
                <w:rFonts w:ascii="宋体" w:hAnsi="宋体" w:cs="宋体" w:hint="eastAsia"/>
                <w:sz w:val="24"/>
                <w:lang w:val="zh-CN"/>
              </w:rPr>
              <w:t xml:space="preserve">      </w:t>
            </w:r>
            <w:r w:rsidRPr="00472490">
              <w:rPr>
                <w:rFonts w:ascii="宋体" w:hAnsi="宋体" w:cs="宋体" w:hint="eastAsia"/>
                <w:sz w:val="24"/>
                <w:lang w:val="zh-CN"/>
              </w:rPr>
              <w:t>月</w:t>
            </w:r>
            <w:r w:rsidRPr="00472490">
              <w:rPr>
                <w:rFonts w:ascii="宋体" w:hAnsi="宋体" w:cs="宋体" w:hint="eastAsia"/>
                <w:sz w:val="24"/>
                <w:lang w:val="zh-CN"/>
              </w:rPr>
              <w:t xml:space="preserve">      </w:t>
            </w:r>
            <w:r w:rsidRPr="00472490">
              <w:rPr>
                <w:rFonts w:ascii="宋体" w:hAnsi="宋体" w:cs="宋体" w:hint="eastAsia"/>
                <w:sz w:val="24"/>
                <w:lang w:val="zh-CN"/>
              </w:rPr>
              <w:t>日</w:t>
            </w:r>
          </w:p>
        </w:tc>
      </w:tr>
    </w:tbl>
    <w:p w:rsidR="005F15D8" w:rsidRDefault="005F15D8" w:rsidP="004B2080">
      <w:pPr>
        <w:spacing w:line="360" w:lineRule="auto"/>
        <w:ind w:firstLine="480"/>
        <w:jc w:val="left"/>
        <w:rPr>
          <w:rFonts w:ascii="宋体" w:hAnsi="宋体" w:cs="宋体"/>
          <w:sz w:val="24"/>
          <w:lang w:val="zh-CN"/>
        </w:rPr>
      </w:pPr>
      <w:r>
        <w:rPr>
          <w:rFonts w:ascii="宋体" w:hAnsi="宋体" w:cs="宋体" w:hint="eastAsia"/>
          <w:sz w:val="24"/>
          <w:lang w:val="zh-CN"/>
        </w:rPr>
        <w:br w:type="page"/>
      </w:r>
      <w:r>
        <w:rPr>
          <w:rFonts w:ascii="宋体" w:hAnsi="宋体" w:cs="宋体"/>
          <w:sz w:val="24"/>
          <w:lang w:val="zh-CN"/>
        </w:rPr>
        <w:lastRenderedPageBreak/>
        <w:t>3</w:t>
      </w:r>
      <w:r>
        <w:rPr>
          <w:rFonts w:ascii="宋体" w:hAnsi="宋体" w:cs="宋体" w:hint="eastAsia"/>
          <w:sz w:val="24"/>
          <w:lang w:val="zh-CN"/>
        </w:rPr>
        <w:t>.3</w:t>
      </w:r>
      <w:r>
        <w:rPr>
          <w:rFonts w:ascii="宋体" w:hAnsi="宋体" w:cs="宋体" w:hint="eastAsia"/>
          <w:sz w:val="24"/>
          <w:lang w:val="zh-CN"/>
        </w:rPr>
        <w:t>分项价格表</w:t>
      </w:r>
    </w:p>
    <w:p w:rsidR="005F15D8" w:rsidRPr="00373CE5" w:rsidRDefault="005F15D8" w:rsidP="00373CE5">
      <w:pPr>
        <w:spacing w:line="360" w:lineRule="auto"/>
        <w:ind w:firstLineChars="200" w:firstLine="480"/>
        <w:jc w:val="center"/>
        <w:rPr>
          <w:rFonts w:ascii="宋体" w:hAnsi="宋体" w:cs="宋体"/>
          <w:b/>
          <w:sz w:val="24"/>
          <w:lang w:val="zh-CN"/>
        </w:rPr>
      </w:pPr>
      <w:r w:rsidRPr="00373CE5">
        <w:rPr>
          <w:rFonts w:ascii="宋体" w:hAnsi="宋体" w:cs="宋体" w:hint="eastAsia"/>
          <w:b/>
          <w:sz w:val="24"/>
          <w:lang w:val="zh-CN"/>
        </w:rPr>
        <w:t>分项价格表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6357"/>
      </w:tblGrid>
      <w:tr w:rsidR="005F15D8" w:rsidRPr="00472490" w:rsidTr="00C73CE7">
        <w:tc>
          <w:tcPr>
            <w:tcW w:w="1173" w:type="pct"/>
            <w:tcBorders>
              <w:top w:val="nil"/>
              <w:left w:val="nil"/>
              <w:bottom w:val="single" w:sz="4" w:space="0" w:color="auto"/>
              <w:right w:val="nil"/>
            </w:tcBorders>
            <w:shd w:val="clear" w:color="auto" w:fill="auto"/>
          </w:tcPr>
          <w:p w:rsidR="005F15D8" w:rsidRPr="00472490" w:rsidRDefault="005F15D8" w:rsidP="00472490">
            <w:pPr>
              <w:spacing w:line="360" w:lineRule="auto"/>
              <w:jc w:val="left"/>
              <w:rPr>
                <w:rFonts w:ascii="宋体" w:hAnsi="宋体" w:cs="宋体"/>
                <w:sz w:val="24"/>
                <w:lang w:val="zh-CN"/>
              </w:rPr>
            </w:pPr>
            <w:r w:rsidRPr="00472490">
              <w:rPr>
                <w:rFonts w:ascii="宋体" w:hAnsi="宋体" w:cs="宋体" w:hint="eastAsia"/>
                <w:sz w:val="24"/>
                <w:lang w:val="zh-CN"/>
              </w:rPr>
              <w:t>包号：</w:t>
            </w:r>
            <w:r w:rsidRPr="00472490">
              <w:rPr>
                <w:rFonts w:ascii="宋体" w:hAnsi="宋体" w:cs="宋体" w:hint="eastAsia"/>
                <w:sz w:val="24"/>
                <w:lang w:val="zh-CN"/>
              </w:rPr>
              <w:t xml:space="preserve">                     </w:t>
            </w:r>
          </w:p>
        </w:tc>
        <w:tc>
          <w:tcPr>
            <w:tcW w:w="3827" w:type="pct"/>
            <w:tcBorders>
              <w:top w:val="nil"/>
              <w:left w:val="nil"/>
              <w:bottom w:val="single" w:sz="4" w:space="0" w:color="auto"/>
              <w:right w:val="nil"/>
            </w:tcBorders>
            <w:shd w:val="clear" w:color="auto" w:fill="auto"/>
          </w:tcPr>
          <w:p w:rsidR="005F15D8" w:rsidRPr="00472490" w:rsidRDefault="005F15D8" w:rsidP="00472490">
            <w:pPr>
              <w:spacing w:line="360" w:lineRule="auto"/>
              <w:jc w:val="left"/>
              <w:rPr>
                <w:rFonts w:ascii="宋体" w:hAnsi="宋体" w:cs="宋体"/>
                <w:sz w:val="24"/>
                <w:lang w:val="zh-CN"/>
              </w:rPr>
            </w:pPr>
            <w:r w:rsidRPr="00472490">
              <w:rPr>
                <w:rFonts w:ascii="宋体" w:hAnsi="宋体" w:cs="宋体" w:hint="eastAsia"/>
                <w:sz w:val="24"/>
                <w:lang w:val="zh-CN"/>
              </w:rPr>
              <w:t xml:space="preserve">                    </w:t>
            </w:r>
            <w:r w:rsidRPr="00472490">
              <w:rPr>
                <w:rFonts w:ascii="宋体" w:hAnsi="宋体" w:cs="宋体" w:hint="eastAsia"/>
                <w:sz w:val="24"/>
                <w:lang w:val="zh-CN"/>
              </w:rPr>
              <w:t>单位：万元（人民币）</w:t>
            </w:r>
          </w:p>
        </w:tc>
      </w:tr>
      <w:tr w:rsidR="005F15D8" w:rsidRPr="00472490" w:rsidTr="00C73CE7">
        <w:trPr>
          <w:trHeight w:val="807"/>
        </w:trPr>
        <w:tc>
          <w:tcPr>
            <w:tcW w:w="1173"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分</w:t>
            </w:r>
            <w:r w:rsidRPr="00472490">
              <w:rPr>
                <w:rFonts w:ascii="宋体" w:hAnsi="宋体" w:cs="宋体" w:hint="eastAsia"/>
                <w:sz w:val="24"/>
                <w:lang w:val="zh-CN"/>
              </w:rPr>
              <w:t xml:space="preserve"> </w:t>
            </w:r>
            <w:r w:rsidRPr="00472490">
              <w:rPr>
                <w:rFonts w:ascii="宋体" w:hAnsi="宋体" w:cs="宋体" w:hint="eastAsia"/>
                <w:sz w:val="24"/>
                <w:lang w:val="zh-CN"/>
              </w:rPr>
              <w:t>项</w:t>
            </w:r>
            <w:r w:rsidRPr="00472490">
              <w:rPr>
                <w:rFonts w:ascii="宋体" w:hAnsi="宋体" w:cs="宋体" w:hint="eastAsia"/>
                <w:sz w:val="24"/>
                <w:lang w:val="zh-CN"/>
              </w:rPr>
              <w:t xml:space="preserve"> </w:t>
            </w:r>
            <w:r w:rsidRPr="00472490">
              <w:rPr>
                <w:rFonts w:ascii="宋体" w:hAnsi="宋体" w:cs="宋体" w:hint="eastAsia"/>
                <w:sz w:val="24"/>
                <w:lang w:val="zh-CN"/>
              </w:rPr>
              <w:t>项</w:t>
            </w:r>
            <w:r w:rsidRPr="00472490">
              <w:rPr>
                <w:rFonts w:ascii="宋体" w:hAnsi="宋体" w:cs="宋体" w:hint="eastAsia"/>
                <w:sz w:val="24"/>
                <w:lang w:val="zh-CN"/>
              </w:rPr>
              <w:t xml:space="preserve"> </w:t>
            </w:r>
            <w:r w:rsidRPr="00472490">
              <w:rPr>
                <w:rFonts w:ascii="宋体" w:hAnsi="宋体" w:cs="宋体" w:hint="eastAsia"/>
                <w:sz w:val="24"/>
                <w:lang w:val="zh-CN"/>
              </w:rPr>
              <w:t>目</w:t>
            </w:r>
          </w:p>
        </w:tc>
        <w:tc>
          <w:tcPr>
            <w:tcW w:w="3827"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金</w:t>
            </w:r>
            <w:r w:rsidRPr="00472490">
              <w:rPr>
                <w:rFonts w:ascii="宋体" w:hAnsi="宋体" w:cs="宋体" w:hint="eastAsia"/>
                <w:sz w:val="24"/>
                <w:lang w:val="zh-CN"/>
              </w:rPr>
              <w:t xml:space="preserve">    </w:t>
            </w:r>
            <w:r w:rsidRPr="00472490">
              <w:rPr>
                <w:rFonts w:ascii="宋体" w:hAnsi="宋体" w:cs="宋体" w:hint="eastAsia"/>
                <w:sz w:val="24"/>
                <w:lang w:val="zh-CN"/>
              </w:rPr>
              <w:t>额（万元）</w:t>
            </w:r>
          </w:p>
        </w:tc>
      </w:tr>
      <w:tr w:rsidR="005F15D8" w:rsidRPr="00472490" w:rsidTr="00C73CE7">
        <w:trPr>
          <w:trHeight w:val="808"/>
        </w:trPr>
        <w:tc>
          <w:tcPr>
            <w:tcW w:w="1173" w:type="pct"/>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产</w:t>
            </w:r>
            <w:r w:rsidRPr="00472490">
              <w:rPr>
                <w:rFonts w:ascii="宋体" w:hAnsi="宋体" w:cs="宋体" w:hint="eastAsia"/>
                <w:sz w:val="24"/>
                <w:lang w:val="zh-CN"/>
              </w:rPr>
              <w:t xml:space="preserve">  </w:t>
            </w:r>
            <w:r w:rsidRPr="00472490">
              <w:rPr>
                <w:rFonts w:ascii="宋体" w:hAnsi="宋体" w:cs="宋体" w:hint="eastAsia"/>
                <w:sz w:val="24"/>
                <w:lang w:val="zh-CN"/>
              </w:rPr>
              <w:t>品</w:t>
            </w:r>
            <w:r w:rsidRPr="00472490">
              <w:rPr>
                <w:rFonts w:ascii="宋体" w:hAnsi="宋体" w:cs="宋体" w:hint="eastAsia"/>
                <w:sz w:val="24"/>
                <w:lang w:val="zh-CN"/>
              </w:rPr>
              <w:t xml:space="preserve">  </w:t>
            </w:r>
            <w:r w:rsidRPr="00472490">
              <w:rPr>
                <w:rFonts w:ascii="宋体" w:hAnsi="宋体" w:cs="宋体" w:hint="eastAsia"/>
                <w:sz w:val="24"/>
                <w:lang w:val="zh-CN"/>
              </w:rPr>
              <w:t>价</w:t>
            </w:r>
          </w:p>
        </w:tc>
        <w:tc>
          <w:tcPr>
            <w:tcW w:w="3827"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C73CE7">
        <w:trPr>
          <w:trHeight w:val="808"/>
        </w:trPr>
        <w:tc>
          <w:tcPr>
            <w:tcW w:w="1173" w:type="pct"/>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国内运保费</w:t>
            </w:r>
          </w:p>
        </w:tc>
        <w:tc>
          <w:tcPr>
            <w:tcW w:w="3827"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C73CE7">
        <w:trPr>
          <w:trHeight w:val="808"/>
        </w:trPr>
        <w:tc>
          <w:tcPr>
            <w:tcW w:w="1173" w:type="pct"/>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税</w:t>
            </w:r>
            <w:r w:rsidRPr="00472490">
              <w:rPr>
                <w:rFonts w:ascii="宋体" w:hAnsi="宋体" w:cs="宋体" w:hint="eastAsia"/>
                <w:sz w:val="24"/>
                <w:lang w:val="zh-CN"/>
              </w:rPr>
              <w:t xml:space="preserve">      </w:t>
            </w:r>
            <w:r w:rsidRPr="00472490">
              <w:rPr>
                <w:rFonts w:ascii="宋体" w:hAnsi="宋体" w:cs="宋体" w:hint="eastAsia"/>
                <w:sz w:val="24"/>
                <w:lang w:val="zh-CN"/>
              </w:rPr>
              <w:t>费</w:t>
            </w:r>
          </w:p>
        </w:tc>
        <w:tc>
          <w:tcPr>
            <w:tcW w:w="3827"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C73CE7">
        <w:trPr>
          <w:trHeight w:val="808"/>
        </w:trPr>
        <w:tc>
          <w:tcPr>
            <w:tcW w:w="1173" w:type="pct"/>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其</w:t>
            </w:r>
            <w:r w:rsidRPr="00472490">
              <w:rPr>
                <w:rFonts w:ascii="宋体" w:hAnsi="宋体" w:cs="宋体" w:hint="eastAsia"/>
                <w:sz w:val="24"/>
                <w:lang w:val="zh-CN"/>
              </w:rPr>
              <w:t xml:space="preserve">      </w:t>
            </w:r>
            <w:r w:rsidRPr="00472490">
              <w:rPr>
                <w:rFonts w:ascii="宋体" w:hAnsi="宋体" w:cs="宋体" w:hint="eastAsia"/>
                <w:sz w:val="24"/>
                <w:lang w:val="zh-CN"/>
              </w:rPr>
              <w:t>它</w:t>
            </w:r>
          </w:p>
        </w:tc>
        <w:tc>
          <w:tcPr>
            <w:tcW w:w="3827"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C73CE7">
        <w:trPr>
          <w:trHeight w:val="808"/>
        </w:trPr>
        <w:tc>
          <w:tcPr>
            <w:tcW w:w="1173" w:type="pct"/>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总价金额</w:t>
            </w:r>
          </w:p>
        </w:tc>
        <w:tc>
          <w:tcPr>
            <w:tcW w:w="3827"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bl>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填表说明：</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1</w:t>
      </w:r>
      <w:r>
        <w:rPr>
          <w:rFonts w:ascii="宋体" w:hAnsi="宋体" w:cs="宋体" w:hint="eastAsia"/>
          <w:sz w:val="24"/>
          <w:lang w:val="zh-CN"/>
        </w:rPr>
        <w:t>．“总价金额”应同“采购产品价格明细表”中的“报价合计”相一致。</w:t>
      </w:r>
    </w:p>
    <w:p w:rsidR="005F15D8" w:rsidRDefault="005F15D8" w:rsidP="004B2080">
      <w:pPr>
        <w:spacing w:line="360" w:lineRule="auto"/>
        <w:ind w:firstLine="480"/>
        <w:jc w:val="left"/>
        <w:rPr>
          <w:rFonts w:ascii="宋体" w:hAnsi="宋体" w:cs="宋体"/>
          <w:sz w:val="24"/>
          <w:lang w:val="zh-CN"/>
        </w:rPr>
      </w:pPr>
      <w:r>
        <w:rPr>
          <w:rFonts w:ascii="宋体" w:hAnsi="宋体" w:cs="宋体" w:hint="eastAsia"/>
          <w:sz w:val="24"/>
          <w:lang w:val="zh-CN"/>
        </w:rPr>
        <w:t>2.</w:t>
      </w:r>
      <w:r>
        <w:rPr>
          <w:rFonts w:ascii="宋体" w:hAnsi="宋体" w:cs="宋体" w:hint="eastAsia"/>
          <w:sz w:val="24"/>
          <w:lang w:val="zh-CN"/>
        </w:rPr>
        <w:t>“其它”的内容包括检测等费用，供应商可以根据项目的具体情况填报。</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br w:type="page"/>
      </w:r>
      <w:r>
        <w:rPr>
          <w:rFonts w:ascii="宋体" w:hAnsi="宋体" w:cs="宋体"/>
          <w:sz w:val="24"/>
          <w:lang w:val="zh-CN"/>
        </w:rPr>
        <w:lastRenderedPageBreak/>
        <w:t>3</w:t>
      </w:r>
      <w:r>
        <w:rPr>
          <w:rFonts w:ascii="宋体" w:hAnsi="宋体" w:cs="宋体" w:hint="eastAsia"/>
          <w:sz w:val="24"/>
          <w:lang w:val="zh-CN"/>
        </w:rPr>
        <w:t>.4</w:t>
      </w:r>
      <w:r>
        <w:rPr>
          <w:rFonts w:ascii="宋体" w:hAnsi="宋体" w:cs="宋体" w:hint="eastAsia"/>
          <w:sz w:val="24"/>
          <w:lang w:val="zh-CN"/>
        </w:rPr>
        <w:t>采购产品价格明细表</w:t>
      </w:r>
    </w:p>
    <w:p w:rsidR="005F15D8" w:rsidRPr="006A2136" w:rsidRDefault="005F15D8" w:rsidP="006A2136">
      <w:pPr>
        <w:spacing w:line="360" w:lineRule="auto"/>
        <w:ind w:firstLine="480"/>
        <w:jc w:val="center"/>
        <w:rPr>
          <w:rFonts w:ascii="宋体" w:hAnsi="宋体" w:cs="宋体"/>
          <w:b/>
          <w:sz w:val="24"/>
          <w:lang w:val="zh-CN"/>
        </w:rPr>
      </w:pPr>
      <w:r w:rsidRPr="006A2136">
        <w:rPr>
          <w:rFonts w:ascii="宋体" w:hAnsi="宋体" w:cs="宋体" w:hint="eastAsia"/>
          <w:b/>
          <w:sz w:val="24"/>
          <w:lang w:val="zh-CN"/>
        </w:rPr>
        <w:t>采购产品价格明细表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1085"/>
        <w:gridCol w:w="936"/>
        <w:gridCol w:w="824"/>
        <w:gridCol w:w="330"/>
        <w:gridCol w:w="1387"/>
        <w:gridCol w:w="936"/>
        <w:gridCol w:w="936"/>
        <w:gridCol w:w="936"/>
      </w:tblGrid>
      <w:tr w:rsidR="005F15D8" w:rsidRPr="00472490" w:rsidTr="007846DB">
        <w:tc>
          <w:tcPr>
            <w:tcW w:w="2330" w:type="pct"/>
            <w:gridSpan w:val="4"/>
            <w:tcBorders>
              <w:top w:val="nil"/>
              <w:left w:val="nil"/>
              <w:bottom w:val="single" w:sz="4" w:space="0" w:color="auto"/>
              <w:right w:val="nil"/>
            </w:tcBorders>
            <w:shd w:val="clear" w:color="auto" w:fill="auto"/>
          </w:tcPr>
          <w:p w:rsidR="005F15D8" w:rsidRPr="00472490" w:rsidRDefault="005F15D8" w:rsidP="00472490">
            <w:pPr>
              <w:spacing w:line="360" w:lineRule="auto"/>
              <w:jc w:val="left"/>
              <w:rPr>
                <w:rFonts w:ascii="宋体" w:hAnsi="宋体" w:cs="宋体"/>
                <w:sz w:val="24"/>
                <w:lang w:val="zh-CN"/>
              </w:rPr>
            </w:pPr>
            <w:r w:rsidRPr="00472490">
              <w:rPr>
                <w:rFonts w:ascii="宋体" w:hAnsi="宋体" w:cs="宋体" w:hint="eastAsia"/>
                <w:sz w:val="24"/>
                <w:lang w:val="zh-CN"/>
              </w:rPr>
              <w:t>包号：</w:t>
            </w:r>
            <w:r w:rsidRPr="00472490">
              <w:rPr>
                <w:rFonts w:ascii="宋体" w:hAnsi="宋体" w:cs="宋体" w:hint="eastAsia"/>
                <w:sz w:val="24"/>
                <w:lang w:val="zh-CN"/>
              </w:rPr>
              <w:t xml:space="preserve">                     </w:t>
            </w:r>
          </w:p>
        </w:tc>
        <w:tc>
          <w:tcPr>
            <w:tcW w:w="2670" w:type="pct"/>
            <w:gridSpan w:val="5"/>
            <w:tcBorders>
              <w:top w:val="nil"/>
              <w:left w:val="nil"/>
              <w:bottom w:val="single" w:sz="4" w:space="0" w:color="auto"/>
              <w:right w:val="nil"/>
            </w:tcBorders>
            <w:shd w:val="clear" w:color="auto" w:fill="auto"/>
          </w:tcPr>
          <w:p w:rsidR="005F15D8" w:rsidRPr="00472490" w:rsidRDefault="005F15D8" w:rsidP="00472490">
            <w:pPr>
              <w:spacing w:line="360" w:lineRule="auto"/>
              <w:jc w:val="left"/>
              <w:rPr>
                <w:rFonts w:ascii="宋体" w:hAnsi="宋体" w:cs="宋体"/>
                <w:sz w:val="24"/>
                <w:lang w:val="zh-CN"/>
              </w:rPr>
            </w:pPr>
            <w:r w:rsidRPr="00472490">
              <w:rPr>
                <w:rFonts w:ascii="宋体" w:hAnsi="宋体" w:cs="宋体" w:hint="eastAsia"/>
                <w:sz w:val="24"/>
                <w:lang w:val="zh-CN"/>
              </w:rPr>
              <w:t xml:space="preserve">                    </w:t>
            </w:r>
            <w:r w:rsidRPr="00472490">
              <w:rPr>
                <w:rFonts w:ascii="宋体" w:hAnsi="宋体" w:cs="宋体" w:hint="eastAsia"/>
                <w:sz w:val="24"/>
                <w:lang w:val="zh-CN"/>
              </w:rPr>
              <w:t>单位：万元（人民币）</w:t>
            </w:r>
          </w:p>
        </w:tc>
      </w:tr>
      <w:tr w:rsidR="005F15D8" w:rsidRPr="00472490" w:rsidTr="007846DB">
        <w:trPr>
          <w:trHeight w:val="800"/>
        </w:trPr>
        <w:tc>
          <w:tcPr>
            <w:tcW w:w="518"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品目号</w:t>
            </w:r>
          </w:p>
        </w:tc>
        <w:tc>
          <w:tcPr>
            <w:tcW w:w="744"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产品名称</w:t>
            </w:r>
          </w:p>
        </w:tc>
        <w:tc>
          <w:tcPr>
            <w:tcW w:w="481"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数量</w:t>
            </w:r>
          </w:p>
        </w:tc>
        <w:tc>
          <w:tcPr>
            <w:tcW w:w="876" w:type="pct"/>
            <w:gridSpan w:val="2"/>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品牌、规格、型号</w:t>
            </w:r>
          </w:p>
        </w:tc>
        <w:tc>
          <w:tcPr>
            <w:tcW w:w="925"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制造厂商名称</w:t>
            </w:r>
          </w:p>
        </w:tc>
        <w:tc>
          <w:tcPr>
            <w:tcW w:w="480"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产地</w:t>
            </w:r>
          </w:p>
        </w:tc>
        <w:tc>
          <w:tcPr>
            <w:tcW w:w="480"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单价</w:t>
            </w:r>
          </w:p>
        </w:tc>
        <w:tc>
          <w:tcPr>
            <w:tcW w:w="496"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报价</w:t>
            </w:r>
          </w:p>
        </w:tc>
      </w:tr>
      <w:tr w:rsidR="005F15D8" w:rsidRPr="00472490" w:rsidTr="007846DB">
        <w:trPr>
          <w:trHeight w:val="800"/>
        </w:trPr>
        <w:tc>
          <w:tcPr>
            <w:tcW w:w="518"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744"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1" w:type="pct"/>
            <w:shd w:val="clear" w:color="auto" w:fill="auto"/>
          </w:tcPr>
          <w:p w:rsidR="005F15D8" w:rsidRPr="00472490" w:rsidRDefault="005F15D8" w:rsidP="00472490">
            <w:pPr>
              <w:spacing w:line="360" w:lineRule="auto"/>
              <w:jc w:val="left"/>
              <w:rPr>
                <w:rFonts w:ascii="宋体" w:hAnsi="宋体" w:cs="宋体"/>
                <w:sz w:val="24"/>
                <w:lang w:val="zh-CN"/>
              </w:rPr>
            </w:pPr>
          </w:p>
        </w:tc>
        <w:tc>
          <w:tcPr>
            <w:tcW w:w="876" w:type="pct"/>
            <w:gridSpan w:val="2"/>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925"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96"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7846DB">
        <w:trPr>
          <w:trHeight w:val="800"/>
        </w:trPr>
        <w:tc>
          <w:tcPr>
            <w:tcW w:w="518"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744"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1"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876" w:type="pct"/>
            <w:gridSpan w:val="2"/>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925"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96"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7846DB">
        <w:trPr>
          <w:trHeight w:val="800"/>
        </w:trPr>
        <w:tc>
          <w:tcPr>
            <w:tcW w:w="518"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744"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1"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876" w:type="pct"/>
            <w:gridSpan w:val="2"/>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925"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96"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7846DB">
        <w:trPr>
          <w:trHeight w:val="800"/>
        </w:trPr>
        <w:tc>
          <w:tcPr>
            <w:tcW w:w="518"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744"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1"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876" w:type="pct"/>
            <w:gridSpan w:val="2"/>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925"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96"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7846DB">
        <w:trPr>
          <w:trHeight w:val="800"/>
        </w:trPr>
        <w:tc>
          <w:tcPr>
            <w:tcW w:w="518" w:type="pct"/>
            <w:shd w:val="clear" w:color="auto" w:fill="auto"/>
          </w:tcPr>
          <w:p w:rsidR="005F15D8" w:rsidRPr="00472490" w:rsidRDefault="005F15D8" w:rsidP="00472490">
            <w:pPr>
              <w:spacing w:line="360" w:lineRule="auto"/>
              <w:jc w:val="left"/>
              <w:rPr>
                <w:rFonts w:ascii="宋体" w:hAnsi="宋体" w:cs="宋体"/>
                <w:sz w:val="24"/>
                <w:lang w:val="zh-CN"/>
              </w:rPr>
            </w:pPr>
          </w:p>
        </w:tc>
        <w:tc>
          <w:tcPr>
            <w:tcW w:w="744"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1"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876" w:type="pct"/>
            <w:gridSpan w:val="2"/>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925"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96"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7846DB">
        <w:trPr>
          <w:trHeight w:val="800"/>
        </w:trPr>
        <w:tc>
          <w:tcPr>
            <w:tcW w:w="1743" w:type="pct"/>
            <w:gridSpan w:val="3"/>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报价合计</w:t>
            </w:r>
          </w:p>
        </w:tc>
        <w:tc>
          <w:tcPr>
            <w:tcW w:w="3257" w:type="pct"/>
            <w:gridSpan w:val="6"/>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bl>
    <w:p w:rsidR="005F15D8" w:rsidRDefault="005F15D8">
      <w:pPr>
        <w:spacing w:line="360" w:lineRule="auto"/>
        <w:jc w:val="left"/>
        <w:rPr>
          <w:rFonts w:ascii="宋体" w:hAnsi="宋体" w:cs="宋体"/>
          <w:sz w:val="24"/>
          <w:lang w:val="zh-CN"/>
        </w:rPr>
      </w:pPr>
      <w:r>
        <w:rPr>
          <w:rFonts w:ascii="宋体" w:hAnsi="宋体" w:cs="宋体" w:hint="eastAsia"/>
          <w:sz w:val="24"/>
          <w:lang w:val="zh-CN"/>
        </w:rPr>
        <w:t>填表说明：</w:t>
      </w:r>
    </w:p>
    <w:p w:rsidR="005F15D8" w:rsidRDefault="005F15D8">
      <w:pPr>
        <w:spacing w:line="360" w:lineRule="auto"/>
        <w:jc w:val="left"/>
        <w:rPr>
          <w:rFonts w:ascii="宋体" w:hAnsi="宋体" w:cs="宋体"/>
          <w:sz w:val="24"/>
          <w:lang w:val="zh-CN"/>
        </w:rPr>
      </w:pPr>
      <w:r>
        <w:rPr>
          <w:rFonts w:ascii="宋体" w:hAnsi="宋体" w:cs="宋体" w:hint="eastAsia"/>
          <w:sz w:val="24"/>
          <w:lang w:val="zh-CN"/>
        </w:rPr>
        <w:t>表中的品目号、产品名称及数量应与“项目要求及报价响应表”的相应内容一致。</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br w:type="page"/>
      </w:r>
      <w:r>
        <w:rPr>
          <w:rFonts w:ascii="宋体" w:hAnsi="宋体" w:cs="宋体"/>
          <w:sz w:val="24"/>
          <w:lang w:val="zh-CN"/>
        </w:rPr>
        <w:lastRenderedPageBreak/>
        <w:t>3</w:t>
      </w:r>
      <w:r>
        <w:rPr>
          <w:rFonts w:ascii="宋体" w:hAnsi="宋体" w:cs="宋体" w:hint="eastAsia"/>
          <w:sz w:val="24"/>
          <w:lang w:val="zh-CN"/>
        </w:rPr>
        <w:t>.5</w:t>
      </w:r>
      <w:r>
        <w:rPr>
          <w:rFonts w:ascii="宋体" w:hAnsi="宋体" w:cs="宋体" w:hint="eastAsia"/>
          <w:sz w:val="24"/>
          <w:lang w:val="zh-CN"/>
        </w:rPr>
        <w:t>项目要求及报价响应表</w:t>
      </w:r>
    </w:p>
    <w:p w:rsidR="005F15D8" w:rsidRPr="00373CE5" w:rsidRDefault="005F15D8" w:rsidP="00373CE5">
      <w:pPr>
        <w:spacing w:line="360" w:lineRule="auto"/>
        <w:ind w:firstLine="480"/>
        <w:jc w:val="center"/>
        <w:rPr>
          <w:rFonts w:ascii="宋体" w:hAnsi="宋体" w:cs="宋体"/>
          <w:b/>
          <w:sz w:val="24"/>
          <w:lang w:val="zh-CN"/>
        </w:rPr>
      </w:pPr>
      <w:r w:rsidRPr="00373CE5">
        <w:rPr>
          <w:rFonts w:ascii="宋体" w:hAnsi="宋体" w:cs="宋体" w:hint="eastAsia"/>
          <w:b/>
          <w:sz w:val="24"/>
          <w:lang w:val="zh-CN"/>
        </w:rPr>
        <w:t>项目要求及报价响应表（一）</w:t>
      </w:r>
    </w:p>
    <w:tbl>
      <w:tblPr>
        <w:tblW w:w="5000" w:type="pct"/>
        <w:tblLook w:val="0000" w:firstRow="0" w:lastRow="0" w:firstColumn="0" w:lastColumn="0" w:noHBand="0" w:noVBand="0"/>
      </w:tblPr>
      <w:tblGrid>
        <w:gridCol w:w="816"/>
        <w:gridCol w:w="3495"/>
        <w:gridCol w:w="2122"/>
        <w:gridCol w:w="1867"/>
      </w:tblGrid>
      <w:tr w:rsidR="005F15D8" w:rsidTr="007846DB">
        <w:trPr>
          <w:trHeight w:val="905"/>
        </w:trPr>
        <w:tc>
          <w:tcPr>
            <w:tcW w:w="5000" w:type="pct"/>
            <w:gridSpan w:val="4"/>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 xml:space="preserve">包号：　</w:t>
            </w:r>
          </w:p>
          <w:p w:rsidR="005F15D8" w:rsidRDefault="005F15D8">
            <w:pPr>
              <w:spacing w:line="360" w:lineRule="auto"/>
              <w:jc w:val="left"/>
              <w:rPr>
                <w:rFonts w:ascii="宋体" w:hAnsi="宋体" w:cs="宋体"/>
                <w:sz w:val="24"/>
                <w:lang w:val="zh-CN"/>
              </w:rPr>
            </w:pPr>
            <w:r>
              <w:rPr>
                <w:rFonts w:ascii="宋体" w:hAnsi="宋体" w:cs="宋体" w:hint="eastAsia"/>
                <w:sz w:val="24"/>
                <w:lang w:val="zh-CN"/>
              </w:rPr>
              <w:t>产品名称：</w:t>
            </w:r>
            <w:r>
              <w:rPr>
                <w:rFonts w:ascii="宋体" w:hAnsi="宋体" w:cs="宋体" w:hint="eastAsia"/>
                <w:sz w:val="24"/>
                <w:lang w:val="zh-CN"/>
              </w:rPr>
              <w:t xml:space="preserve"> </w:t>
            </w:r>
          </w:p>
        </w:tc>
      </w:tr>
      <w:tr w:rsidR="005F15D8" w:rsidTr="007846DB">
        <w:trPr>
          <w:trHeight w:val="448"/>
        </w:trPr>
        <w:tc>
          <w:tcPr>
            <w:tcW w:w="45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序号</w:t>
            </w:r>
          </w:p>
        </w:tc>
        <w:tc>
          <w:tcPr>
            <w:tcW w:w="2118"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采购文件要求</w:t>
            </w:r>
          </w:p>
          <w:p w:rsidR="005F15D8" w:rsidRDefault="005F15D8">
            <w:pPr>
              <w:spacing w:line="360" w:lineRule="auto"/>
              <w:jc w:val="left"/>
              <w:rPr>
                <w:rFonts w:ascii="宋体" w:hAnsi="宋体" w:cs="宋体"/>
                <w:sz w:val="24"/>
                <w:lang w:val="zh-CN"/>
              </w:rPr>
            </w:pPr>
            <w:r>
              <w:rPr>
                <w:rFonts w:ascii="宋体" w:hAnsi="宋体" w:cs="宋体" w:hint="eastAsia"/>
                <w:sz w:val="24"/>
                <w:lang w:val="zh-CN"/>
              </w:rPr>
              <w:t>（实质性要求及重要指标用★标注，★标注项不得负偏离，如果负偏离，则响应文件无效）</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响应文件响应内容</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备注</w:t>
            </w:r>
          </w:p>
        </w:tc>
      </w:tr>
      <w:tr w:rsidR="005F15D8" w:rsidTr="007846DB">
        <w:trPr>
          <w:trHeight w:val="423"/>
        </w:trPr>
        <w:tc>
          <w:tcPr>
            <w:tcW w:w="45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1</w:t>
            </w:r>
          </w:p>
        </w:tc>
        <w:tc>
          <w:tcPr>
            <w:tcW w:w="2118"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★交货</w:t>
            </w:r>
            <w:r>
              <w:rPr>
                <w:rFonts w:ascii="宋体" w:hAnsi="宋体" w:cs="宋体" w:hint="eastAsia"/>
                <w:sz w:val="24"/>
                <w:lang w:val="zh-CN"/>
              </w:rPr>
              <w:t>/</w:t>
            </w:r>
            <w:r>
              <w:rPr>
                <w:rFonts w:ascii="宋体" w:hAnsi="宋体" w:cs="宋体" w:hint="eastAsia"/>
                <w:sz w:val="24"/>
                <w:lang w:val="zh-CN"/>
              </w:rPr>
              <w:t>交付时间：合同签订后（</w:t>
            </w:r>
            <w:r>
              <w:rPr>
                <w:rFonts w:ascii="宋体" w:hAnsi="宋体" w:cs="宋体" w:hint="eastAsia"/>
                <w:sz w:val="24"/>
                <w:lang w:val="zh-CN"/>
              </w:rPr>
              <w:t>5</w:t>
            </w:r>
            <w:r>
              <w:rPr>
                <w:rFonts w:ascii="宋体" w:hAnsi="宋体" w:cs="宋体" w:hint="eastAsia"/>
                <w:sz w:val="24"/>
                <w:lang w:val="zh-CN"/>
              </w:rPr>
              <w:t>）日内。</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合同签订后（</w:t>
            </w:r>
            <w:r>
              <w:rPr>
                <w:rFonts w:ascii="宋体" w:hAnsi="宋体" w:cs="宋体" w:hint="eastAsia"/>
                <w:sz w:val="24"/>
                <w:lang w:val="zh-CN"/>
              </w:rPr>
              <w:t>5</w:t>
            </w:r>
            <w:r>
              <w:rPr>
                <w:rFonts w:ascii="宋体" w:hAnsi="宋体" w:cs="宋体" w:hint="eastAsia"/>
                <w:sz w:val="24"/>
                <w:lang w:val="zh-CN"/>
              </w:rPr>
              <w:t>）日内。</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329"/>
        </w:trPr>
        <w:tc>
          <w:tcPr>
            <w:tcW w:w="45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2</w:t>
            </w:r>
          </w:p>
        </w:tc>
        <w:tc>
          <w:tcPr>
            <w:tcW w:w="2118"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★交货</w:t>
            </w:r>
            <w:r>
              <w:rPr>
                <w:rFonts w:ascii="宋体" w:hAnsi="宋体" w:cs="宋体" w:hint="eastAsia"/>
                <w:sz w:val="24"/>
                <w:lang w:val="zh-CN"/>
              </w:rPr>
              <w:t>/</w:t>
            </w:r>
            <w:r>
              <w:rPr>
                <w:rFonts w:ascii="宋体" w:hAnsi="宋体" w:cs="宋体" w:hint="eastAsia"/>
                <w:sz w:val="24"/>
                <w:lang w:val="zh-CN"/>
              </w:rPr>
              <w:t>交付地点：</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采购人指定地点</w:t>
            </w:r>
            <w:r>
              <w:rPr>
                <w:rFonts w:ascii="宋体" w:hAnsi="宋体" w:cs="宋体" w:hint="eastAsia"/>
                <w:sz w:val="24"/>
              </w:rPr>
              <w:t>:</w:t>
            </w:r>
          </w:p>
          <w:p w:rsidR="005F15D8" w:rsidRDefault="005F15D8">
            <w:pPr>
              <w:spacing w:line="360" w:lineRule="auto"/>
              <w:ind w:firstLine="480"/>
              <w:jc w:val="left"/>
              <w:rPr>
                <w:rFonts w:ascii="宋体" w:hAnsi="宋体" w:cs="宋体"/>
                <w:sz w:val="24"/>
                <w:lang w:val="zh-CN"/>
              </w:rPr>
            </w:pP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329"/>
        </w:trPr>
        <w:tc>
          <w:tcPr>
            <w:tcW w:w="45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3</w:t>
            </w:r>
          </w:p>
        </w:tc>
        <w:tc>
          <w:tcPr>
            <w:tcW w:w="2118"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★付款方式及条件：货物（设备）验收合格后，由采购单位直接将合同总价款的</w:t>
            </w:r>
            <w:r>
              <w:rPr>
                <w:rFonts w:ascii="宋体" w:hAnsi="宋体" w:cs="宋体" w:hint="eastAsia"/>
                <w:sz w:val="24"/>
                <w:lang w:val="zh-CN"/>
              </w:rPr>
              <w:t>95%</w:t>
            </w:r>
            <w:r>
              <w:rPr>
                <w:rFonts w:ascii="宋体" w:hAnsi="宋体" w:cs="宋体" w:hint="eastAsia"/>
                <w:sz w:val="24"/>
                <w:lang w:val="zh-CN"/>
              </w:rPr>
              <w:t>支付给乙方，余款作为质量保证金，一年后无质量问题再行拨付。</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付款方式及条件：货物（设备）验收合格后，由采购单位直接将合同总价款的</w:t>
            </w:r>
            <w:r>
              <w:rPr>
                <w:rFonts w:ascii="宋体" w:hAnsi="宋体" w:cs="宋体" w:hint="eastAsia"/>
                <w:sz w:val="24"/>
                <w:lang w:val="zh-CN"/>
              </w:rPr>
              <w:t>95%</w:t>
            </w:r>
            <w:r>
              <w:rPr>
                <w:rFonts w:ascii="宋体" w:hAnsi="宋体" w:cs="宋体" w:hint="eastAsia"/>
                <w:sz w:val="24"/>
                <w:lang w:val="zh-CN"/>
              </w:rPr>
              <w:t>支付给乙方，余款作为质量保证金，一年后无质量问题再</w:t>
            </w:r>
            <w:r>
              <w:rPr>
                <w:rFonts w:ascii="宋体" w:hAnsi="宋体" w:cs="宋体" w:hint="eastAsia"/>
                <w:sz w:val="24"/>
                <w:lang w:val="zh-CN"/>
              </w:rPr>
              <w:lastRenderedPageBreak/>
              <w:t>行拨付。</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405"/>
        </w:trPr>
        <w:tc>
          <w:tcPr>
            <w:tcW w:w="45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4</w:t>
            </w:r>
          </w:p>
        </w:tc>
        <w:tc>
          <w:tcPr>
            <w:tcW w:w="2118"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★验收：按相关规定执行。</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按相关规定执行。</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354"/>
        </w:trPr>
        <w:tc>
          <w:tcPr>
            <w:tcW w:w="454"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5</w:t>
            </w:r>
          </w:p>
        </w:tc>
        <w:tc>
          <w:tcPr>
            <w:tcW w:w="2118"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★质量保证期：按照国家相关规定及厂家规定执行。</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质量保证期：按照国家相关规定及厂家规定执行。</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647"/>
        </w:trPr>
        <w:tc>
          <w:tcPr>
            <w:tcW w:w="454"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6</w:t>
            </w:r>
          </w:p>
        </w:tc>
        <w:tc>
          <w:tcPr>
            <w:tcW w:w="2118"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★保修期内免费服务，终身维修，提供配件：按照国家相关规定及厂家规定执行。</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保修期内免费服务，终身维修，提供配件：按照国家相关规定及厂家规定执行。</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773"/>
        </w:trPr>
        <w:tc>
          <w:tcPr>
            <w:tcW w:w="454"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7</w:t>
            </w:r>
          </w:p>
        </w:tc>
        <w:tc>
          <w:tcPr>
            <w:tcW w:w="2118"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售后服务承诺要求：</w:t>
            </w:r>
            <w:r>
              <w:rPr>
                <w:rFonts w:ascii="宋体" w:hAnsi="宋体" w:cs="宋体" w:hint="eastAsia"/>
                <w:sz w:val="24"/>
                <w:lang w:val="zh-CN"/>
              </w:rPr>
              <w:t xml:space="preserve"> </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质量保证期：</w:t>
            </w:r>
            <w:r>
              <w:rPr>
                <w:rFonts w:ascii="宋体" w:hAnsi="宋体" w:cs="宋体" w:hint="eastAsia"/>
                <w:sz w:val="24"/>
                <w:lang w:val="zh-CN"/>
              </w:rPr>
              <w:t>12</w:t>
            </w:r>
            <w:r>
              <w:rPr>
                <w:rFonts w:ascii="宋体" w:hAnsi="宋体" w:cs="宋体" w:hint="eastAsia"/>
                <w:sz w:val="24"/>
                <w:lang w:val="zh-CN"/>
              </w:rPr>
              <w:t>个月，保修期内免费服务，终身维修，提供配件：按照国家相关规定及厂家规定执行。</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773"/>
        </w:trPr>
        <w:tc>
          <w:tcPr>
            <w:tcW w:w="454"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8</w:t>
            </w:r>
          </w:p>
        </w:tc>
        <w:tc>
          <w:tcPr>
            <w:tcW w:w="2118"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热线支持：（需提供热线电话）</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现场支持：（</w:t>
            </w:r>
            <w:r>
              <w:rPr>
                <w:rFonts w:ascii="宋体" w:hAnsi="宋体" w:cs="宋体" w:hint="eastAsia"/>
                <w:sz w:val="24"/>
                <w:lang w:val="zh-CN"/>
              </w:rPr>
              <w:t>2</w:t>
            </w:r>
            <w:r>
              <w:rPr>
                <w:rFonts w:ascii="宋体" w:hAnsi="宋体" w:cs="宋体" w:hint="eastAsia"/>
                <w:sz w:val="24"/>
                <w:lang w:val="zh-CN"/>
              </w:rPr>
              <w:t>）小时内响</w:t>
            </w:r>
            <w:r>
              <w:rPr>
                <w:rFonts w:ascii="宋体" w:hAnsi="宋体" w:cs="宋体" w:hint="eastAsia"/>
                <w:sz w:val="24"/>
                <w:lang w:val="zh-CN"/>
              </w:rPr>
              <w:lastRenderedPageBreak/>
              <w:t>应；（</w:t>
            </w:r>
            <w:r>
              <w:rPr>
                <w:rFonts w:ascii="宋体" w:hAnsi="宋体" w:cs="宋体" w:hint="eastAsia"/>
                <w:sz w:val="24"/>
                <w:lang w:val="zh-CN"/>
              </w:rPr>
              <w:t>24</w:t>
            </w:r>
            <w:r>
              <w:rPr>
                <w:rFonts w:ascii="宋体" w:hAnsi="宋体" w:cs="宋体" w:hint="eastAsia"/>
                <w:sz w:val="24"/>
                <w:lang w:val="zh-CN"/>
              </w:rPr>
              <w:t>）小时内到达</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lastRenderedPageBreak/>
              <w:t>热线支持：（热线电话）</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现场支持：</w:t>
            </w:r>
            <w:r>
              <w:rPr>
                <w:rFonts w:ascii="宋体" w:hAnsi="宋体" w:cs="宋体" w:hint="eastAsia"/>
                <w:sz w:val="24"/>
                <w:lang w:val="zh-CN"/>
              </w:rPr>
              <w:lastRenderedPageBreak/>
              <w:t>（</w:t>
            </w:r>
            <w:r>
              <w:rPr>
                <w:rFonts w:ascii="宋体" w:hAnsi="宋体" w:cs="宋体" w:hint="eastAsia"/>
                <w:sz w:val="24"/>
                <w:lang w:val="zh-CN"/>
              </w:rPr>
              <w:t>2</w:t>
            </w:r>
            <w:r>
              <w:rPr>
                <w:rFonts w:ascii="宋体" w:hAnsi="宋体" w:cs="宋体" w:hint="eastAsia"/>
                <w:sz w:val="24"/>
                <w:lang w:val="zh-CN"/>
              </w:rPr>
              <w:t>）小时内响应；（</w:t>
            </w:r>
            <w:r>
              <w:rPr>
                <w:rFonts w:ascii="宋体" w:hAnsi="宋体" w:cs="宋体" w:hint="eastAsia"/>
                <w:sz w:val="24"/>
                <w:lang w:val="zh-CN"/>
              </w:rPr>
              <w:t>24</w:t>
            </w:r>
            <w:r>
              <w:rPr>
                <w:rFonts w:ascii="宋体" w:hAnsi="宋体" w:cs="宋体" w:hint="eastAsia"/>
                <w:sz w:val="24"/>
                <w:lang w:val="zh-CN"/>
              </w:rPr>
              <w:t>）小时内到达</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690"/>
        </w:trPr>
        <w:tc>
          <w:tcPr>
            <w:tcW w:w="454"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9</w:t>
            </w:r>
          </w:p>
        </w:tc>
        <w:tc>
          <w:tcPr>
            <w:tcW w:w="2118"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维修技术人员及设备方面的保证措施及收费标准的要求：</w:t>
            </w:r>
            <w:r>
              <w:rPr>
                <w:rFonts w:ascii="宋体" w:hAnsi="宋体" w:cs="宋体" w:hint="eastAsia"/>
                <w:sz w:val="24"/>
                <w:lang w:val="zh-CN"/>
              </w:rPr>
              <w:t xml:space="preserve"> </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质量保证期：</w:t>
            </w:r>
            <w:r>
              <w:rPr>
                <w:rFonts w:ascii="宋体" w:hAnsi="宋体" w:cs="宋体" w:hint="eastAsia"/>
                <w:sz w:val="24"/>
                <w:lang w:val="zh-CN"/>
              </w:rPr>
              <w:t>12</w:t>
            </w:r>
            <w:r>
              <w:rPr>
                <w:rFonts w:ascii="宋体" w:hAnsi="宋体" w:cs="宋体" w:hint="eastAsia"/>
                <w:sz w:val="24"/>
                <w:lang w:val="zh-CN"/>
              </w:rPr>
              <w:t>个月</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保修期内免费服务</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559"/>
        </w:trPr>
        <w:tc>
          <w:tcPr>
            <w:tcW w:w="454"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rsidP="00373CE5">
            <w:pPr>
              <w:spacing w:line="360" w:lineRule="auto"/>
              <w:jc w:val="left"/>
              <w:rPr>
                <w:rFonts w:ascii="宋体" w:hAnsi="宋体" w:cs="宋体"/>
                <w:sz w:val="24"/>
                <w:lang w:val="zh-CN"/>
              </w:rPr>
            </w:pPr>
            <w:r>
              <w:rPr>
                <w:rFonts w:ascii="宋体" w:hAnsi="宋体" w:cs="宋体" w:hint="eastAsia"/>
                <w:sz w:val="24"/>
                <w:lang w:val="zh-CN"/>
              </w:rPr>
              <w:t>10</w:t>
            </w:r>
          </w:p>
        </w:tc>
        <w:tc>
          <w:tcPr>
            <w:tcW w:w="2118"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备品备件供应及优惠价格要求：</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保修期内液压系统出现质量问题免费供应更换，人为损坏按厂家平价供应</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563"/>
        </w:trPr>
        <w:tc>
          <w:tcPr>
            <w:tcW w:w="454"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rsidP="00373CE5">
            <w:pPr>
              <w:spacing w:line="360" w:lineRule="auto"/>
              <w:jc w:val="left"/>
              <w:rPr>
                <w:rFonts w:ascii="宋体" w:hAnsi="宋体" w:cs="宋体"/>
                <w:sz w:val="24"/>
                <w:lang w:val="zh-CN"/>
              </w:rPr>
            </w:pPr>
            <w:r>
              <w:rPr>
                <w:rFonts w:ascii="宋体" w:hAnsi="宋体" w:cs="宋体" w:hint="eastAsia"/>
                <w:sz w:val="24"/>
                <w:lang w:val="zh-CN"/>
              </w:rPr>
              <w:t>11</w:t>
            </w:r>
          </w:p>
        </w:tc>
        <w:tc>
          <w:tcPr>
            <w:tcW w:w="2118"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培训人员现场培训（操作、维护等）：</w:t>
            </w:r>
            <w:r>
              <w:rPr>
                <w:rFonts w:ascii="宋体" w:hAnsi="宋体" w:cs="宋体" w:hint="eastAsia"/>
                <w:sz w:val="24"/>
                <w:lang w:val="zh-CN"/>
              </w:rPr>
              <w:t xml:space="preserve"> </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培训人员现场培训（包教包会）</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171"/>
        </w:trPr>
        <w:tc>
          <w:tcPr>
            <w:tcW w:w="454"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rsidP="00373CE5">
            <w:pPr>
              <w:spacing w:line="360" w:lineRule="auto"/>
              <w:jc w:val="left"/>
              <w:rPr>
                <w:rFonts w:ascii="宋体" w:hAnsi="宋体" w:cs="宋体"/>
                <w:sz w:val="24"/>
                <w:lang w:val="zh-CN"/>
              </w:rPr>
            </w:pPr>
            <w:r>
              <w:rPr>
                <w:rFonts w:ascii="宋体" w:hAnsi="宋体" w:cs="宋体" w:hint="eastAsia"/>
                <w:sz w:val="24"/>
                <w:lang w:val="zh-CN"/>
              </w:rPr>
              <w:t>12</w:t>
            </w:r>
          </w:p>
        </w:tc>
        <w:tc>
          <w:tcPr>
            <w:tcW w:w="2118"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其它</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采购单位未提供需求而供应商认为需说明及补充的内容在此填列</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bl>
    <w:p w:rsidR="005F15D8" w:rsidRPr="00373CE5" w:rsidRDefault="005F15D8" w:rsidP="00373CE5">
      <w:pPr>
        <w:spacing w:beforeLines="100" w:before="312" w:line="360" w:lineRule="auto"/>
        <w:jc w:val="center"/>
        <w:rPr>
          <w:rFonts w:ascii="宋体" w:hAnsi="宋体" w:cs="宋体"/>
          <w:b/>
          <w:sz w:val="24"/>
          <w:lang w:val="zh-CN"/>
        </w:rPr>
      </w:pPr>
      <w:r w:rsidRPr="00373CE5">
        <w:rPr>
          <w:rFonts w:ascii="宋体" w:hAnsi="宋体" w:cs="宋体" w:hint="eastAsia"/>
          <w:b/>
          <w:sz w:val="24"/>
          <w:lang w:val="zh-CN"/>
        </w:rPr>
        <w:t>项目要求及报价响应表（二）</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包号：</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lastRenderedPageBreak/>
        <w:t>产品名称</w:t>
      </w:r>
      <w:r>
        <w:rPr>
          <w:rFonts w:ascii="宋体" w:hAnsi="宋体" w:cs="宋体" w:hint="eastAsia"/>
          <w:sz w:val="24"/>
          <w:lang w:val="zh-CN"/>
        </w:rPr>
        <w:t xml:space="preserve">: </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是否经过审批采购进口产品：</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产品的主要用途、功能以及特点：</w:t>
      </w:r>
    </w:p>
    <w:tbl>
      <w:tblPr>
        <w:tblW w:w="5000" w:type="pct"/>
        <w:tblLook w:val="0000" w:firstRow="0" w:lastRow="0" w:firstColumn="0" w:lastColumn="0" w:noHBand="0" w:noVBand="0"/>
      </w:tblPr>
      <w:tblGrid>
        <w:gridCol w:w="456"/>
        <w:gridCol w:w="467"/>
        <w:gridCol w:w="456"/>
        <w:gridCol w:w="2577"/>
        <w:gridCol w:w="2496"/>
        <w:gridCol w:w="936"/>
        <w:gridCol w:w="456"/>
        <w:gridCol w:w="456"/>
      </w:tblGrid>
      <w:tr w:rsidR="005F15D8" w:rsidRPr="00C73CE7" w:rsidTr="00C73CE7">
        <w:trPr>
          <w:cantSplit/>
          <w:trHeight w:val="1345"/>
        </w:trPr>
        <w:tc>
          <w:tcPr>
            <w:tcW w:w="2603" w:type="pct"/>
            <w:gridSpan w:val="4"/>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spacing w:line="360" w:lineRule="auto"/>
              <w:ind w:firstLine="480"/>
              <w:jc w:val="left"/>
              <w:rPr>
                <w:rFonts w:ascii="宋体" w:hAnsi="宋体" w:cs="宋体"/>
                <w:sz w:val="24"/>
                <w:lang w:val="zh-CN"/>
              </w:rPr>
            </w:pPr>
            <w:r w:rsidRPr="00C73CE7">
              <w:rPr>
                <w:rFonts w:ascii="宋体" w:hAnsi="宋体" w:cs="宋体" w:hint="eastAsia"/>
                <w:sz w:val="24"/>
                <w:lang w:val="zh-CN"/>
              </w:rPr>
              <w:t>采购文件要求</w:t>
            </w:r>
          </w:p>
          <w:p w:rsidR="005F15D8" w:rsidRPr="00C73CE7" w:rsidRDefault="005F15D8">
            <w:pPr>
              <w:spacing w:line="360" w:lineRule="auto"/>
              <w:ind w:firstLine="480"/>
              <w:jc w:val="left"/>
              <w:rPr>
                <w:rFonts w:ascii="宋体" w:hAnsi="宋体" w:cs="宋体"/>
                <w:sz w:val="24"/>
                <w:lang w:val="zh-CN"/>
              </w:rPr>
            </w:pPr>
            <w:r w:rsidRPr="00C73CE7">
              <w:rPr>
                <w:rFonts w:ascii="宋体" w:hAnsi="宋体" w:cs="宋体" w:hint="eastAsia"/>
                <w:sz w:val="24"/>
                <w:lang w:val="zh-CN"/>
              </w:rPr>
              <w:t>（以下均为实质性要求及重要指标，响应文件不得负偏离，如果负偏离，则响应文件无效）</w:t>
            </w:r>
          </w:p>
        </w:tc>
        <w:tc>
          <w:tcPr>
            <w:tcW w:w="1464" w:type="pct"/>
            <w:vMerge w:val="restar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spacing w:line="360" w:lineRule="auto"/>
              <w:ind w:firstLine="480"/>
              <w:jc w:val="left"/>
              <w:rPr>
                <w:rFonts w:ascii="宋体" w:hAnsi="宋体" w:cs="宋体"/>
                <w:sz w:val="24"/>
                <w:lang w:val="zh-CN"/>
              </w:rPr>
            </w:pPr>
            <w:r w:rsidRPr="00C73CE7">
              <w:rPr>
                <w:rFonts w:ascii="宋体" w:hAnsi="宋体" w:cs="宋体" w:hint="eastAsia"/>
                <w:sz w:val="24"/>
                <w:lang w:val="zh-CN"/>
              </w:rPr>
              <w:t>响应文件响应内容</w:t>
            </w:r>
          </w:p>
        </w:tc>
        <w:tc>
          <w:tcPr>
            <w:tcW w:w="276" w:type="pct"/>
            <w:vMerge w:val="restar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spacing w:line="360" w:lineRule="auto"/>
              <w:ind w:firstLine="480"/>
              <w:jc w:val="left"/>
              <w:rPr>
                <w:rFonts w:ascii="宋体" w:hAnsi="宋体" w:cs="宋体"/>
                <w:sz w:val="24"/>
                <w:lang w:val="zh-CN"/>
              </w:rPr>
            </w:pPr>
            <w:r w:rsidRPr="00C73CE7">
              <w:rPr>
                <w:rFonts w:ascii="宋体" w:hAnsi="宋体" w:cs="宋体" w:hint="eastAsia"/>
                <w:sz w:val="24"/>
                <w:lang w:val="zh-CN"/>
              </w:rPr>
              <w:t>偏离程度</w:t>
            </w:r>
          </w:p>
        </w:tc>
        <w:tc>
          <w:tcPr>
            <w:tcW w:w="350" w:type="pct"/>
            <w:vMerge w:val="restar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rsidP="00373CE5">
            <w:pPr>
              <w:spacing w:line="360" w:lineRule="auto"/>
              <w:jc w:val="left"/>
              <w:rPr>
                <w:rFonts w:ascii="宋体" w:hAnsi="宋体" w:cs="宋体"/>
                <w:sz w:val="24"/>
                <w:lang w:val="zh-CN"/>
              </w:rPr>
            </w:pPr>
            <w:r w:rsidRPr="00C73CE7">
              <w:rPr>
                <w:rFonts w:ascii="宋体" w:hAnsi="宋体" w:cs="宋体" w:hint="eastAsia"/>
                <w:sz w:val="24"/>
                <w:lang w:val="zh-CN"/>
              </w:rPr>
              <w:t>偏离说明</w:t>
            </w:r>
          </w:p>
        </w:tc>
        <w:tc>
          <w:tcPr>
            <w:tcW w:w="307" w:type="pct"/>
            <w:vMerge w:val="restar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rsidP="00373CE5">
            <w:pPr>
              <w:spacing w:line="360" w:lineRule="auto"/>
              <w:jc w:val="left"/>
              <w:rPr>
                <w:rFonts w:ascii="宋体" w:hAnsi="宋体" w:cs="宋体"/>
                <w:sz w:val="24"/>
                <w:lang w:val="zh-CN"/>
              </w:rPr>
            </w:pPr>
            <w:r w:rsidRPr="00C73CE7">
              <w:rPr>
                <w:rFonts w:ascii="宋体" w:hAnsi="宋体" w:cs="宋体" w:hint="eastAsia"/>
                <w:sz w:val="24"/>
                <w:lang w:val="zh-CN"/>
              </w:rPr>
              <w:t>证明</w:t>
            </w:r>
          </w:p>
          <w:p w:rsidR="005F15D8" w:rsidRPr="00C73CE7" w:rsidRDefault="005F15D8" w:rsidP="00373CE5">
            <w:pPr>
              <w:spacing w:line="360" w:lineRule="auto"/>
              <w:jc w:val="left"/>
              <w:rPr>
                <w:rFonts w:ascii="宋体" w:hAnsi="宋体" w:cs="宋体"/>
                <w:sz w:val="24"/>
                <w:lang w:val="zh-CN"/>
              </w:rPr>
            </w:pPr>
            <w:r w:rsidRPr="00C73CE7">
              <w:rPr>
                <w:rFonts w:ascii="宋体" w:hAnsi="宋体" w:cs="宋体" w:hint="eastAsia"/>
                <w:sz w:val="24"/>
                <w:lang w:val="zh-CN"/>
              </w:rPr>
              <w:t>资料</w:t>
            </w:r>
          </w:p>
        </w:tc>
      </w:tr>
      <w:tr w:rsidR="005F15D8" w:rsidRPr="00C73CE7" w:rsidTr="00C73CE7">
        <w:trPr>
          <w:cantSplit/>
          <w:trHeight w:val="899"/>
        </w:trPr>
        <w:tc>
          <w:tcPr>
            <w:tcW w:w="289"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line="360" w:lineRule="auto"/>
              <w:jc w:val="center"/>
              <w:rPr>
                <w:rFonts w:ascii="宋体" w:hAnsi="宋体" w:cs="宋体"/>
                <w:kern w:val="0"/>
                <w:sz w:val="24"/>
                <w:lang w:val="zh-CN"/>
              </w:rPr>
            </w:pPr>
            <w:r w:rsidRPr="00C73CE7">
              <w:rPr>
                <w:rFonts w:ascii="宋体" w:hAnsi="宋体" w:cs="宋体" w:hint="eastAsia"/>
                <w:bCs/>
                <w:kern w:val="0"/>
                <w:sz w:val="24"/>
                <w:lang w:val="zh-CN"/>
              </w:rPr>
              <w:t>品目号</w:t>
            </w:r>
          </w:p>
        </w:tc>
        <w:tc>
          <w:tcPr>
            <w:tcW w:w="41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line="360" w:lineRule="auto"/>
              <w:jc w:val="center"/>
              <w:rPr>
                <w:rFonts w:ascii="宋体" w:hAnsi="宋体" w:cs="宋体"/>
                <w:kern w:val="0"/>
                <w:sz w:val="24"/>
                <w:lang w:val="zh-CN"/>
              </w:rPr>
            </w:pPr>
            <w:r w:rsidRPr="00C73CE7">
              <w:rPr>
                <w:rFonts w:ascii="宋体" w:hAnsi="宋体" w:cs="宋体" w:hint="eastAsia"/>
                <w:bCs/>
                <w:kern w:val="0"/>
                <w:sz w:val="24"/>
                <w:lang w:val="zh-CN"/>
              </w:rPr>
              <w:t>产品名称</w:t>
            </w:r>
          </w:p>
        </w:tc>
        <w:tc>
          <w:tcPr>
            <w:tcW w:w="268"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line="360" w:lineRule="auto"/>
              <w:jc w:val="center"/>
              <w:rPr>
                <w:rFonts w:ascii="宋体" w:hAnsi="宋体" w:cs="宋体"/>
                <w:kern w:val="0"/>
                <w:sz w:val="24"/>
                <w:lang w:val="zh-CN"/>
              </w:rPr>
            </w:pPr>
            <w:r w:rsidRPr="00C73CE7">
              <w:rPr>
                <w:rFonts w:ascii="宋体" w:hAnsi="宋体" w:cs="宋体" w:hint="eastAsia"/>
                <w:bCs/>
                <w:kern w:val="0"/>
                <w:sz w:val="24"/>
                <w:lang w:val="zh-CN"/>
              </w:rPr>
              <w:t>数量</w:t>
            </w:r>
          </w:p>
        </w:tc>
        <w:tc>
          <w:tcPr>
            <w:tcW w:w="1632"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line="360" w:lineRule="auto"/>
              <w:ind w:firstLine="482"/>
              <w:jc w:val="center"/>
              <w:rPr>
                <w:rFonts w:ascii="宋体" w:hAnsi="宋体" w:cs="宋体"/>
                <w:kern w:val="0"/>
                <w:sz w:val="24"/>
                <w:lang w:val="zh-CN"/>
              </w:rPr>
            </w:pPr>
            <w:r w:rsidRPr="00C73CE7">
              <w:rPr>
                <w:rFonts w:ascii="宋体" w:hAnsi="宋体" w:cs="宋体" w:hint="eastAsia"/>
                <w:bCs/>
                <w:kern w:val="0"/>
                <w:sz w:val="24"/>
                <w:lang w:val="zh-CN"/>
              </w:rPr>
              <w:t>项目要求及技术参数</w:t>
            </w:r>
          </w:p>
        </w:tc>
        <w:tc>
          <w:tcPr>
            <w:tcW w:w="1464" w:type="pct"/>
            <w:vMerge/>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after="200" w:line="360" w:lineRule="auto"/>
              <w:jc w:val="left"/>
              <w:rPr>
                <w:rFonts w:ascii="宋体" w:hAnsi="宋体" w:cs="宋体"/>
                <w:kern w:val="0"/>
                <w:sz w:val="24"/>
                <w:lang w:val="zh-CN"/>
              </w:rPr>
            </w:pPr>
          </w:p>
        </w:tc>
        <w:tc>
          <w:tcPr>
            <w:tcW w:w="276" w:type="pct"/>
            <w:vMerge/>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after="200" w:line="360" w:lineRule="auto"/>
              <w:jc w:val="left"/>
              <w:rPr>
                <w:rFonts w:ascii="宋体" w:hAnsi="宋体" w:cs="宋体"/>
                <w:kern w:val="0"/>
                <w:sz w:val="24"/>
                <w:lang w:val="zh-CN"/>
              </w:rPr>
            </w:pPr>
          </w:p>
        </w:tc>
        <w:tc>
          <w:tcPr>
            <w:tcW w:w="350" w:type="pct"/>
            <w:vMerge/>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after="200" w:line="360" w:lineRule="auto"/>
              <w:jc w:val="left"/>
              <w:rPr>
                <w:rFonts w:ascii="宋体" w:hAnsi="宋体" w:cs="宋体"/>
                <w:kern w:val="0"/>
                <w:sz w:val="24"/>
                <w:lang w:val="zh-CN"/>
              </w:rPr>
            </w:pPr>
          </w:p>
        </w:tc>
        <w:tc>
          <w:tcPr>
            <w:tcW w:w="307" w:type="pct"/>
            <w:vMerge/>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after="200" w:line="360" w:lineRule="auto"/>
              <w:jc w:val="left"/>
              <w:rPr>
                <w:rFonts w:ascii="宋体" w:hAnsi="宋体" w:cs="宋体"/>
                <w:kern w:val="0"/>
                <w:sz w:val="24"/>
                <w:lang w:val="zh-CN"/>
              </w:rPr>
            </w:pPr>
          </w:p>
        </w:tc>
      </w:tr>
      <w:tr w:rsidR="005F15D8" w:rsidRPr="00C73CE7" w:rsidTr="00C73CE7">
        <w:trPr>
          <w:trHeight w:val="9389"/>
        </w:trPr>
        <w:tc>
          <w:tcPr>
            <w:tcW w:w="289"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line="360" w:lineRule="auto"/>
              <w:jc w:val="center"/>
              <w:rPr>
                <w:rFonts w:ascii="宋体" w:hAnsi="宋体" w:cs="宋体"/>
                <w:kern w:val="0"/>
                <w:sz w:val="24"/>
                <w:lang w:val="zh-CN"/>
              </w:rPr>
            </w:pPr>
            <w:r w:rsidRPr="00C73CE7">
              <w:rPr>
                <w:rFonts w:ascii="宋体" w:hAnsi="宋体" w:cs="宋体" w:hint="eastAsia"/>
                <w:bCs/>
                <w:kern w:val="0"/>
                <w:sz w:val="24"/>
                <w:lang w:val="zh-CN"/>
              </w:rPr>
              <w:lastRenderedPageBreak/>
              <w:t>01</w:t>
            </w:r>
          </w:p>
        </w:tc>
        <w:tc>
          <w:tcPr>
            <w:tcW w:w="41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line="360" w:lineRule="auto"/>
              <w:jc w:val="center"/>
              <w:rPr>
                <w:rFonts w:ascii="宋体" w:hAnsi="宋体" w:cs="宋体"/>
                <w:kern w:val="0"/>
                <w:sz w:val="24"/>
                <w:lang w:val="zh-CN"/>
              </w:rPr>
            </w:pPr>
            <w:r w:rsidRPr="00C73CE7">
              <w:rPr>
                <w:rFonts w:ascii="宋体" w:hAnsi="宋体" w:cs="宋体" w:hint="eastAsia"/>
                <w:bCs/>
                <w:kern w:val="0"/>
                <w:sz w:val="24"/>
                <w:lang w:val="zh-CN"/>
              </w:rPr>
              <w:t>垃圾清运车</w:t>
            </w:r>
          </w:p>
        </w:tc>
        <w:tc>
          <w:tcPr>
            <w:tcW w:w="268"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line="360" w:lineRule="auto"/>
              <w:jc w:val="center"/>
              <w:rPr>
                <w:rFonts w:ascii="宋体" w:hAnsi="宋体" w:cs="宋体"/>
                <w:kern w:val="0"/>
                <w:sz w:val="24"/>
                <w:lang w:val="zh-CN"/>
              </w:rPr>
            </w:pPr>
            <w:r w:rsidRPr="00C73CE7">
              <w:rPr>
                <w:rFonts w:ascii="宋体" w:hAnsi="宋体" w:cs="宋体" w:hint="eastAsia"/>
                <w:bCs/>
                <w:kern w:val="0"/>
                <w:sz w:val="24"/>
                <w:lang w:val="zh-CN"/>
              </w:rPr>
              <w:t>1</w:t>
            </w:r>
            <w:r w:rsidRPr="00C73CE7">
              <w:rPr>
                <w:rFonts w:ascii="宋体" w:hAnsi="宋体" w:cs="宋体" w:hint="eastAsia"/>
                <w:bCs/>
                <w:kern w:val="0"/>
                <w:sz w:val="24"/>
                <w:lang w:val="zh-CN"/>
              </w:rPr>
              <w:t>台</w:t>
            </w:r>
          </w:p>
        </w:tc>
        <w:tc>
          <w:tcPr>
            <w:tcW w:w="1632"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line="360" w:lineRule="auto"/>
              <w:jc w:val="left"/>
              <w:rPr>
                <w:rFonts w:ascii="宋体" w:hAnsi="宋体" w:cs="宋体"/>
                <w:kern w:val="0"/>
                <w:sz w:val="24"/>
                <w:lang w:val="zh-CN"/>
              </w:rPr>
            </w:pPr>
            <w:r w:rsidRPr="00C73CE7">
              <w:rPr>
                <w:rFonts w:ascii="宋体" w:hAnsi="宋体" w:cs="宋体" w:hint="eastAsia"/>
                <w:kern w:val="0"/>
                <w:sz w:val="24"/>
                <w:lang w:val="zh-CN"/>
              </w:rPr>
              <w:t>底盘</w:t>
            </w:r>
            <w:r w:rsidRPr="00C73CE7">
              <w:rPr>
                <w:rFonts w:ascii="宋体" w:hAnsi="宋体" w:cs="宋体" w:hint="eastAsia"/>
                <w:kern w:val="0"/>
                <w:sz w:val="24"/>
                <w:lang w:val="zh-CN"/>
              </w:rPr>
              <w:t>: DFA1070SJ35D6</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总质量</w:t>
            </w:r>
            <w:r w:rsidRPr="00C73CE7">
              <w:rPr>
                <w:rFonts w:ascii="宋体" w:hAnsi="宋体" w:cs="宋体" w:hint="eastAsia"/>
                <w:kern w:val="0"/>
                <w:sz w:val="24"/>
                <w:lang w:val="zh-CN"/>
              </w:rPr>
              <w:t>(kg):7300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额定质量</w:t>
            </w:r>
            <w:r w:rsidRPr="00C73CE7">
              <w:rPr>
                <w:rFonts w:ascii="宋体" w:hAnsi="宋体" w:cs="宋体" w:hint="eastAsia"/>
                <w:kern w:val="0"/>
                <w:sz w:val="24"/>
                <w:lang w:val="zh-CN"/>
              </w:rPr>
              <w:t>(kg):3370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整备质量</w:t>
            </w:r>
            <w:r w:rsidRPr="00C73CE7">
              <w:rPr>
                <w:rFonts w:ascii="宋体" w:hAnsi="宋体" w:cs="宋体" w:hint="eastAsia"/>
                <w:kern w:val="0"/>
                <w:sz w:val="24"/>
                <w:lang w:val="zh-CN"/>
              </w:rPr>
              <w:t>(kg):3800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外形尺寸</w:t>
            </w:r>
            <w:r w:rsidRPr="00C73CE7">
              <w:rPr>
                <w:rFonts w:ascii="宋体" w:hAnsi="宋体" w:cs="宋体" w:hint="eastAsia"/>
                <w:kern w:val="0"/>
                <w:sz w:val="24"/>
                <w:lang w:val="zh-CN"/>
              </w:rPr>
              <w:t>(mm):5500X2000X2300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货箱尺寸</w:t>
            </w:r>
            <w:r w:rsidRPr="00C73CE7">
              <w:rPr>
                <w:rFonts w:ascii="宋体" w:hAnsi="宋体" w:cs="宋体" w:hint="eastAsia"/>
                <w:kern w:val="0"/>
                <w:sz w:val="24"/>
                <w:lang w:val="zh-CN"/>
              </w:rPr>
              <w:t>(mm):3600X1750X800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轴距</w:t>
            </w:r>
            <w:r w:rsidRPr="00C73CE7">
              <w:rPr>
                <w:rFonts w:ascii="宋体" w:hAnsi="宋体" w:cs="宋体" w:hint="eastAsia"/>
                <w:kern w:val="0"/>
                <w:sz w:val="24"/>
                <w:lang w:val="zh-CN"/>
              </w:rPr>
              <w:t>: (mm) :3300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排放标准</w:t>
            </w:r>
            <w:r w:rsidRPr="00C73CE7">
              <w:rPr>
                <w:rFonts w:ascii="宋体" w:hAnsi="宋体" w:cs="宋体" w:hint="eastAsia"/>
                <w:kern w:val="0"/>
                <w:sz w:val="24"/>
                <w:lang w:val="zh-CN"/>
              </w:rPr>
              <w:t>:</w:t>
            </w:r>
            <w:r w:rsidRPr="00C73CE7">
              <w:rPr>
                <w:rFonts w:ascii="宋体" w:hAnsi="宋体" w:cs="宋体" w:hint="eastAsia"/>
                <w:kern w:val="0"/>
                <w:sz w:val="24"/>
                <w:lang w:val="zh-CN"/>
              </w:rPr>
              <w:t>国Ⅳ</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燃料种类</w:t>
            </w:r>
            <w:r w:rsidRPr="00C73CE7">
              <w:rPr>
                <w:rFonts w:ascii="宋体" w:hAnsi="宋体" w:cs="宋体" w:hint="eastAsia"/>
                <w:kern w:val="0"/>
                <w:sz w:val="24"/>
                <w:lang w:val="zh-CN"/>
              </w:rPr>
              <w:t>:</w:t>
            </w:r>
            <w:r w:rsidRPr="00C73CE7">
              <w:rPr>
                <w:rFonts w:ascii="宋体" w:hAnsi="宋体" w:cs="宋体" w:hint="eastAsia"/>
                <w:kern w:val="0"/>
                <w:sz w:val="24"/>
                <w:lang w:val="zh-CN"/>
              </w:rPr>
              <w:t>柴油</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发动机型号</w:t>
            </w:r>
            <w:r w:rsidRPr="00C73CE7">
              <w:rPr>
                <w:rFonts w:ascii="宋体" w:hAnsi="宋体" w:cs="宋体" w:hint="eastAsia"/>
                <w:kern w:val="0"/>
                <w:sz w:val="24"/>
                <w:lang w:val="zh-CN"/>
              </w:rPr>
              <w:t>:CY4102-CE4F</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发动机排量</w:t>
            </w:r>
            <w:r w:rsidRPr="00C73CE7">
              <w:rPr>
                <w:rFonts w:ascii="宋体" w:hAnsi="宋体" w:cs="宋体" w:hint="eastAsia"/>
                <w:kern w:val="0"/>
                <w:sz w:val="24"/>
                <w:lang w:val="zh-CN"/>
              </w:rPr>
              <w:t>:3856</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发动机功率</w:t>
            </w:r>
            <w:r w:rsidRPr="00C73CE7">
              <w:rPr>
                <w:rFonts w:ascii="宋体" w:hAnsi="宋体" w:cs="宋体" w:hint="eastAsia"/>
                <w:kern w:val="0"/>
                <w:sz w:val="24"/>
                <w:lang w:val="zh-CN"/>
              </w:rPr>
              <w:t>(kw )73</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其它</w:t>
            </w:r>
            <w:r w:rsidRPr="00C73CE7">
              <w:rPr>
                <w:rFonts w:ascii="宋体" w:hAnsi="宋体" w:cs="宋体" w:hint="eastAsia"/>
                <w:kern w:val="0"/>
                <w:sz w:val="24"/>
                <w:lang w:val="zh-CN"/>
              </w:rPr>
              <w:t>:</w:t>
            </w:r>
            <w:r w:rsidRPr="00C73CE7">
              <w:rPr>
                <w:rFonts w:ascii="宋体" w:hAnsi="宋体" w:cs="宋体" w:hint="eastAsia"/>
                <w:kern w:val="0"/>
                <w:sz w:val="24"/>
                <w:lang w:val="zh-CN"/>
              </w:rPr>
              <w:t>随底盘选装驾驶室</w:t>
            </w:r>
            <w:r w:rsidRPr="00C73CE7">
              <w:rPr>
                <w:rFonts w:ascii="宋体" w:hAnsi="宋体" w:cs="宋体" w:hint="eastAsia"/>
                <w:kern w:val="0"/>
                <w:sz w:val="24"/>
                <w:lang w:val="zh-CN"/>
              </w:rPr>
              <w:t>;</w:t>
            </w:r>
            <w:r w:rsidRPr="00C73CE7">
              <w:rPr>
                <w:rFonts w:ascii="宋体" w:hAnsi="宋体" w:cs="宋体" w:hint="eastAsia"/>
                <w:kern w:val="0"/>
                <w:sz w:val="24"/>
                <w:lang w:val="zh-CN"/>
              </w:rPr>
              <w:t>选装顶盖时栏板尺寸高为</w:t>
            </w:r>
            <w:r w:rsidRPr="00C73CE7">
              <w:rPr>
                <w:rFonts w:ascii="宋体" w:hAnsi="宋体" w:cs="宋体" w:hint="eastAsia"/>
                <w:kern w:val="0"/>
                <w:sz w:val="24"/>
                <w:lang w:val="zh-CN"/>
              </w:rPr>
              <w:t>800mm;</w:t>
            </w:r>
            <w:r w:rsidRPr="00C73CE7">
              <w:rPr>
                <w:rFonts w:ascii="宋体" w:hAnsi="宋体" w:cs="宋体" w:hint="eastAsia"/>
                <w:kern w:val="0"/>
                <w:sz w:val="24"/>
                <w:lang w:val="zh-CN"/>
              </w:rPr>
              <w:t>卸载方式</w:t>
            </w:r>
            <w:r w:rsidRPr="00C73CE7">
              <w:rPr>
                <w:rFonts w:ascii="宋体" w:hAnsi="宋体" w:cs="宋体" w:hint="eastAsia"/>
                <w:kern w:val="0"/>
                <w:sz w:val="24"/>
                <w:lang w:val="zh-CN"/>
              </w:rPr>
              <w:t>:</w:t>
            </w:r>
            <w:r w:rsidRPr="00C73CE7">
              <w:rPr>
                <w:rFonts w:ascii="宋体" w:hAnsi="宋体" w:cs="宋体" w:hint="eastAsia"/>
                <w:kern w:val="0"/>
                <w:sz w:val="24"/>
                <w:lang w:val="zh-CN"/>
              </w:rPr>
              <w:t>后卸</w:t>
            </w:r>
            <w:r w:rsidRPr="00C73CE7">
              <w:rPr>
                <w:rFonts w:ascii="宋体" w:hAnsi="宋体" w:cs="宋体" w:hint="eastAsia"/>
                <w:kern w:val="0"/>
                <w:sz w:val="24"/>
                <w:lang w:val="zh-CN"/>
              </w:rPr>
              <w:t xml:space="preserve">; </w:t>
            </w:r>
            <w:r w:rsidRPr="00C73CE7">
              <w:rPr>
                <w:rFonts w:ascii="宋体" w:hAnsi="宋体" w:cs="宋体" w:hint="eastAsia"/>
                <w:kern w:val="0"/>
                <w:sz w:val="24"/>
                <w:lang w:val="zh-CN"/>
              </w:rPr>
              <w:t>防护材料</w:t>
            </w:r>
            <w:r w:rsidRPr="00C73CE7">
              <w:rPr>
                <w:rFonts w:ascii="宋体" w:hAnsi="宋体" w:cs="宋体" w:hint="eastAsia"/>
                <w:kern w:val="0"/>
                <w:sz w:val="24"/>
                <w:lang w:val="zh-CN"/>
              </w:rPr>
              <w:t>:Q235A</w:t>
            </w:r>
            <w:r w:rsidRPr="00C73CE7">
              <w:rPr>
                <w:rFonts w:ascii="宋体" w:hAnsi="宋体" w:cs="宋体" w:hint="eastAsia"/>
                <w:kern w:val="0"/>
                <w:sz w:val="24"/>
                <w:lang w:val="zh-CN"/>
              </w:rPr>
              <w:t>碳钢</w:t>
            </w:r>
            <w:r w:rsidRPr="00C73CE7">
              <w:rPr>
                <w:rFonts w:ascii="宋体" w:hAnsi="宋体" w:cs="宋体" w:hint="eastAsia"/>
                <w:kern w:val="0"/>
                <w:sz w:val="24"/>
                <w:lang w:val="zh-CN"/>
              </w:rPr>
              <w:t>,</w:t>
            </w:r>
            <w:r w:rsidRPr="00C73CE7">
              <w:rPr>
                <w:rFonts w:ascii="宋体" w:hAnsi="宋体" w:cs="宋体" w:hint="eastAsia"/>
                <w:kern w:val="0"/>
                <w:sz w:val="24"/>
                <w:lang w:val="zh-CN"/>
              </w:rPr>
              <w:t>连接方式</w:t>
            </w:r>
            <w:r w:rsidRPr="00C73CE7">
              <w:rPr>
                <w:rFonts w:ascii="宋体" w:hAnsi="宋体" w:cs="宋体" w:hint="eastAsia"/>
                <w:kern w:val="0"/>
                <w:sz w:val="24"/>
                <w:lang w:val="zh-CN"/>
              </w:rPr>
              <w:t>:</w:t>
            </w:r>
            <w:r w:rsidRPr="00C73CE7">
              <w:rPr>
                <w:rFonts w:ascii="宋体" w:hAnsi="宋体" w:cs="宋体" w:hint="eastAsia"/>
                <w:kern w:val="0"/>
                <w:sz w:val="24"/>
                <w:lang w:val="zh-CN"/>
              </w:rPr>
              <w:t>左右侧面及后下部防护均采用焊接连接</w:t>
            </w:r>
            <w:r w:rsidRPr="00C73CE7">
              <w:rPr>
                <w:rFonts w:ascii="宋体" w:hAnsi="宋体" w:cs="宋体" w:hint="eastAsia"/>
                <w:kern w:val="0"/>
                <w:sz w:val="24"/>
                <w:lang w:val="zh-CN"/>
              </w:rPr>
              <w:t>,</w:t>
            </w:r>
            <w:r w:rsidRPr="00C73CE7">
              <w:rPr>
                <w:rFonts w:ascii="宋体" w:hAnsi="宋体" w:cs="宋体" w:hint="eastAsia"/>
                <w:kern w:val="0"/>
                <w:sz w:val="24"/>
                <w:lang w:val="zh-CN"/>
              </w:rPr>
              <w:t>后部防护断面尺寸</w:t>
            </w:r>
            <w:r w:rsidRPr="00C73CE7">
              <w:rPr>
                <w:rFonts w:ascii="宋体" w:hAnsi="宋体" w:cs="宋体" w:hint="eastAsia"/>
                <w:kern w:val="0"/>
                <w:sz w:val="24"/>
                <w:lang w:val="zh-CN"/>
              </w:rPr>
              <w:lastRenderedPageBreak/>
              <w:t>(mm):120</w:t>
            </w:r>
            <w:r w:rsidRPr="00C73CE7">
              <w:rPr>
                <w:rFonts w:ascii="宋体" w:hAnsi="宋体" w:cs="宋体" w:hint="eastAsia"/>
                <w:kern w:val="0"/>
                <w:sz w:val="24"/>
                <w:lang w:val="zh-CN"/>
              </w:rPr>
              <w:t>×</w:t>
            </w:r>
            <w:r w:rsidRPr="00C73CE7">
              <w:rPr>
                <w:rFonts w:ascii="宋体" w:hAnsi="宋体" w:cs="宋体" w:hint="eastAsia"/>
                <w:kern w:val="0"/>
                <w:sz w:val="24"/>
                <w:lang w:val="zh-CN"/>
              </w:rPr>
              <w:t>50,</w:t>
            </w:r>
            <w:r w:rsidRPr="00C73CE7">
              <w:rPr>
                <w:rFonts w:ascii="宋体" w:hAnsi="宋体" w:cs="宋体" w:hint="eastAsia"/>
                <w:kern w:val="0"/>
                <w:sz w:val="24"/>
                <w:lang w:val="zh-CN"/>
              </w:rPr>
              <w:t>后部防护离地高度</w:t>
            </w:r>
            <w:r w:rsidRPr="00C73CE7">
              <w:rPr>
                <w:rFonts w:ascii="宋体" w:hAnsi="宋体" w:cs="宋体" w:hint="eastAsia"/>
                <w:kern w:val="0"/>
                <w:sz w:val="24"/>
                <w:lang w:val="zh-CN"/>
              </w:rPr>
              <w:t>(mm):420</w:t>
            </w:r>
          </w:p>
          <w:p w:rsidR="005F15D8" w:rsidRPr="00C73CE7" w:rsidRDefault="005F15D8">
            <w:pPr>
              <w:autoSpaceDE w:val="0"/>
              <w:autoSpaceDN w:val="0"/>
              <w:adjustRightInd w:val="0"/>
              <w:spacing w:line="360" w:lineRule="auto"/>
              <w:rPr>
                <w:rFonts w:ascii="宋体" w:hAnsi="宋体" w:cs="宋体"/>
                <w:kern w:val="0"/>
                <w:sz w:val="24"/>
                <w:lang w:val="zh-CN"/>
              </w:rPr>
            </w:pPr>
          </w:p>
        </w:tc>
        <w:tc>
          <w:tcPr>
            <w:tcW w:w="1464" w:type="pct"/>
            <w:tcBorders>
              <w:top w:val="single" w:sz="2" w:space="0" w:color="000000"/>
              <w:left w:val="single" w:sz="2" w:space="0" w:color="000000"/>
              <w:bottom w:val="single" w:sz="2" w:space="0" w:color="000000"/>
              <w:right w:val="single" w:sz="2" w:space="0" w:color="000000"/>
            </w:tcBorders>
            <w:shd w:val="clear" w:color="000000" w:fill="FFFFFF"/>
          </w:tcPr>
          <w:p w:rsidR="005F15D8" w:rsidRPr="00C73CE7" w:rsidRDefault="005F15D8">
            <w:pPr>
              <w:autoSpaceDE w:val="0"/>
              <w:autoSpaceDN w:val="0"/>
              <w:adjustRightInd w:val="0"/>
              <w:spacing w:line="360" w:lineRule="auto"/>
              <w:jc w:val="left"/>
              <w:rPr>
                <w:rFonts w:ascii="宋体" w:hAnsi="宋体" w:cs="宋体"/>
                <w:kern w:val="0"/>
                <w:sz w:val="24"/>
                <w:lang w:val="zh-CN"/>
              </w:rPr>
            </w:pPr>
            <w:r w:rsidRPr="00C73CE7">
              <w:rPr>
                <w:rFonts w:ascii="宋体" w:hAnsi="宋体" w:cs="宋体" w:hint="eastAsia"/>
                <w:kern w:val="0"/>
                <w:sz w:val="24"/>
                <w:lang w:val="zh-CN"/>
              </w:rPr>
              <w:lastRenderedPageBreak/>
              <w:t>底盘</w:t>
            </w:r>
            <w:r w:rsidRPr="00C73CE7">
              <w:rPr>
                <w:rFonts w:ascii="宋体" w:hAnsi="宋体" w:cs="宋体" w:hint="eastAsia"/>
                <w:kern w:val="0"/>
                <w:sz w:val="24"/>
                <w:lang w:val="zh-CN"/>
              </w:rPr>
              <w:t>:DFA1070SJ35D6</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总质量</w:t>
            </w:r>
            <w:r w:rsidRPr="00C73CE7">
              <w:rPr>
                <w:rFonts w:ascii="宋体" w:hAnsi="宋体" w:cs="宋体" w:hint="eastAsia"/>
                <w:kern w:val="0"/>
                <w:sz w:val="24"/>
                <w:lang w:val="zh-CN"/>
              </w:rPr>
              <w:t>(kg):7300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额定质量</w:t>
            </w:r>
            <w:r w:rsidRPr="00C73CE7">
              <w:rPr>
                <w:rFonts w:ascii="宋体" w:hAnsi="宋体" w:cs="宋体" w:hint="eastAsia"/>
                <w:kern w:val="0"/>
                <w:sz w:val="24"/>
                <w:lang w:val="zh-CN"/>
              </w:rPr>
              <w:t>(kg):3805,3870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整备质量</w:t>
            </w:r>
            <w:r w:rsidRPr="00C73CE7">
              <w:rPr>
                <w:rFonts w:ascii="宋体" w:hAnsi="宋体" w:cs="宋体" w:hint="eastAsia"/>
                <w:kern w:val="0"/>
                <w:sz w:val="24"/>
                <w:lang w:val="zh-CN"/>
              </w:rPr>
              <w:t>(kg):3800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外形尺寸</w:t>
            </w:r>
            <w:r w:rsidRPr="00C73CE7">
              <w:rPr>
                <w:rFonts w:ascii="宋体" w:hAnsi="宋体" w:cs="宋体" w:hint="eastAsia"/>
                <w:kern w:val="0"/>
                <w:sz w:val="24"/>
                <w:lang w:val="zh-CN"/>
              </w:rPr>
              <w:t>(mm):6100X2110X2300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货箱尺寸</w:t>
            </w:r>
            <w:r w:rsidRPr="00C73CE7">
              <w:rPr>
                <w:rFonts w:ascii="宋体" w:hAnsi="宋体" w:cs="宋体" w:hint="eastAsia"/>
                <w:kern w:val="0"/>
                <w:sz w:val="24"/>
                <w:lang w:val="zh-CN"/>
              </w:rPr>
              <w:t>(mm):4000X2000X600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轴距</w:t>
            </w:r>
            <w:r w:rsidRPr="00C73CE7">
              <w:rPr>
                <w:rFonts w:ascii="宋体" w:hAnsi="宋体" w:cs="宋体" w:hint="eastAsia"/>
                <w:kern w:val="0"/>
                <w:sz w:val="24"/>
                <w:lang w:val="zh-CN"/>
              </w:rPr>
              <w:t>(mm):3300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排放标准</w:t>
            </w:r>
            <w:r w:rsidRPr="00C73CE7">
              <w:rPr>
                <w:rFonts w:ascii="宋体" w:hAnsi="宋体" w:cs="宋体" w:hint="eastAsia"/>
                <w:kern w:val="0"/>
                <w:sz w:val="24"/>
                <w:lang w:val="zh-CN"/>
              </w:rPr>
              <w:t>:</w:t>
            </w:r>
            <w:r w:rsidRPr="00C73CE7">
              <w:rPr>
                <w:rFonts w:ascii="宋体" w:hAnsi="宋体" w:cs="宋体" w:hint="eastAsia"/>
                <w:kern w:val="0"/>
                <w:sz w:val="24"/>
                <w:lang w:val="zh-CN"/>
              </w:rPr>
              <w:t>国Ⅳ</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燃料种类</w:t>
            </w:r>
            <w:r w:rsidRPr="00C73CE7">
              <w:rPr>
                <w:rFonts w:ascii="宋体" w:hAnsi="宋体" w:cs="宋体" w:hint="eastAsia"/>
                <w:kern w:val="0"/>
                <w:sz w:val="24"/>
                <w:lang w:val="zh-CN"/>
              </w:rPr>
              <w:t>:</w:t>
            </w:r>
            <w:r w:rsidRPr="00C73CE7">
              <w:rPr>
                <w:rFonts w:ascii="宋体" w:hAnsi="宋体" w:cs="宋体" w:hint="eastAsia"/>
                <w:kern w:val="0"/>
                <w:sz w:val="24"/>
                <w:lang w:val="zh-CN"/>
              </w:rPr>
              <w:t>柴油</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发动机型号</w:t>
            </w:r>
            <w:r w:rsidRPr="00C73CE7">
              <w:rPr>
                <w:rFonts w:ascii="宋体" w:hAnsi="宋体" w:cs="宋体" w:hint="eastAsia"/>
                <w:kern w:val="0"/>
                <w:sz w:val="24"/>
                <w:lang w:val="zh-CN"/>
              </w:rPr>
              <w:t>:CY4102-CE4F</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发动机排量</w:t>
            </w:r>
            <w:r w:rsidRPr="00C73CE7">
              <w:rPr>
                <w:rFonts w:ascii="宋体" w:hAnsi="宋体" w:cs="宋体" w:hint="eastAsia"/>
                <w:kern w:val="0"/>
                <w:sz w:val="24"/>
                <w:lang w:val="zh-CN"/>
              </w:rPr>
              <w:t>:3856</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发动机功率</w:t>
            </w:r>
            <w:r w:rsidRPr="00C73CE7">
              <w:rPr>
                <w:rFonts w:ascii="宋体" w:hAnsi="宋体" w:cs="宋体" w:hint="eastAsia"/>
                <w:kern w:val="0"/>
                <w:sz w:val="24"/>
                <w:lang w:val="zh-CN"/>
              </w:rPr>
              <w:t>(kw )</w:t>
            </w:r>
            <w:r w:rsidRPr="00C73CE7">
              <w:rPr>
                <w:rFonts w:ascii="宋体" w:hAnsi="宋体" w:cs="宋体" w:hint="eastAsia"/>
                <w:kern w:val="0"/>
                <w:sz w:val="24"/>
                <w:lang w:val="zh-CN"/>
              </w:rPr>
              <w:t>：</w:t>
            </w:r>
            <w:r w:rsidRPr="00C73CE7">
              <w:rPr>
                <w:rFonts w:ascii="宋体" w:hAnsi="宋体" w:cs="宋体" w:hint="eastAsia"/>
                <w:kern w:val="0"/>
                <w:sz w:val="24"/>
                <w:lang w:val="zh-CN"/>
              </w:rPr>
              <w:t>73</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其它</w:t>
            </w:r>
            <w:r w:rsidRPr="00C73CE7">
              <w:rPr>
                <w:rFonts w:ascii="宋体" w:hAnsi="宋体" w:cs="宋体" w:hint="eastAsia"/>
                <w:kern w:val="0"/>
                <w:sz w:val="24"/>
                <w:lang w:val="zh-CN"/>
              </w:rPr>
              <w:t>:</w:t>
            </w:r>
            <w:r w:rsidRPr="00C73CE7">
              <w:rPr>
                <w:rFonts w:ascii="宋体" w:hAnsi="宋体" w:cs="宋体" w:hint="eastAsia"/>
                <w:kern w:val="0"/>
                <w:sz w:val="24"/>
                <w:lang w:val="zh-CN"/>
              </w:rPr>
              <w:t>随底盘选装驾驶室</w:t>
            </w:r>
            <w:r w:rsidRPr="00C73CE7">
              <w:rPr>
                <w:rFonts w:ascii="宋体" w:hAnsi="宋体" w:cs="宋体" w:hint="eastAsia"/>
                <w:kern w:val="0"/>
                <w:sz w:val="24"/>
                <w:lang w:val="zh-CN"/>
              </w:rPr>
              <w:t>;</w:t>
            </w:r>
            <w:r w:rsidRPr="00C73CE7">
              <w:rPr>
                <w:rFonts w:ascii="宋体" w:hAnsi="宋体" w:cs="宋体" w:hint="eastAsia"/>
                <w:kern w:val="0"/>
                <w:sz w:val="24"/>
                <w:lang w:val="zh-CN"/>
              </w:rPr>
              <w:t>选装顶盖时栏板尺寸高为</w:t>
            </w:r>
            <w:r w:rsidRPr="00C73CE7">
              <w:rPr>
                <w:rFonts w:ascii="宋体" w:hAnsi="宋体" w:cs="宋体" w:hint="eastAsia"/>
                <w:kern w:val="0"/>
                <w:sz w:val="24"/>
                <w:lang w:val="zh-CN"/>
              </w:rPr>
              <w:t>800mm;</w:t>
            </w:r>
            <w:r w:rsidRPr="00C73CE7">
              <w:rPr>
                <w:rFonts w:ascii="宋体" w:hAnsi="宋体" w:cs="宋体" w:hint="eastAsia"/>
                <w:kern w:val="0"/>
                <w:sz w:val="24"/>
                <w:lang w:val="zh-CN"/>
              </w:rPr>
              <w:t>卸载方式</w:t>
            </w:r>
            <w:r w:rsidRPr="00C73CE7">
              <w:rPr>
                <w:rFonts w:ascii="宋体" w:hAnsi="宋体" w:cs="宋体" w:hint="eastAsia"/>
                <w:kern w:val="0"/>
                <w:sz w:val="24"/>
                <w:lang w:val="zh-CN"/>
              </w:rPr>
              <w:t>:</w:t>
            </w:r>
            <w:r w:rsidRPr="00C73CE7">
              <w:rPr>
                <w:rFonts w:ascii="宋体" w:hAnsi="宋体" w:cs="宋体" w:hint="eastAsia"/>
                <w:kern w:val="0"/>
                <w:sz w:val="24"/>
                <w:lang w:val="zh-CN"/>
              </w:rPr>
              <w:t>后卸</w:t>
            </w:r>
            <w:r w:rsidRPr="00C73CE7">
              <w:rPr>
                <w:rFonts w:ascii="宋体" w:hAnsi="宋体" w:cs="宋体" w:hint="eastAsia"/>
                <w:kern w:val="0"/>
                <w:sz w:val="24"/>
                <w:lang w:val="zh-CN"/>
              </w:rPr>
              <w:t xml:space="preserve">; </w:t>
            </w:r>
            <w:r w:rsidRPr="00C73CE7">
              <w:rPr>
                <w:rFonts w:ascii="宋体" w:hAnsi="宋体" w:cs="宋体" w:hint="eastAsia"/>
                <w:kern w:val="0"/>
                <w:sz w:val="24"/>
                <w:lang w:val="zh-CN"/>
              </w:rPr>
              <w:t>防护材料</w:t>
            </w:r>
            <w:r w:rsidRPr="00C73CE7">
              <w:rPr>
                <w:rFonts w:ascii="宋体" w:hAnsi="宋体" w:cs="宋体" w:hint="eastAsia"/>
                <w:kern w:val="0"/>
                <w:sz w:val="24"/>
                <w:lang w:val="zh-CN"/>
              </w:rPr>
              <w:t>:Q235A</w:t>
            </w:r>
            <w:r w:rsidRPr="00C73CE7">
              <w:rPr>
                <w:rFonts w:ascii="宋体" w:hAnsi="宋体" w:cs="宋体" w:hint="eastAsia"/>
                <w:kern w:val="0"/>
                <w:sz w:val="24"/>
                <w:lang w:val="zh-CN"/>
              </w:rPr>
              <w:t>碳钢</w:t>
            </w:r>
            <w:r w:rsidRPr="00C73CE7">
              <w:rPr>
                <w:rFonts w:ascii="宋体" w:hAnsi="宋体" w:cs="宋体" w:hint="eastAsia"/>
                <w:kern w:val="0"/>
                <w:sz w:val="24"/>
                <w:lang w:val="zh-CN"/>
              </w:rPr>
              <w:t>,</w:t>
            </w:r>
            <w:r w:rsidRPr="00C73CE7">
              <w:rPr>
                <w:rFonts w:ascii="宋体" w:hAnsi="宋体" w:cs="宋体" w:hint="eastAsia"/>
                <w:kern w:val="0"/>
                <w:sz w:val="24"/>
                <w:lang w:val="zh-CN"/>
              </w:rPr>
              <w:t>连接方式</w:t>
            </w:r>
            <w:r w:rsidRPr="00C73CE7">
              <w:rPr>
                <w:rFonts w:ascii="宋体" w:hAnsi="宋体" w:cs="宋体" w:hint="eastAsia"/>
                <w:kern w:val="0"/>
                <w:sz w:val="24"/>
                <w:lang w:val="zh-CN"/>
              </w:rPr>
              <w:t>:</w:t>
            </w:r>
            <w:r w:rsidRPr="00C73CE7">
              <w:rPr>
                <w:rFonts w:ascii="宋体" w:hAnsi="宋体" w:cs="宋体" w:hint="eastAsia"/>
                <w:kern w:val="0"/>
                <w:sz w:val="24"/>
                <w:lang w:val="zh-CN"/>
              </w:rPr>
              <w:t>左右侧面及后下部防护均采用焊接连接</w:t>
            </w:r>
            <w:r w:rsidRPr="00C73CE7">
              <w:rPr>
                <w:rFonts w:ascii="宋体" w:hAnsi="宋体" w:cs="宋体" w:hint="eastAsia"/>
                <w:kern w:val="0"/>
                <w:sz w:val="24"/>
                <w:lang w:val="zh-CN"/>
              </w:rPr>
              <w:t>,</w:t>
            </w:r>
            <w:r w:rsidRPr="00C73CE7">
              <w:rPr>
                <w:rFonts w:ascii="宋体" w:hAnsi="宋体" w:cs="宋体" w:hint="eastAsia"/>
                <w:kern w:val="0"/>
                <w:sz w:val="24"/>
                <w:lang w:val="zh-CN"/>
              </w:rPr>
              <w:lastRenderedPageBreak/>
              <w:t>后部防护断面尺寸</w:t>
            </w:r>
            <w:r w:rsidRPr="00C73CE7">
              <w:rPr>
                <w:rFonts w:ascii="宋体" w:hAnsi="宋体" w:cs="宋体" w:hint="eastAsia"/>
                <w:kern w:val="0"/>
                <w:sz w:val="24"/>
                <w:lang w:val="zh-CN"/>
              </w:rPr>
              <w:t>(mm):120</w:t>
            </w:r>
            <w:r w:rsidRPr="00C73CE7">
              <w:rPr>
                <w:rFonts w:ascii="宋体" w:hAnsi="宋体" w:cs="宋体" w:hint="eastAsia"/>
                <w:kern w:val="0"/>
                <w:sz w:val="24"/>
                <w:lang w:val="zh-CN"/>
              </w:rPr>
              <w:t>×</w:t>
            </w:r>
            <w:r w:rsidRPr="00C73CE7">
              <w:rPr>
                <w:rFonts w:ascii="宋体" w:hAnsi="宋体" w:cs="宋体" w:hint="eastAsia"/>
                <w:kern w:val="0"/>
                <w:sz w:val="24"/>
                <w:lang w:val="zh-CN"/>
              </w:rPr>
              <w:t>50,</w:t>
            </w:r>
            <w:r w:rsidRPr="00C73CE7">
              <w:rPr>
                <w:rFonts w:ascii="宋体" w:hAnsi="宋体" w:cs="宋体" w:hint="eastAsia"/>
                <w:kern w:val="0"/>
                <w:sz w:val="24"/>
                <w:lang w:val="zh-CN"/>
              </w:rPr>
              <w:t>后部防护离地高度</w:t>
            </w:r>
            <w:r w:rsidRPr="00C73CE7">
              <w:rPr>
                <w:rFonts w:ascii="宋体" w:hAnsi="宋体" w:cs="宋体" w:hint="eastAsia"/>
                <w:kern w:val="0"/>
                <w:sz w:val="24"/>
                <w:lang w:val="zh-CN"/>
              </w:rPr>
              <w:t>(mm):420</w:t>
            </w:r>
          </w:p>
          <w:p w:rsidR="005F15D8" w:rsidRPr="00C73CE7" w:rsidRDefault="005F15D8">
            <w:pPr>
              <w:autoSpaceDE w:val="0"/>
              <w:autoSpaceDN w:val="0"/>
              <w:adjustRightInd w:val="0"/>
              <w:spacing w:line="360" w:lineRule="auto"/>
              <w:rPr>
                <w:rFonts w:ascii="宋体" w:hAnsi="宋体" w:cs="宋体"/>
                <w:kern w:val="0"/>
                <w:sz w:val="24"/>
                <w:lang w:val="zh-CN"/>
              </w:rPr>
            </w:pPr>
          </w:p>
        </w:tc>
        <w:tc>
          <w:tcPr>
            <w:tcW w:w="276" w:type="pct"/>
            <w:tcBorders>
              <w:top w:val="single" w:sz="2" w:space="0" w:color="000000"/>
              <w:left w:val="single" w:sz="2" w:space="0" w:color="000000"/>
              <w:bottom w:val="single" w:sz="2" w:space="0" w:color="000000"/>
              <w:right w:val="single" w:sz="2" w:space="0" w:color="000000"/>
            </w:tcBorders>
            <w:shd w:val="clear" w:color="000000" w:fill="FFFFFF"/>
          </w:tcPr>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lastRenderedPageBreak/>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正偏离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正偏离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正偏离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p>
          <w:p w:rsidR="005F15D8" w:rsidRPr="00C73CE7" w:rsidRDefault="005F15D8">
            <w:pPr>
              <w:autoSpaceDE w:val="0"/>
              <w:autoSpaceDN w:val="0"/>
              <w:adjustRightInd w:val="0"/>
              <w:spacing w:line="360" w:lineRule="auto"/>
              <w:rPr>
                <w:rFonts w:ascii="宋体" w:hAnsi="宋体" w:cs="宋体"/>
                <w:kern w:val="0"/>
                <w:sz w:val="24"/>
                <w:lang w:val="zh-CN"/>
              </w:rPr>
            </w:pPr>
          </w:p>
        </w:tc>
        <w:tc>
          <w:tcPr>
            <w:tcW w:w="350" w:type="pct"/>
            <w:tcBorders>
              <w:top w:val="single" w:sz="2" w:space="0" w:color="000000"/>
              <w:left w:val="single" w:sz="2" w:space="0" w:color="000000"/>
              <w:bottom w:val="single" w:sz="2" w:space="0" w:color="000000"/>
              <w:right w:val="single" w:sz="2" w:space="0" w:color="000000"/>
            </w:tcBorders>
            <w:shd w:val="clear" w:color="000000" w:fill="FFFFFF"/>
          </w:tcPr>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bCs/>
                <w:kern w:val="0"/>
                <w:sz w:val="24"/>
                <w:lang w:val="zh-CN"/>
              </w:rPr>
              <w:t>响应文件响应内容优越于项目要求及技术参数</w:t>
            </w:r>
          </w:p>
        </w:tc>
        <w:tc>
          <w:tcPr>
            <w:tcW w:w="307" w:type="pct"/>
            <w:tcBorders>
              <w:top w:val="single" w:sz="2" w:space="0" w:color="000000"/>
              <w:left w:val="single" w:sz="2" w:space="0" w:color="000000"/>
              <w:bottom w:val="single" w:sz="2" w:space="0" w:color="000000"/>
              <w:right w:val="single" w:sz="2" w:space="0" w:color="000000"/>
            </w:tcBorders>
            <w:shd w:val="clear" w:color="000000" w:fill="FFFFFF"/>
          </w:tcPr>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bCs/>
                <w:kern w:val="0"/>
                <w:sz w:val="24"/>
                <w:lang w:val="zh-CN"/>
              </w:rPr>
              <w:t>见响应文件第</w:t>
            </w:r>
            <w:r w:rsidRPr="00C73CE7">
              <w:rPr>
                <w:rFonts w:ascii="宋体" w:hAnsi="宋体" w:cs="宋体" w:hint="eastAsia"/>
                <w:bCs/>
                <w:kern w:val="0"/>
                <w:sz w:val="24"/>
                <w:u w:val="single"/>
                <w:lang w:val="zh-CN"/>
              </w:rPr>
              <w:t xml:space="preserve">  22</w:t>
            </w:r>
            <w:r w:rsidRPr="00C73CE7">
              <w:rPr>
                <w:rFonts w:ascii="宋体" w:hAnsi="宋体" w:cs="宋体" w:hint="eastAsia"/>
                <w:bCs/>
                <w:kern w:val="0"/>
                <w:sz w:val="24"/>
                <w:lang w:val="zh-CN"/>
              </w:rPr>
              <w:t>页技术方案</w:t>
            </w:r>
          </w:p>
        </w:tc>
      </w:tr>
    </w:tbl>
    <w:p w:rsidR="005F15D8" w:rsidRDefault="005F15D8" w:rsidP="007846DB">
      <w:pPr>
        <w:autoSpaceDE w:val="0"/>
        <w:autoSpaceDN w:val="0"/>
        <w:adjustRightInd w:val="0"/>
        <w:spacing w:line="360" w:lineRule="auto"/>
        <w:ind w:firstLineChars="200" w:firstLine="480"/>
        <w:rPr>
          <w:rFonts w:ascii="宋体" w:hAnsi="宋体" w:cs="宋体"/>
          <w:kern w:val="0"/>
          <w:sz w:val="24"/>
          <w:lang w:val="zh-CN"/>
        </w:rPr>
      </w:pPr>
      <w:r>
        <w:rPr>
          <w:rFonts w:ascii="宋体" w:hAnsi="宋体" w:cs="宋体" w:hint="eastAsia"/>
          <w:kern w:val="0"/>
          <w:sz w:val="24"/>
          <w:lang w:val="zh-CN"/>
        </w:rPr>
        <w:t>1</w:t>
      </w:r>
      <w:r>
        <w:rPr>
          <w:rFonts w:ascii="宋体" w:hAnsi="宋体" w:cs="宋体" w:hint="eastAsia"/>
          <w:kern w:val="0"/>
          <w:sz w:val="24"/>
          <w:lang w:val="zh-CN"/>
        </w:rPr>
        <w:t>．“响应文件响应内容”一栏由供应商填写，须按采购文件要求逐项对应填写所投产品的实际技术参数。</w:t>
      </w:r>
    </w:p>
    <w:p w:rsidR="005F15D8" w:rsidRDefault="005F15D8" w:rsidP="007846DB">
      <w:pPr>
        <w:autoSpaceDE w:val="0"/>
        <w:autoSpaceDN w:val="0"/>
        <w:adjustRightInd w:val="0"/>
        <w:spacing w:line="360" w:lineRule="auto"/>
        <w:ind w:firstLineChars="200" w:firstLine="480"/>
        <w:rPr>
          <w:rFonts w:ascii="宋体" w:hAnsi="宋体" w:cs="宋体"/>
          <w:kern w:val="0"/>
          <w:sz w:val="24"/>
          <w:lang w:val="zh-CN"/>
        </w:rPr>
      </w:pPr>
      <w:r>
        <w:rPr>
          <w:rFonts w:ascii="宋体" w:hAnsi="宋体" w:cs="宋体" w:hint="eastAsia"/>
          <w:kern w:val="0"/>
          <w:sz w:val="24"/>
          <w:lang w:val="zh-CN"/>
        </w:rPr>
        <w:t>2</w:t>
      </w:r>
      <w:r>
        <w:rPr>
          <w:rFonts w:ascii="宋体" w:hAnsi="宋体" w:cs="宋体" w:hint="eastAsia"/>
          <w:kern w:val="0"/>
          <w:sz w:val="24"/>
          <w:lang w:val="zh-CN"/>
        </w:rPr>
        <w:t>．“偏离程度”一栏根据“响应文件响应内容”与采购文件要求逐项对照的结果填写。偏离程度必须用</w:t>
      </w:r>
      <w:r>
        <w:rPr>
          <w:rFonts w:ascii="宋体" w:hAnsi="宋体" w:cs="宋体" w:hint="eastAsia"/>
          <w:kern w:val="0"/>
          <w:sz w:val="24"/>
          <w:lang w:val="zh-CN"/>
        </w:rPr>
        <w:t xml:space="preserve"> </w:t>
      </w:r>
      <w:r>
        <w:rPr>
          <w:rFonts w:ascii="宋体" w:hAnsi="宋体" w:cs="宋体" w:hint="eastAsia"/>
          <w:kern w:val="0"/>
          <w:sz w:val="24"/>
          <w:lang w:val="zh-CN"/>
        </w:rPr>
        <w:t>“正偏离、负偏离或无偏离”三个名称中的一种进行标注。</w:t>
      </w:r>
    </w:p>
    <w:p w:rsidR="005F15D8" w:rsidRDefault="005F15D8" w:rsidP="007846DB">
      <w:pPr>
        <w:autoSpaceDE w:val="0"/>
        <w:autoSpaceDN w:val="0"/>
        <w:adjustRightInd w:val="0"/>
        <w:spacing w:line="360" w:lineRule="auto"/>
        <w:ind w:firstLineChars="200" w:firstLine="480"/>
        <w:rPr>
          <w:rFonts w:ascii="宋体" w:hAnsi="宋体" w:cs="宋体"/>
          <w:kern w:val="0"/>
          <w:sz w:val="24"/>
          <w:lang w:val="zh-CN"/>
        </w:rPr>
      </w:pPr>
      <w:r>
        <w:rPr>
          <w:rFonts w:ascii="宋体" w:hAnsi="宋体" w:cs="宋体" w:hint="eastAsia"/>
          <w:kern w:val="0"/>
          <w:sz w:val="24"/>
          <w:lang w:val="zh-CN"/>
        </w:rPr>
        <w:t>3</w:t>
      </w:r>
      <w:r>
        <w:rPr>
          <w:rFonts w:ascii="宋体" w:hAnsi="宋体" w:cs="宋体" w:hint="eastAsia"/>
          <w:kern w:val="0"/>
          <w:sz w:val="24"/>
          <w:lang w:val="zh-CN"/>
        </w:rPr>
        <w:t>．“偏离说明”一栏由供应商对偏离的情况做详细说明。</w:t>
      </w:r>
    </w:p>
    <w:p w:rsidR="005F15D8" w:rsidRDefault="005F15D8" w:rsidP="007846DB">
      <w:pPr>
        <w:autoSpaceDE w:val="0"/>
        <w:autoSpaceDN w:val="0"/>
        <w:adjustRightInd w:val="0"/>
        <w:spacing w:line="360" w:lineRule="auto"/>
        <w:ind w:firstLineChars="200" w:firstLine="480"/>
        <w:rPr>
          <w:rFonts w:ascii="宋体" w:hAnsi="宋体" w:cs="宋体"/>
          <w:kern w:val="0"/>
          <w:sz w:val="24"/>
          <w:lang w:val="zh-CN"/>
        </w:rPr>
      </w:pPr>
      <w:r>
        <w:rPr>
          <w:rFonts w:ascii="宋体" w:hAnsi="宋体" w:cs="宋体" w:hint="eastAsia"/>
          <w:kern w:val="0"/>
          <w:sz w:val="24"/>
          <w:lang w:val="zh-CN"/>
        </w:rPr>
        <w:t>4</w:t>
      </w:r>
      <w:r>
        <w:rPr>
          <w:rFonts w:ascii="宋体" w:hAnsi="宋体" w:cs="宋体" w:hint="eastAsia"/>
          <w:kern w:val="0"/>
          <w:sz w:val="24"/>
          <w:lang w:val="zh-CN"/>
        </w:rPr>
        <w:t>．“证明资料”一栏须填写“见响应文件第</w:t>
      </w:r>
      <w:r>
        <w:rPr>
          <w:rFonts w:ascii="宋体" w:hAnsi="宋体" w:cs="宋体" w:hint="eastAsia"/>
          <w:kern w:val="0"/>
          <w:sz w:val="24"/>
          <w:lang w:val="zh-CN"/>
        </w:rPr>
        <w:t xml:space="preserve">  </w:t>
      </w:r>
      <w:r>
        <w:rPr>
          <w:rFonts w:ascii="宋体" w:hAnsi="宋体" w:cs="宋体" w:hint="eastAsia"/>
          <w:kern w:val="0"/>
          <w:sz w:val="24"/>
          <w:lang w:val="zh-CN"/>
        </w:rPr>
        <w:t>页，第</w:t>
      </w:r>
      <w:r>
        <w:rPr>
          <w:rFonts w:ascii="宋体" w:hAnsi="宋体" w:cs="宋体" w:hint="eastAsia"/>
          <w:kern w:val="0"/>
          <w:sz w:val="24"/>
          <w:lang w:val="zh-CN"/>
        </w:rPr>
        <w:t xml:space="preserve">  </w:t>
      </w:r>
      <w:r>
        <w:rPr>
          <w:rFonts w:ascii="宋体" w:hAnsi="宋体" w:cs="宋体" w:hint="eastAsia"/>
          <w:kern w:val="0"/>
          <w:sz w:val="24"/>
          <w:lang w:val="zh-CN"/>
        </w:rPr>
        <w:t>行”字样，标注出证明资料在响应文件中的位置。</w:t>
      </w:r>
    </w:p>
    <w:p w:rsidR="005F15D8" w:rsidRDefault="005F15D8" w:rsidP="007846DB">
      <w:pPr>
        <w:autoSpaceDE w:val="0"/>
        <w:autoSpaceDN w:val="0"/>
        <w:adjustRightInd w:val="0"/>
        <w:spacing w:line="360" w:lineRule="auto"/>
        <w:ind w:firstLineChars="200" w:firstLine="480"/>
        <w:rPr>
          <w:rFonts w:ascii="宋体" w:hAnsi="宋体" w:cs="宋体"/>
          <w:kern w:val="0"/>
          <w:sz w:val="24"/>
          <w:lang w:val="zh-CN"/>
        </w:rPr>
      </w:pPr>
      <w:r>
        <w:rPr>
          <w:rFonts w:ascii="宋体" w:hAnsi="宋体" w:cs="宋体" w:hint="eastAsia"/>
          <w:b/>
          <w:sz w:val="24"/>
        </w:rPr>
        <w:lastRenderedPageBreak/>
        <w:t>四、政府采购合同金额</w:t>
      </w:r>
    </w:p>
    <w:p w:rsidR="005F15D8" w:rsidRDefault="005F15D8" w:rsidP="007846DB">
      <w:pPr>
        <w:autoSpaceDE w:val="0"/>
        <w:autoSpaceDN w:val="0"/>
        <w:adjustRightInd w:val="0"/>
        <w:spacing w:line="360" w:lineRule="auto"/>
        <w:ind w:firstLineChars="200" w:firstLine="480"/>
        <w:rPr>
          <w:rFonts w:ascii="宋体" w:hAnsi="宋体" w:cs="宋体"/>
          <w:kern w:val="0"/>
          <w:sz w:val="24"/>
          <w:lang w:val="zh-CN"/>
        </w:rPr>
      </w:pPr>
      <w:r>
        <w:rPr>
          <w:rFonts w:ascii="宋体" w:hAnsi="宋体" w:cs="宋体" w:hint="eastAsia"/>
          <w:sz w:val="24"/>
        </w:rPr>
        <w:t>根据上述政府采购合同文件要求，政府采购合同的总金额为人民币</w:t>
      </w:r>
      <w:r>
        <w:rPr>
          <w:rFonts w:ascii="宋体" w:hAnsi="宋体" w:cs="宋体" w:hint="eastAsia"/>
          <w:sz w:val="24"/>
          <w:u w:val="single"/>
        </w:rPr>
        <w:t xml:space="preserve">    </w:t>
      </w:r>
      <w:r>
        <w:rPr>
          <w:rFonts w:ascii="宋体" w:hAnsi="宋体" w:cs="宋体" w:hint="eastAsia"/>
          <w:sz w:val="24"/>
        </w:rPr>
        <w:t>元。</w:t>
      </w:r>
    </w:p>
    <w:p w:rsidR="005F15D8" w:rsidRPr="00373CE5" w:rsidRDefault="005F15D8" w:rsidP="007846DB">
      <w:pPr>
        <w:autoSpaceDE w:val="0"/>
        <w:autoSpaceDN w:val="0"/>
        <w:adjustRightInd w:val="0"/>
        <w:spacing w:line="360" w:lineRule="auto"/>
        <w:ind w:firstLineChars="200" w:firstLine="480"/>
        <w:rPr>
          <w:rFonts w:ascii="宋体" w:hAnsi="宋体" w:cs="宋体"/>
          <w:kern w:val="0"/>
          <w:sz w:val="24"/>
          <w:lang w:val="zh-CN"/>
        </w:rPr>
      </w:pPr>
      <w:r>
        <w:rPr>
          <w:rFonts w:ascii="宋体" w:hAnsi="宋体" w:cs="宋体" w:hint="eastAsia"/>
          <w:b/>
          <w:sz w:val="24"/>
        </w:rPr>
        <w:t>五、付款方式及条件</w:t>
      </w:r>
    </w:p>
    <w:p w:rsidR="005F15D8" w:rsidRDefault="005F15D8" w:rsidP="007846DB">
      <w:pPr>
        <w:spacing w:line="360" w:lineRule="auto"/>
        <w:ind w:firstLineChars="200" w:firstLine="480"/>
        <w:jc w:val="left"/>
        <w:outlineLvl w:val="0"/>
        <w:rPr>
          <w:rFonts w:ascii="宋体" w:hAnsi="宋体" w:cs="宋体"/>
          <w:b/>
          <w:sz w:val="24"/>
        </w:rPr>
      </w:pPr>
      <w:r>
        <w:rPr>
          <w:rFonts w:ascii="宋体" w:hAnsi="宋体" w:cs="宋体" w:hint="eastAsia"/>
          <w:sz w:val="24"/>
        </w:rPr>
        <w:t>货物（设备）验收合格后，采购单位直接将合同总价款的</w:t>
      </w:r>
      <w:r>
        <w:rPr>
          <w:rFonts w:ascii="宋体" w:hAnsi="宋体" w:cs="宋体" w:hint="eastAsia"/>
          <w:sz w:val="24"/>
        </w:rPr>
        <w:t>95%</w:t>
      </w:r>
      <w:r>
        <w:rPr>
          <w:rFonts w:ascii="宋体" w:hAnsi="宋体" w:cs="宋体" w:hint="eastAsia"/>
          <w:sz w:val="24"/>
        </w:rPr>
        <w:t>支付给乙方，余款作为质量保证金，一年后无质量问题再行拨付。</w:t>
      </w:r>
    </w:p>
    <w:p w:rsidR="005F15D8" w:rsidRDefault="005F15D8" w:rsidP="007846DB">
      <w:pPr>
        <w:spacing w:line="360" w:lineRule="auto"/>
        <w:ind w:firstLineChars="200" w:firstLine="480"/>
        <w:jc w:val="left"/>
        <w:outlineLvl w:val="0"/>
        <w:rPr>
          <w:rFonts w:ascii="宋体" w:hAnsi="宋体" w:cs="宋体"/>
          <w:b/>
          <w:sz w:val="24"/>
        </w:rPr>
      </w:pPr>
      <w:r>
        <w:rPr>
          <w:rFonts w:ascii="宋体" w:hAnsi="宋体" w:cs="宋体" w:hint="eastAsia"/>
          <w:b/>
          <w:sz w:val="24"/>
        </w:rPr>
        <w:t>六、交货时间和交货地点</w:t>
      </w:r>
    </w:p>
    <w:p w:rsidR="005F15D8" w:rsidRDefault="005F15D8" w:rsidP="007846DB">
      <w:pPr>
        <w:spacing w:line="360" w:lineRule="auto"/>
        <w:ind w:firstLineChars="200" w:firstLine="480"/>
        <w:jc w:val="left"/>
        <w:outlineLvl w:val="0"/>
        <w:rPr>
          <w:rFonts w:ascii="宋体" w:hAnsi="宋体" w:cs="宋体"/>
          <w:b/>
          <w:sz w:val="24"/>
        </w:rPr>
      </w:pPr>
      <w:r>
        <w:rPr>
          <w:rFonts w:ascii="宋体" w:hAnsi="宋体" w:cs="宋体" w:hint="eastAsia"/>
          <w:sz w:val="24"/>
        </w:rPr>
        <w:t>合同签订后（五）日内；采购人指定地点（鞍山境内）</w:t>
      </w:r>
    </w:p>
    <w:p w:rsidR="005F15D8" w:rsidRDefault="005F15D8" w:rsidP="007846DB">
      <w:pPr>
        <w:spacing w:line="360" w:lineRule="auto"/>
        <w:ind w:firstLineChars="200" w:firstLine="480"/>
        <w:jc w:val="left"/>
        <w:outlineLvl w:val="0"/>
        <w:rPr>
          <w:rFonts w:ascii="宋体" w:hAnsi="宋体" w:cs="宋体"/>
          <w:b/>
          <w:sz w:val="24"/>
        </w:rPr>
      </w:pPr>
      <w:r>
        <w:rPr>
          <w:rFonts w:ascii="宋体" w:hAnsi="宋体" w:cs="宋体" w:hint="eastAsia"/>
          <w:b/>
          <w:sz w:val="24"/>
        </w:rPr>
        <w:t>七、政府采购合同生效</w:t>
      </w:r>
    </w:p>
    <w:p w:rsidR="005F15D8" w:rsidRPr="00373CE5" w:rsidRDefault="005F15D8" w:rsidP="007846DB">
      <w:pPr>
        <w:spacing w:line="360" w:lineRule="auto"/>
        <w:ind w:firstLineChars="200" w:firstLine="480"/>
        <w:jc w:val="left"/>
        <w:outlineLvl w:val="0"/>
        <w:rPr>
          <w:rFonts w:ascii="宋体" w:hAnsi="宋体" w:cs="宋体"/>
          <w:b/>
          <w:sz w:val="24"/>
        </w:rPr>
      </w:pPr>
      <w:r>
        <w:rPr>
          <w:rFonts w:ascii="宋体" w:hAnsi="宋体" w:cs="宋体" w:hint="eastAsia"/>
          <w:sz w:val="24"/>
        </w:rPr>
        <w:t>本政府采购合同经双方授权代表签字盖章后生效。</w:t>
      </w:r>
    </w:p>
    <w:tbl>
      <w:tblPr>
        <w:tblW w:w="0" w:type="auto"/>
        <w:tblLayout w:type="fixed"/>
        <w:tblLook w:val="0000" w:firstRow="0" w:lastRow="0" w:firstColumn="0" w:lastColumn="0" w:noHBand="0" w:noVBand="0"/>
      </w:tblPr>
      <w:tblGrid>
        <w:gridCol w:w="4261"/>
        <w:gridCol w:w="4261"/>
      </w:tblGrid>
      <w:tr w:rsidR="005F15D8" w:rsidTr="00472490">
        <w:tc>
          <w:tcPr>
            <w:tcW w:w="4261" w:type="dxa"/>
            <w:shd w:val="clear" w:color="auto" w:fill="auto"/>
          </w:tcPr>
          <w:p w:rsidR="005F15D8" w:rsidRDefault="005F15D8" w:rsidP="00472490">
            <w:pPr>
              <w:spacing w:line="360" w:lineRule="auto"/>
              <w:jc w:val="left"/>
            </w:pPr>
            <w:r w:rsidRPr="00472490">
              <w:rPr>
                <w:rFonts w:ascii="宋体" w:hAnsi="宋体" w:cs="宋体" w:hint="eastAsia"/>
                <w:sz w:val="24"/>
              </w:rPr>
              <w:t>需方（公章）</w:t>
            </w:r>
            <w:r w:rsidRPr="00472490">
              <w:rPr>
                <w:rFonts w:ascii="宋体" w:hAnsi="宋体" w:cs="宋体" w:hint="eastAsia"/>
                <w:sz w:val="24"/>
              </w:rPr>
              <w:t>:</w:t>
            </w:r>
          </w:p>
        </w:tc>
        <w:tc>
          <w:tcPr>
            <w:tcW w:w="4261" w:type="dxa"/>
            <w:shd w:val="clear" w:color="auto" w:fill="auto"/>
          </w:tcPr>
          <w:p w:rsidR="005F15D8" w:rsidRDefault="005F15D8" w:rsidP="00472490">
            <w:pPr>
              <w:spacing w:line="360" w:lineRule="auto"/>
              <w:jc w:val="left"/>
            </w:pPr>
            <w:r w:rsidRPr="00472490">
              <w:rPr>
                <w:rFonts w:ascii="宋体" w:hAnsi="宋体" w:cs="宋体" w:hint="eastAsia"/>
                <w:sz w:val="24"/>
              </w:rPr>
              <w:t>供方</w:t>
            </w:r>
            <w:r w:rsidRPr="00472490">
              <w:rPr>
                <w:rFonts w:ascii="宋体" w:hAnsi="宋体" w:cs="宋体" w:hint="eastAsia"/>
                <w:sz w:val="24"/>
              </w:rPr>
              <w:t>(</w:t>
            </w:r>
            <w:r w:rsidRPr="00472490">
              <w:rPr>
                <w:rFonts w:ascii="宋体" w:hAnsi="宋体" w:cs="宋体" w:hint="eastAsia"/>
                <w:sz w:val="24"/>
              </w:rPr>
              <w:t>公章</w:t>
            </w:r>
            <w:r w:rsidRPr="00472490">
              <w:rPr>
                <w:rFonts w:ascii="宋体" w:hAnsi="宋体" w:cs="宋体" w:hint="eastAsia"/>
                <w:sz w:val="24"/>
              </w:rPr>
              <w:t>):</w:t>
            </w:r>
          </w:p>
        </w:tc>
      </w:tr>
      <w:tr w:rsidR="005F15D8" w:rsidTr="00472490">
        <w:tc>
          <w:tcPr>
            <w:tcW w:w="4261" w:type="dxa"/>
            <w:shd w:val="clear" w:color="auto" w:fill="auto"/>
          </w:tcPr>
          <w:p w:rsidR="005F15D8" w:rsidRDefault="005F15D8" w:rsidP="00472490">
            <w:pPr>
              <w:spacing w:line="360" w:lineRule="auto"/>
              <w:jc w:val="left"/>
            </w:pPr>
            <w:r w:rsidRPr="00472490">
              <w:rPr>
                <w:rFonts w:ascii="宋体" w:hAnsi="宋体" w:cs="宋体" w:hint="eastAsia"/>
                <w:sz w:val="24"/>
              </w:rPr>
              <w:t>法定代表人或授权代表</w:t>
            </w:r>
            <w:r w:rsidRPr="00472490">
              <w:rPr>
                <w:rFonts w:ascii="宋体" w:hAnsi="宋体" w:cs="宋体" w:hint="eastAsia"/>
                <w:sz w:val="24"/>
              </w:rPr>
              <w:t>(</w:t>
            </w:r>
            <w:r w:rsidRPr="00472490">
              <w:rPr>
                <w:rFonts w:ascii="宋体" w:hAnsi="宋体" w:cs="宋体" w:hint="eastAsia"/>
                <w:sz w:val="24"/>
              </w:rPr>
              <w:t>签字</w:t>
            </w:r>
            <w:r w:rsidRPr="00472490">
              <w:rPr>
                <w:rFonts w:ascii="宋体" w:hAnsi="宋体" w:cs="宋体" w:hint="eastAsia"/>
                <w:sz w:val="24"/>
              </w:rPr>
              <w:t>):</w:t>
            </w:r>
          </w:p>
        </w:tc>
        <w:tc>
          <w:tcPr>
            <w:tcW w:w="4261" w:type="dxa"/>
            <w:shd w:val="clear" w:color="auto" w:fill="auto"/>
          </w:tcPr>
          <w:p w:rsidR="005F15D8" w:rsidRDefault="005F15D8" w:rsidP="00472490">
            <w:pPr>
              <w:spacing w:line="360" w:lineRule="auto"/>
              <w:jc w:val="left"/>
            </w:pPr>
            <w:r w:rsidRPr="00472490">
              <w:rPr>
                <w:rFonts w:ascii="宋体" w:hAnsi="宋体" w:cs="宋体" w:hint="eastAsia"/>
                <w:sz w:val="24"/>
              </w:rPr>
              <w:t>法定代表人或授权代表</w:t>
            </w:r>
            <w:r w:rsidRPr="00472490">
              <w:rPr>
                <w:rFonts w:ascii="宋体" w:hAnsi="宋体" w:cs="宋体" w:hint="eastAsia"/>
                <w:sz w:val="24"/>
              </w:rPr>
              <w:t>(</w:t>
            </w:r>
            <w:r w:rsidRPr="00472490">
              <w:rPr>
                <w:rFonts w:ascii="宋体" w:hAnsi="宋体" w:cs="宋体" w:hint="eastAsia"/>
                <w:sz w:val="24"/>
              </w:rPr>
              <w:t>签字</w:t>
            </w:r>
            <w:r w:rsidRPr="00472490">
              <w:rPr>
                <w:rFonts w:ascii="宋体" w:hAnsi="宋体" w:cs="宋体" w:hint="eastAsia"/>
                <w:sz w:val="24"/>
              </w:rPr>
              <w:t>):</w:t>
            </w:r>
          </w:p>
        </w:tc>
      </w:tr>
      <w:tr w:rsidR="005F15D8" w:rsidTr="00472490">
        <w:tc>
          <w:tcPr>
            <w:tcW w:w="4261" w:type="dxa"/>
            <w:shd w:val="clear" w:color="auto" w:fill="auto"/>
          </w:tcPr>
          <w:p w:rsidR="005F15D8" w:rsidRDefault="005F15D8" w:rsidP="00472490">
            <w:pPr>
              <w:spacing w:line="360" w:lineRule="auto"/>
            </w:pPr>
            <w:r w:rsidRPr="00472490">
              <w:rPr>
                <w:rFonts w:ascii="宋体" w:hAnsi="宋体" w:cs="宋体" w:hint="eastAsia"/>
                <w:sz w:val="24"/>
              </w:rPr>
              <w:t>地址：</w:t>
            </w:r>
            <w:r w:rsidRPr="00472490">
              <w:rPr>
                <w:rFonts w:ascii="宋体" w:hAnsi="宋体" w:cs="宋体" w:hint="eastAsia"/>
                <w:sz w:val="24"/>
                <w:u w:val="single"/>
              </w:rPr>
              <w:t xml:space="preserve">                        </w:t>
            </w:r>
            <w:r w:rsidRPr="00472490">
              <w:rPr>
                <w:rFonts w:ascii="宋体" w:hAnsi="宋体" w:cs="宋体" w:hint="eastAsia"/>
                <w:sz w:val="24"/>
              </w:rPr>
              <w:t xml:space="preserve">    </w:t>
            </w:r>
          </w:p>
        </w:tc>
        <w:tc>
          <w:tcPr>
            <w:tcW w:w="4261" w:type="dxa"/>
            <w:shd w:val="clear" w:color="auto" w:fill="auto"/>
          </w:tcPr>
          <w:p w:rsidR="005F15D8" w:rsidRDefault="005F15D8" w:rsidP="00472490">
            <w:pPr>
              <w:spacing w:line="360" w:lineRule="auto"/>
            </w:pPr>
            <w:r w:rsidRPr="00472490">
              <w:rPr>
                <w:rFonts w:ascii="宋体" w:hAnsi="宋体" w:cs="宋体" w:hint="eastAsia"/>
                <w:sz w:val="24"/>
              </w:rPr>
              <w:t>地址：</w:t>
            </w:r>
            <w:r w:rsidRPr="00472490">
              <w:rPr>
                <w:rFonts w:ascii="宋体" w:hAnsi="宋体" w:cs="宋体" w:hint="eastAsia"/>
                <w:sz w:val="24"/>
                <w:u w:val="single"/>
              </w:rPr>
              <w:t xml:space="preserve">                          </w:t>
            </w:r>
          </w:p>
        </w:tc>
      </w:tr>
      <w:tr w:rsidR="005F15D8" w:rsidTr="00472490">
        <w:tc>
          <w:tcPr>
            <w:tcW w:w="4261" w:type="dxa"/>
            <w:shd w:val="clear" w:color="auto" w:fill="auto"/>
          </w:tcPr>
          <w:p w:rsidR="005F15D8" w:rsidRDefault="005F15D8" w:rsidP="00472490">
            <w:pPr>
              <w:spacing w:line="360" w:lineRule="auto"/>
            </w:pPr>
            <w:r w:rsidRPr="00472490">
              <w:rPr>
                <w:rFonts w:ascii="宋体" w:hAnsi="宋体" w:cs="宋体" w:hint="eastAsia"/>
                <w:sz w:val="24"/>
              </w:rPr>
              <w:t>联系人：</w:t>
            </w:r>
            <w:r w:rsidRPr="00472490">
              <w:rPr>
                <w:rFonts w:ascii="宋体" w:hAnsi="宋体" w:cs="宋体" w:hint="eastAsia"/>
                <w:sz w:val="24"/>
                <w:u w:val="single"/>
              </w:rPr>
              <w:t xml:space="preserve">                      </w:t>
            </w:r>
            <w:r w:rsidRPr="00472490">
              <w:rPr>
                <w:rFonts w:ascii="宋体" w:hAnsi="宋体" w:cs="宋体" w:hint="eastAsia"/>
                <w:sz w:val="24"/>
              </w:rPr>
              <w:t xml:space="preserve">    </w:t>
            </w:r>
          </w:p>
        </w:tc>
        <w:tc>
          <w:tcPr>
            <w:tcW w:w="4261" w:type="dxa"/>
            <w:shd w:val="clear" w:color="auto" w:fill="auto"/>
          </w:tcPr>
          <w:p w:rsidR="005F15D8" w:rsidRDefault="005F15D8" w:rsidP="00472490">
            <w:pPr>
              <w:spacing w:line="360" w:lineRule="auto"/>
            </w:pPr>
            <w:r w:rsidRPr="00472490">
              <w:rPr>
                <w:rFonts w:ascii="宋体" w:hAnsi="宋体" w:cs="宋体" w:hint="eastAsia"/>
                <w:sz w:val="24"/>
              </w:rPr>
              <w:t>联系人：</w:t>
            </w:r>
            <w:r w:rsidRPr="00472490">
              <w:rPr>
                <w:rFonts w:ascii="宋体" w:hAnsi="宋体" w:cs="宋体" w:hint="eastAsia"/>
                <w:sz w:val="24"/>
                <w:u w:val="single"/>
              </w:rPr>
              <w:t xml:space="preserve">                        </w:t>
            </w:r>
          </w:p>
        </w:tc>
      </w:tr>
      <w:tr w:rsidR="005F15D8" w:rsidTr="00472490">
        <w:tc>
          <w:tcPr>
            <w:tcW w:w="4261" w:type="dxa"/>
            <w:shd w:val="clear" w:color="auto" w:fill="auto"/>
          </w:tcPr>
          <w:p w:rsidR="005F15D8" w:rsidRDefault="005F15D8" w:rsidP="00472490">
            <w:pPr>
              <w:spacing w:line="360" w:lineRule="auto"/>
            </w:pPr>
            <w:r w:rsidRPr="00472490">
              <w:rPr>
                <w:rFonts w:ascii="宋体" w:hAnsi="宋体" w:cs="宋体" w:hint="eastAsia"/>
                <w:sz w:val="24"/>
              </w:rPr>
              <w:t>电话：</w:t>
            </w:r>
            <w:r w:rsidRPr="00472490">
              <w:rPr>
                <w:rFonts w:ascii="宋体" w:hAnsi="宋体" w:cs="宋体" w:hint="eastAsia"/>
                <w:sz w:val="24"/>
                <w:u w:val="single"/>
              </w:rPr>
              <w:t xml:space="preserve">                        </w:t>
            </w:r>
            <w:r w:rsidRPr="00472490">
              <w:rPr>
                <w:rFonts w:ascii="宋体" w:hAnsi="宋体" w:cs="宋体" w:hint="eastAsia"/>
                <w:sz w:val="24"/>
              </w:rPr>
              <w:t xml:space="preserve">    </w:t>
            </w:r>
          </w:p>
        </w:tc>
        <w:tc>
          <w:tcPr>
            <w:tcW w:w="4261" w:type="dxa"/>
            <w:shd w:val="clear" w:color="auto" w:fill="auto"/>
          </w:tcPr>
          <w:p w:rsidR="005F15D8" w:rsidRDefault="005F15D8" w:rsidP="00472490">
            <w:pPr>
              <w:spacing w:line="360" w:lineRule="auto"/>
            </w:pPr>
            <w:r w:rsidRPr="00472490">
              <w:rPr>
                <w:rFonts w:ascii="宋体" w:hAnsi="宋体" w:cs="宋体" w:hint="eastAsia"/>
                <w:sz w:val="24"/>
              </w:rPr>
              <w:t>电话：</w:t>
            </w:r>
            <w:r w:rsidRPr="00472490">
              <w:rPr>
                <w:rFonts w:ascii="宋体" w:hAnsi="宋体" w:cs="宋体" w:hint="eastAsia"/>
                <w:sz w:val="24"/>
                <w:u w:val="single"/>
              </w:rPr>
              <w:t xml:space="preserve">                          </w:t>
            </w:r>
          </w:p>
        </w:tc>
      </w:tr>
      <w:tr w:rsidR="005F15D8" w:rsidTr="00472490">
        <w:tc>
          <w:tcPr>
            <w:tcW w:w="4261" w:type="dxa"/>
            <w:shd w:val="clear" w:color="auto" w:fill="auto"/>
          </w:tcPr>
          <w:p w:rsidR="005F15D8" w:rsidRDefault="005F15D8" w:rsidP="00472490">
            <w:pPr>
              <w:spacing w:line="360" w:lineRule="auto"/>
            </w:pPr>
            <w:r w:rsidRPr="00472490">
              <w:rPr>
                <w:rFonts w:ascii="宋体" w:hAnsi="宋体" w:cs="宋体" w:hint="eastAsia"/>
                <w:sz w:val="24"/>
              </w:rPr>
              <w:t>传真：</w:t>
            </w:r>
            <w:r w:rsidRPr="00472490">
              <w:rPr>
                <w:rFonts w:ascii="宋体" w:hAnsi="宋体" w:cs="宋体" w:hint="eastAsia"/>
                <w:sz w:val="24"/>
                <w:u w:val="single"/>
              </w:rPr>
              <w:t xml:space="preserve">                        </w:t>
            </w:r>
            <w:r w:rsidRPr="00472490">
              <w:rPr>
                <w:rFonts w:ascii="宋体" w:hAnsi="宋体" w:cs="宋体" w:hint="eastAsia"/>
                <w:sz w:val="24"/>
              </w:rPr>
              <w:t xml:space="preserve">    </w:t>
            </w:r>
          </w:p>
        </w:tc>
        <w:tc>
          <w:tcPr>
            <w:tcW w:w="4261" w:type="dxa"/>
            <w:shd w:val="clear" w:color="auto" w:fill="auto"/>
          </w:tcPr>
          <w:p w:rsidR="005F15D8" w:rsidRDefault="005F15D8" w:rsidP="00472490">
            <w:pPr>
              <w:spacing w:line="360" w:lineRule="auto"/>
            </w:pPr>
            <w:r w:rsidRPr="00472490">
              <w:rPr>
                <w:rFonts w:ascii="宋体" w:hAnsi="宋体" w:cs="宋体" w:hint="eastAsia"/>
                <w:sz w:val="24"/>
              </w:rPr>
              <w:t>传真：</w:t>
            </w:r>
            <w:r w:rsidRPr="00472490">
              <w:rPr>
                <w:rFonts w:ascii="宋体" w:hAnsi="宋体" w:cs="宋体" w:hint="eastAsia"/>
                <w:sz w:val="24"/>
                <w:u w:val="single"/>
              </w:rPr>
              <w:t xml:space="preserve">                          </w:t>
            </w:r>
          </w:p>
        </w:tc>
      </w:tr>
      <w:tr w:rsidR="005F15D8" w:rsidTr="00472490">
        <w:tc>
          <w:tcPr>
            <w:tcW w:w="4261" w:type="dxa"/>
            <w:shd w:val="clear" w:color="auto" w:fill="auto"/>
          </w:tcPr>
          <w:p w:rsidR="005F15D8" w:rsidRDefault="005F15D8" w:rsidP="00472490">
            <w:pPr>
              <w:spacing w:line="360" w:lineRule="auto"/>
            </w:pPr>
            <w:r w:rsidRPr="00472490">
              <w:rPr>
                <w:rFonts w:ascii="宋体" w:hAnsi="宋体" w:cs="宋体" w:hint="eastAsia"/>
                <w:sz w:val="24"/>
              </w:rPr>
              <w:t>邮编：</w:t>
            </w:r>
            <w:r w:rsidRPr="00472490">
              <w:rPr>
                <w:rFonts w:ascii="宋体" w:hAnsi="宋体" w:cs="宋体" w:hint="eastAsia"/>
                <w:sz w:val="24"/>
                <w:u w:val="single"/>
              </w:rPr>
              <w:t xml:space="preserve">                        </w:t>
            </w:r>
            <w:r w:rsidRPr="00472490">
              <w:rPr>
                <w:rFonts w:ascii="宋体" w:hAnsi="宋体" w:cs="宋体" w:hint="eastAsia"/>
                <w:sz w:val="24"/>
              </w:rPr>
              <w:t xml:space="preserve">     </w:t>
            </w:r>
          </w:p>
        </w:tc>
        <w:tc>
          <w:tcPr>
            <w:tcW w:w="4261" w:type="dxa"/>
            <w:shd w:val="clear" w:color="auto" w:fill="auto"/>
          </w:tcPr>
          <w:p w:rsidR="005F15D8" w:rsidRDefault="005F15D8" w:rsidP="00472490">
            <w:pPr>
              <w:spacing w:line="360" w:lineRule="auto"/>
            </w:pPr>
            <w:r w:rsidRPr="00472490">
              <w:rPr>
                <w:rFonts w:ascii="宋体" w:hAnsi="宋体" w:cs="宋体" w:hint="eastAsia"/>
                <w:sz w:val="24"/>
              </w:rPr>
              <w:t>邮编：</w:t>
            </w:r>
            <w:r w:rsidRPr="00472490">
              <w:rPr>
                <w:rFonts w:ascii="宋体" w:hAnsi="宋体" w:cs="宋体" w:hint="eastAsia"/>
                <w:sz w:val="24"/>
                <w:u w:val="single"/>
              </w:rPr>
              <w:t xml:space="preserve">                          </w:t>
            </w:r>
          </w:p>
        </w:tc>
      </w:tr>
      <w:tr w:rsidR="005F15D8" w:rsidTr="00472490">
        <w:tc>
          <w:tcPr>
            <w:tcW w:w="4261" w:type="dxa"/>
            <w:shd w:val="clear" w:color="auto" w:fill="auto"/>
          </w:tcPr>
          <w:p w:rsidR="005F15D8" w:rsidRDefault="005F15D8" w:rsidP="00472490">
            <w:pPr>
              <w:spacing w:line="360" w:lineRule="auto"/>
              <w:jc w:val="left"/>
            </w:pPr>
            <w:r w:rsidRPr="00472490">
              <w:rPr>
                <w:rFonts w:ascii="宋体" w:hAnsi="宋体" w:cs="宋体" w:hint="eastAsia"/>
                <w:sz w:val="24"/>
              </w:rPr>
              <w:t>日期：</w:t>
            </w:r>
            <w:r w:rsidRPr="00472490">
              <w:rPr>
                <w:rFonts w:ascii="宋体" w:hAnsi="宋体" w:cs="宋体" w:hint="eastAsia"/>
                <w:sz w:val="24"/>
                <w:u w:val="single"/>
              </w:rPr>
              <w:t xml:space="preserve">      </w:t>
            </w:r>
            <w:r w:rsidRPr="00472490">
              <w:rPr>
                <w:rFonts w:ascii="宋体" w:hAnsi="宋体" w:cs="宋体" w:hint="eastAsia"/>
                <w:sz w:val="24"/>
                <w:u w:val="single"/>
              </w:rPr>
              <w:t>年</w:t>
            </w:r>
            <w:r w:rsidRPr="00472490">
              <w:rPr>
                <w:rFonts w:ascii="宋体" w:hAnsi="宋体" w:cs="宋体" w:hint="eastAsia"/>
                <w:sz w:val="24"/>
                <w:u w:val="single"/>
              </w:rPr>
              <w:t xml:space="preserve">      </w:t>
            </w:r>
            <w:r w:rsidRPr="00472490">
              <w:rPr>
                <w:rFonts w:ascii="宋体" w:hAnsi="宋体" w:cs="宋体" w:hint="eastAsia"/>
                <w:sz w:val="24"/>
                <w:u w:val="single"/>
              </w:rPr>
              <w:t>月</w:t>
            </w:r>
            <w:r w:rsidRPr="00472490">
              <w:rPr>
                <w:rFonts w:ascii="宋体" w:hAnsi="宋体" w:cs="宋体" w:hint="eastAsia"/>
                <w:sz w:val="24"/>
                <w:u w:val="single"/>
              </w:rPr>
              <w:t xml:space="preserve">      </w:t>
            </w:r>
            <w:r w:rsidRPr="00472490">
              <w:rPr>
                <w:rFonts w:ascii="宋体" w:hAnsi="宋体" w:cs="宋体" w:hint="eastAsia"/>
                <w:sz w:val="24"/>
                <w:u w:val="single"/>
              </w:rPr>
              <w:t>日</w:t>
            </w:r>
            <w:r w:rsidRPr="00472490">
              <w:rPr>
                <w:rFonts w:ascii="宋体" w:hAnsi="宋体" w:cs="宋体" w:hint="eastAsia"/>
                <w:sz w:val="24"/>
              </w:rPr>
              <w:t xml:space="preserve">    </w:t>
            </w:r>
          </w:p>
        </w:tc>
        <w:tc>
          <w:tcPr>
            <w:tcW w:w="4261" w:type="dxa"/>
            <w:shd w:val="clear" w:color="auto" w:fill="auto"/>
          </w:tcPr>
          <w:p w:rsidR="005F15D8" w:rsidRDefault="005F15D8" w:rsidP="00472490">
            <w:pPr>
              <w:spacing w:line="360" w:lineRule="auto"/>
              <w:jc w:val="left"/>
            </w:pPr>
            <w:r w:rsidRPr="00472490">
              <w:rPr>
                <w:rFonts w:ascii="宋体" w:hAnsi="宋体" w:cs="宋体" w:hint="eastAsia"/>
                <w:sz w:val="24"/>
              </w:rPr>
              <w:t>日期：</w:t>
            </w:r>
            <w:r w:rsidRPr="00472490">
              <w:rPr>
                <w:rFonts w:ascii="宋体" w:hAnsi="宋体" w:cs="宋体" w:hint="eastAsia"/>
                <w:sz w:val="24"/>
                <w:u w:val="single"/>
              </w:rPr>
              <w:t xml:space="preserve">      </w:t>
            </w:r>
            <w:r w:rsidRPr="00472490">
              <w:rPr>
                <w:rFonts w:ascii="宋体" w:hAnsi="宋体" w:cs="宋体" w:hint="eastAsia"/>
                <w:sz w:val="24"/>
                <w:u w:val="single"/>
              </w:rPr>
              <w:t>年</w:t>
            </w:r>
            <w:r w:rsidRPr="00472490">
              <w:rPr>
                <w:rFonts w:ascii="宋体" w:hAnsi="宋体" w:cs="宋体" w:hint="eastAsia"/>
                <w:sz w:val="24"/>
                <w:u w:val="single"/>
              </w:rPr>
              <w:t xml:space="preserve">       </w:t>
            </w:r>
            <w:r w:rsidRPr="00472490">
              <w:rPr>
                <w:rFonts w:ascii="宋体" w:hAnsi="宋体" w:cs="宋体" w:hint="eastAsia"/>
                <w:sz w:val="24"/>
                <w:u w:val="single"/>
              </w:rPr>
              <w:t>月</w:t>
            </w:r>
            <w:r w:rsidRPr="00472490">
              <w:rPr>
                <w:rFonts w:ascii="宋体" w:hAnsi="宋体" w:cs="宋体" w:hint="eastAsia"/>
                <w:sz w:val="24"/>
                <w:u w:val="single"/>
              </w:rPr>
              <w:t xml:space="preserve">      </w:t>
            </w:r>
            <w:r w:rsidRPr="00472490">
              <w:rPr>
                <w:rFonts w:ascii="宋体" w:hAnsi="宋体" w:cs="宋体" w:hint="eastAsia"/>
                <w:sz w:val="24"/>
                <w:u w:val="single"/>
              </w:rPr>
              <w:t>日</w:t>
            </w:r>
          </w:p>
        </w:tc>
      </w:tr>
    </w:tbl>
    <w:p w:rsidR="005F15D8" w:rsidRDefault="005F15D8" w:rsidP="007846DB">
      <w:pPr>
        <w:spacing w:beforeLines="100" w:before="312" w:afterLines="100" w:after="312" w:line="360" w:lineRule="auto"/>
        <w:rPr>
          <w:rFonts w:ascii="宋体" w:hAnsi="宋体" w:cs="宋体"/>
          <w:sz w:val="24"/>
        </w:rPr>
      </w:pPr>
      <w:r>
        <w:rPr>
          <w:rFonts w:ascii="宋体" w:hAnsi="宋体" w:cs="宋体" w:hint="eastAsia"/>
          <w:sz w:val="24"/>
        </w:rPr>
        <w:t>附件</w:t>
      </w:r>
      <w:r>
        <w:rPr>
          <w:rFonts w:ascii="宋体" w:hAnsi="宋体" w:cs="宋体" w:hint="eastAsia"/>
          <w:sz w:val="24"/>
        </w:rPr>
        <w:t>1</w:t>
      </w:r>
    </w:p>
    <w:p w:rsidR="005F15D8" w:rsidRDefault="005F15D8">
      <w:pPr>
        <w:spacing w:beforeLines="100" w:before="312" w:afterLines="100" w:after="312" w:line="360" w:lineRule="auto"/>
        <w:jc w:val="center"/>
        <w:rPr>
          <w:rFonts w:ascii="宋体" w:hAnsi="宋体" w:cs="宋体"/>
          <w:b/>
          <w:sz w:val="24"/>
        </w:rPr>
      </w:pPr>
      <w:r>
        <w:rPr>
          <w:rFonts w:ascii="宋体" w:hAnsi="宋体" w:cs="宋体" w:hint="eastAsia"/>
          <w:b/>
          <w:sz w:val="24"/>
        </w:rPr>
        <w:t>政府采购合同条款</w:t>
      </w:r>
    </w:p>
    <w:p w:rsidR="005F15D8" w:rsidRDefault="005F15D8" w:rsidP="005F15D8">
      <w:pPr>
        <w:numPr>
          <w:ilvl w:val="0"/>
          <w:numId w:val="1"/>
        </w:numPr>
        <w:spacing w:line="360" w:lineRule="auto"/>
        <w:ind w:left="0" w:firstLineChars="200" w:firstLine="480"/>
        <w:rPr>
          <w:rFonts w:ascii="宋体" w:hAnsi="宋体" w:cs="宋体"/>
          <w:b/>
          <w:sz w:val="24"/>
        </w:rPr>
      </w:pPr>
      <w:r>
        <w:rPr>
          <w:rFonts w:ascii="宋体" w:hAnsi="宋体" w:cs="宋体" w:hint="eastAsia"/>
          <w:b/>
          <w:sz w:val="24"/>
        </w:rPr>
        <w:t>术语定义</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本政府采购合同下列术语应解释为：</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lastRenderedPageBreak/>
        <w:t>1</w:t>
      </w:r>
      <w:r>
        <w:rPr>
          <w:rFonts w:ascii="宋体" w:hAnsi="宋体" w:cs="宋体" w:hint="eastAsia"/>
          <w:b/>
          <w:sz w:val="24"/>
        </w:rPr>
        <w:t>.</w:t>
      </w:r>
      <w:r>
        <w:rPr>
          <w:rFonts w:ascii="宋体" w:hAnsi="宋体" w:cs="宋体" w:hint="eastAsia"/>
          <w:sz w:val="24"/>
        </w:rPr>
        <w:t>1</w:t>
      </w:r>
      <w:r>
        <w:rPr>
          <w:rFonts w:ascii="宋体" w:hAnsi="宋体" w:cs="宋体" w:hint="eastAsia"/>
          <w:sz w:val="24"/>
        </w:rPr>
        <w:t>“政府采购合同”指供需双方签署的、政府采购合同格式中载明的供需双方所达成的协议，包括所有的附件、附录和上述文件所提到的构成政府采购合同的所有文件。</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2 </w:t>
      </w:r>
      <w:r>
        <w:rPr>
          <w:rFonts w:ascii="宋体" w:hAnsi="宋体" w:cs="宋体" w:hint="eastAsia"/>
          <w:sz w:val="24"/>
        </w:rPr>
        <w:t>“政府采购合同价”指根据合同规定供方在正确地完全履行政府采购合同义务后需方应支付给供方的价格。</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3 </w:t>
      </w:r>
      <w:r>
        <w:rPr>
          <w:rFonts w:ascii="宋体" w:hAnsi="宋体" w:cs="宋体" w:hint="eastAsia"/>
          <w:sz w:val="24"/>
        </w:rPr>
        <w:t>“政府采购合同货物”指政府采购合同货物清单（同投标文件中开标一览表及其附表，下同）中所规定的硬件、软件、安装材料、备件及专用器具、文件资料等内容。</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4 </w:t>
      </w:r>
      <w:r>
        <w:rPr>
          <w:rFonts w:ascii="宋体" w:hAnsi="宋体" w:cs="宋体" w:hint="eastAsia"/>
          <w:sz w:val="24"/>
        </w:rPr>
        <w:t>“服务”指根据政府采购合同规定供方应承担的与供货有关的伴随服务，包括（但不限于）政府采购合同货物的运输、保险、安装、测试、调试、培训、维修、提供技术指导和支持、保修期外的维护以及其它类似的义务。</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5 </w:t>
      </w:r>
      <w:r>
        <w:rPr>
          <w:rFonts w:ascii="宋体" w:hAnsi="宋体" w:cs="宋体" w:hint="eastAsia"/>
          <w:sz w:val="24"/>
        </w:rPr>
        <w:t>“需方”指项目基本内容及要求中所述取得货物和服务的采购单位。</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6 </w:t>
      </w:r>
      <w:r>
        <w:rPr>
          <w:rFonts w:ascii="宋体" w:hAnsi="宋体" w:cs="宋体" w:hint="eastAsia"/>
          <w:sz w:val="24"/>
        </w:rPr>
        <w:t>“供方”指项目基本内容及要求中所述提供产品和服务的中标供应商。</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7 </w:t>
      </w:r>
      <w:r>
        <w:rPr>
          <w:rFonts w:ascii="宋体" w:hAnsi="宋体" w:cs="宋体" w:hint="eastAsia"/>
          <w:sz w:val="24"/>
        </w:rPr>
        <w:t>“检验”指需方的最终用户收货后，按照本政府采购合同约定的标准对政府采购合同货物进行的检测与查验。</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8 </w:t>
      </w:r>
      <w:r>
        <w:rPr>
          <w:rFonts w:ascii="宋体" w:hAnsi="宋体" w:cs="宋体" w:hint="eastAsia"/>
          <w:sz w:val="24"/>
        </w:rPr>
        <w:t>“检验合格证书”指检验完成后由需方的最终用户和供方双方签署的检验合格确认书。</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9 </w:t>
      </w:r>
      <w:r>
        <w:rPr>
          <w:rFonts w:ascii="宋体" w:hAnsi="宋体" w:cs="宋体" w:hint="eastAsia"/>
          <w:sz w:val="24"/>
        </w:rPr>
        <w:t>“鞍山市政府采购项目合同履约验收报告”指采购代理机构组织验收小组和监督小组对合同履约验收形成的意见。</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10 </w:t>
      </w:r>
      <w:r>
        <w:rPr>
          <w:rFonts w:ascii="宋体" w:hAnsi="宋体" w:cs="宋体" w:hint="eastAsia"/>
          <w:sz w:val="24"/>
        </w:rPr>
        <w:t>“技术资料”指安装、调试、使用、维修政府采购合同货物所应具备的产品使用说明书和／或使用指南、操作手册、维修指南、服务手册、电路图、产品演示等文件及音像资料。</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lastRenderedPageBreak/>
        <w:t>1</w:t>
      </w:r>
      <w:r>
        <w:rPr>
          <w:rFonts w:ascii="宋体" w:hAnsi="宋体" w:cs="宋体" w:hint="eastAsia"/>
          <w:b/>
          <w:sz w:val="24"/>
        </w:rPr>
        <w:t>.</w:t>
      </w:r>
      <w:r>
        <w:rPr>
          <w:rFonts w:ascii="宋体" w:hAnsi="宋体" w:cs="宋体" w:hint="eastAsia"/>
          <w:sz w:val="24"/>
        </w:rPr>
        <w:t>11</w:t>
      </w:r>
      <w:r>
        <w:rPr>
          <w:rFonts w:ascii="宋体" w:hAnsi="宋体" w:cs="宋体" w:hint="eastAsia"/>
          <w:sz w:val="24"/>
        </w:rPr>
        <w:t>“保修期”指自《鞍山市政府采购项目合同履约验收报告》签署之日起，供方以自担费用方式保证政府采购合同货物正常运行的时期。</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12</w:t>
      </w:r>
      <w:r>
        <w:rPr>
          <w:rFonts w:ascii="宋体" w:hAnsi="宋体" w:cs="宋体" w:hint="eastAsia"/>
          <w:sz w:val="24"/>
        </w:rPr>
        <w:t>“第三人”是指本政府采购合同双方以外的任何中国境内、外的自然人、法人或其它经济组织。</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13</w:t>
      </w:r>
      <w:r>
        <w:rPr>
          <w:rFonts w:ascii="宋体" w:hAnsi="宋体" w:cs="宋体" w:hint="eastAsia"/>
          <w:sz w:val="24"/>
        </w:rPr>
        <w:t>“法律、法规”是指由中国各级政府及有关部门制定的法律、行政法规、地方性法规、规章及其它规范性文件的有关规定。</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14</w:t>
      </w:r>
      <w:r>
        <w:rPr>
          <w:rFonts w:ascii="宋体" w:hAnsi="宋体" w:cs="宋体" w:hint="eastAsia"/>
          <w:sz w:val="24"/>
        </w:rPr>
        <w:t>“采购文件”指采购代理机构发布的采购文件。</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15</w:t>
      </w:r>
      <w:r>
        <w:rPr>
          <w:rFonts w:ascii="宋体" w:hAnsi="宋体" w:cs="宋体" w:hint="eastAsia"/>
          <w:sz w:val="24"/>
        </w:rPr>
        <w:t>“投标文件”指供方按照采购代理机构采购文件的要求编制和递交，并最终被评审委员会接受的投标文件。</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2.</w:t>
      </w:r>
      <w:r>
        <w:rPr>
          <w:rFonts w:ascii="宋体" w:hAnsi="宋体" w:cs="宋体" w:hint="eastAsia"/>
          <w:b/>
          <w:sz w:val="24"/>
        </w:rPr>
        <w:t>技术指标</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2.1</w:t>
      </w:r>
      <w:r>
        <w:rPr>
          <w:rFonts w:ascii="宋体" w:hAnsi="宋体" w:cs="宋体" w:hint="eastAsia"/>
          <w:sz w:val="24"/>
        </w:rPr>
        <w:t>交付产品的技术指标应与招标文件规定的技术指标要求及投标文件中的“项目要求及投标响应表”的承诺内容相一致。</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 xml:space="preserve">2.2 </w:t>
      </w:r>
      <w:r>
        <w:rPr>
          <w:rFonts w:ascii="宋体" w:hAnsi="宋体" w:cs="宋体" w:hint="eastAsia"/>
          <w:sz w:val="24"/>
        </w:rPr>
        <w:t>除技术指标另有规定外，计量单位应该使用公制。</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3.</w:t>
      </w:r>
      <w:r>
        <w:rPr>
          <w:rFonts w:ascii="宋体" w:hAnsi="宋体" w:cs="宋体" w:hint="eastAsia"/>
          <w:b/>
          <w:sz w:val="24"/>
        </w:rPr>
        <w:t>交货</w:t>
      </w:r>
    </w:p>
    <w:p w:rsidR="005F15D8" w:rsidRPr="00373CE5" w:rsidRDefault="005F15D8" w:rsidP="007846DB">
      <w:pPr>
        <w:spacing w:line="360" w:lineRule="auto"/>
        <w:ind w:firstLineChars="200" w:firstLine="480"/>
        <w:rPr>
          <w:rFonts w:ascii="宋体" w:hAnsi="宋体" w:cs="宋体"/>
          <w:b/>
          <w:sz w:val="24"/>
        </w:rPr>
      </w:pPr>
      <w:r>
        <w:rPr>
          <w:rFonts w:ascii="宋体" w:hAnsi="宋体" w:cs="宋体" w:hint="eastAsia"/>
          <w:sz w:val="24"/>
        </w:rPr>
        <w:t>供方按照合同约定的时间、地点交货。</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4.</w:t>
      </w:r>
      <w:r>
        <w:rPr>
          <w:rFonts w:ascii="宋体" w:hAnsi="宋体" w:cs="宋体" w:hint="eastAsia"/>
          <w:b/>
          <w:sz w:val="24"/>
        </w:rPr>
        <w:t>付款</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4.1</w:t>
      </w:r>
      <w:r>
        <w:rPr>
          <w:rFonts w:ascii="宋体" w:hAnsi="宋体" w:cs="宋体" w:hint="eastAsia"/>
          <w:sz w:val="24"/>
        </w:rPr>
        <w:t>供方交货的同时应提交下列文件：销售发票，产品合格证等。</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4.2</w:t>
      </w:r>
      <w:r>
        <w:rPr>
          <w:rFonts w:ascii="宋体" w:hAnsi="宋体" w:cs="宋体" w:hint="eastAsia"/>
          <w:sz w:val="24"/>
        </w:rPr>
        <w:t>付款方式、条件：需方按照合同约定的方式和条件付款。</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5.</w:t>
      </w:r>
      <w:r>
        <w:rPr>
          <w:rFonts w:ascii="宋体" w:hAnsi="宋体" w:cs="宋体" w:hint="eastAsia"/>
          <w:b/>
          <w:sz w:val="24"/>
        </w:rPr>
        <w:t>验收</w:t>
      </w:r>
      <w:r>
        <w:rPr>
          <w:rFonts w:ascii="宋体" w:hAnsi="宋体" w:cs="宋体" w:hint="eastAsia"/>
          <w:b/>
          <w:sz w:val="24"/>
        </w:rPr>
        <w:t xml:space="preserve">    </w:t>
      </w:r>
    </w:p>
    <w:p w:rsidR="005F15D8" w:rsidRDefault="005F15D8" w:rsidP="007846DB">
      <w:pPr>
        <w:tabs>
          <w:tab w:val="left" w:pos="0"/>
        </w:tabs>
        <w:spacing w:line="360" w:lineRule="auto"/>
        <w:ind w:firstLineChars="200" w:firstLine="480"/>
        <w:rPr>
          <w:rFonts w:ascii="宋体" w:hAnsi="宋体" w:cs="宋体"/>
          <w:sz w:val="24"/>
        </w:rPr>
      </w:pPr>
      <w:r>
        <w:rPr>
          <w:rFonts w:ascii="宋体" w:hAnsi="宋体" w:cs="宋体" w:hint="eastAsia"/>
          <w:sz w:val="24"/>
        </w:rPr>
        <w:t>按《鞍山市政府采购合同履约验收管理办法》执行。</w:t>
      </w:r>
    </w:p>
    <w:p w:rsidR="005F15D8" w:rsidRDefault="005F15D8" w:rsidP="007846DB">
      <w:pPr>
        <w:spacing w:line="360" w:lineRule="auto"/>
        <w:ind w:firstLineChars="200" w:firstLine="480"/>
        <w:jc w:val="left"/>
        <w:rPr>
          <w:rFonts w:ascii="宋体" w:hAnsi="宋体" w:cs="宋体"/>
          <w:b/>
          <w:sz w:val="24"/>
        </w:rPr>
      </w:pPr>
      <w:r>
        <w:rPr>
          <w:rFonts w:ascii="宋体" w:hAnsi="宋体" w:cs="宋体" w:hint="eastAsia"/>
          <w:b/>
          <w:sz w:val="24"/>
        </w:rPr>
        <w:t>6.</w:t>
      </w:r>
      <w:r>
        <w:rPr>
          <w:rFonts w:ascii="宋体" w:hAnsi="宋体" w:cs="宋体" w:hint="eastAsia"/>
          <w:b/>
          <w:sz w:val="24"/>
        </w:rPr>
        <w:t>知识产权及有关规定</w:t>
      </w:r>
    </w:p>
    <w:p w:rsidR="005F15D8" w:rsidRDefault="005F15D8" w:rsidP="007846DB">
      <w:pPr>
        <w:spacing w:line="360" w:lineRule="auto"/>
        <w:ind w:firstLineChars="200" w:firstLine="480"/>
        <w:jc w:val="left"/>
        <w:rPr>
          <w:rFonts w:ascii="宋体" w:hAnsi="宋体" w:cs="宋体"/>
          <w:sz w:val="24"/>
        </w:rPr>
      </w:pPr>
      <w:r>
        <w:rPr>
          <w:rFonts w:ascii="宋体" w:hAnsi="宋体" w:cs="宋体" w:hint="eastAsia"/>
          <w:sz w:val="24"/>
        </w:rPr>
        <w:t>6.1</w:t>
      </w:r>
      <w:r>
        <w:rPr>
          <w:rFonts w:ascii="宋体" w:hAnsi="宋体" w:cs="宋体" w:hint="eastAsia"/>
          <w:sz w:val="24"/>
        </w:rPr>
        <w:t>供方应保证需方在使用本政府采购合同项下的货物或其任何一部分时</w:t>
      </w:r>
      <w:r>
        <w:rPr>
          <w:rFonts w:ascii="宋体" w:hAnsi="宋体" w:cs="宋体" w:hint="eastAsia"/>
          <w:sz w:val="24"/>
        </w:rPr>
        <w:lastRenderedPageBreak/>
        <w:t>免受第三方提出侵犯其知识产权、商标权或工业设计权的起诉。如果发生此类问题，供方负责交涉、处理并承担由此引起的全部法律及经济责任。</w:t>
      </w:r>
    </w:p>
    <w:p w:rsidR="005F15D8" w:rsidRDefault="005F15D8" w:rsidP="007846DB">
      <w:pPr>
        <w:spacing w:line="360" w:lineRule="auto"/>
        <w:ind w:firstLineChars="200" w:firstLine="480"/>
        <w:jc w:val="left"/>
        <w:rPr>
          <w:rFonts w:ascii="宋体" w:hAnsi="宋体" w:cs="宋体"/>
          <w:sz w:val="24"/>
        </w:rPr>
      </w:pPr>
      <w:r>
        <w:rPr>
          <w:rFonts w:ascii="宋体" w:hAnsi="宋体" w:cs="宋体" w:hint="eastAsia"/>
          <w:sz w:val="24"/>
        </w:rPr>
        <w:t>6.2</w:t>
      </w:r>
      <w:r>
        <w:rPr>
          <w:rFonts w:ascii="宋体" w:hAnsi="宋体" w:cs="宋体" w:hint="eastAsia"/>
          <w:sz w:val="24"/>
        </w:rPr>
        <w:t>供方应保证所供货物符合国家的有关规定。</w:t>
      </w:r>
    </w:p>
    <w:p w:rsidR="005F15D8" w:rsidRDefault="005F15D8" w:rsidP="007846DB">
      <w:pPr>
        <w:spacing w:line="360" w:lineRule="auto"/>
        <w:ind w:firstLineChars="200" w:firstLine="480"/>
        <w:jc w:val="left"/>
        <w:rPr>
          <w:rFonts w:ascii="宋体" w:hAnsi="宋体" w:cs="宋体"/>
          <w:sz w:val="24"/>
        </w:rPr>
      </w:pPr>
      <w:r>
        <w:rPr>
          <w:rFonts w:ascii="宋体" w:hAnsi="宋体" w:cs="宋体" w:hint="eastAsia"/>
          <w:sz w:val="24"/>
        </w:rPr>
        <w:t>6.3</w:t>
      </w:r>
      <w:r>
        <w:rPr>
          <w:rFonts w:ascii="宋体" w:hAnsi="宋体" w:cs="宋体" w:hint="eastAsia"/>
          <w:sz w:val="24"/>
        </w:rPr>
        <w:t>供方保证，供方依据本政府采购合同提供的货物及相关的软件和技术资料，供方均已得到有关知识产权的权利人的合法授权，如发生涉及到专利权、著作权、商标权等争议，供方负责交涉、处理，并承担由此引起的全部法律及经济责任。</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7.</w:t>
      </w:r>
      <w:r>
        <w:rPr>
          <w:rFonts w:ascii="宋体" w:hAnsi="宋体" w:cs="宋体" w:hint="eastAsia"/>
          <w:b/>
          <w:sz w:val="24"/>
        </w:rPr>
        <w:t>包装要求</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7.1</w:t>
      </w:r>
      <w:r>
        <w:rPr>
          <w:rFonts w:ascii="宋体" w:hAnsi="宋体" w:cs="宋体" w:hint="eastAsia"/>
          <w:sz w:val="24"/>
        </w:rPr>
        <w:t>除政府采购合同另有规定外，供方提供的全部货物均应按标准保护措施进行包装。这类包装应适应于远距离运输、防潮、防震、防锈和防野蛮装卸，以确保货物安全无损运抵指定交货地点。因包装出现问题导致货物毁损的，由供方向需方直接承担责任。</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7.2</w:t>
      </w:r>
      <w:r>
        <w:rPr>
          <w:rFonts w:ascii="宋体" w:hAnsi="宋体" w:cs="宋体" w:hint="eastAsia"/>
          <w:sz w:val="24"/>
        </w:rPr>
        <w:t>每一个包装箱内应附一份详细的装箱单和质量合格证书。</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8.</w:t>
      </w:r>
      <w:r>
        <w:rPr>
          <w:rFonts w:ascii="宋体" w:hAnsi="宋体" w:cs="宋体" w:hint="eastAsia"/>
          <w:b/>
          <w:sz w:val="24"/>
        </w:rPr>
        <w:t>伴随服务</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8.1</w:t>
      </w:r>
      <w:r>
        <w:rPr>
          <w:rFonts w:ascii="宋体" w:hAnsi="宋体" w:cs="宋体" w:hint="eastAsia"/>
          <w:sz w:val="24"/>
        </w:rPr>
        <w:t>供方应提供所交付货物的全套技术文件资料，包括产品目录、图纸、操作手册、使用说明、维护手册和服务指南等。</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8.2</w:t>
      </w:r>
      <w:r>
        <w:rPr>
          <w:rFonts w:ascii="宋体" w:hAnsi="宋体" w:cs="宋体" w:hint="eastAsia"/>
          <w:sz w:val="24"/>
        </w:rPr>
        <w:t>供方还应提供下列服务：</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8.2.1</w:t>
      </w:r>
      <w:r>
        <w:rPr>
          <w:rFonts w:ascii="宋体" w:hAnsi="宋体" w:cs="宋体" w:hint="eastAsia"/>
          <w:sz w:val="24"/>
        </w:rPr>
        <w:t>货物的现场安装、启动和试运行；</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8.2.2</w:t>
      </w:r>
      <w:r>
        <w:rPr>
          <w:rFonts w:ascii="宋体" w:hAnsi="宋体" w:cs="宋体" w:hint="eastAsia"/>
          <w:sz w:val="24"/>
        </w:rPr>
        <w:t>提供货物组装和维修所需的工具；</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8.2.3</w:t>
      </w:r>
      <w:r>
        <w:rPr>
          <w:rFonts w:ascii="宋体" w:hAnsi="宋体" w:cs="宋体" w:hint="eastAsia"/>
          <w:sz w:val="24"/>
        </w:rPr>
        <w:t>在质量保证期内对所交付货物提供运行监督、维修、保养等</w:t>
      </w:r>
      <w:r>
        <w:rPr>
          <w:rFonts w:ascii="宋体" w:hAnsi="宋体" w:cs="宋体" w:hint="eastAsia"/>
          <w:sz w:val="24"/>
        </w:rPr>
        <w:t>,</w:t>
      </w:r>
      <w:r>
        <w:rPr>
          <w:rFonts w:ascii="宋体" w:hAnsi="宋体" w:cs="宋体" w:hint="eastAsia"/>
          <w:sz w:val="24"/>
        </w:rPr>
        <w:t>如果招标文件没有特别要求，以供方在投标文件中提交的售后服务承诺书为准。如果上述文件规定有不一致之处，以对需方有利的为准。</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lastRenderedPageBreak/>
        <w:t>8.2.4</w:t>
      </w:r>
      <w:r>
        <w:rPr>
          <w:rFonts w:ascii="宋体" w:hAnsi="宋体" w:cs="宋体" w:hint="eastAsia"/>
          <w:sz w:val="24"/>
        </w:rPr>
        <w:t>在制造厂家或在项目现场就货物的安装、启动、运行、维护等对需方人员进行培训。</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8.3</w:t>
      </w:r>
      <w:r>
        <w:rPr>
          <w:rFonts w:ascii="宋体" w:hAnsi="宋体" w:cs="宋体" w:hint="eastAsia"/>
          <w:sz w:val="24"/>
        </w:rPr>
        <w:t>伴随服务的费用应含在合同价中，不单独进行支付。</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9.</w:t>
      </w:r>
      <w:r>
        <w:rPr>
          <w:rFonts w:ascii="宋体" w:hAnsi="宋体" w:cs="宋体" w:hint="eastAsia"/>
          <w:b/>
          <w:sz w:val="24"/>
        </w:rPr>
        <w:t>质量保证期</w:t>
      </w:r>
    </w:p>
    <w:p w:rsidR="005F15D8" w:rsidRDefault="005F15D8" w:rsidP="007846DB">
      <w:pPr>
        <w:spacing w:line="360" w:lineRule="auto"/>
        <w:ind w:firstLineChars="200" w:firstLine="480"/>
        <w:rPr>
          <w:rFonts w:ascii="宋体" w:hAnsi="宋体" w:cs="宋体"/>
          <w:b/>
          <w:sz w:val="24"/>
        </w:rPr>
      </w:pPr>
      <w:r>
        <w:rPr>
          <w:rFonts w:ascii="宋体" w:hAnsi="宋体" w:cs="宋体" w:hint="eastAsia"/>
          <w:sz w:val="24"/>
        </w:rPr>
        <w:t>9.1</w:t>
      </w:r>
      <w:r>
        <w:rPr>
          <w:rFonts w:ascii="宋体" w:hAnsi="宋体" w:cs="宋体" w:hint="eastAsia"/>
          <w:sz w:val="24"/>
        </w:rPr>
        <w:t>以采购文件中的规定为准，如果投标文件中的承诺优于采购文件规定，则以投标文件为准。</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9.2</w:t>
      </w:r>
      <w:r>
        <w:rPr>
          <w:rFonts w:ascii="宋体" w:hAnsi="宋体" w:cs="宋体" w:hint="eastAsia"/>
          <w:sz w:val="24"/>
        </w:rPr>
        <w:t>如果采购文件没有特别要求，以供方在投标文件中提交的制造厂商的有关文件为准。如果上述文件规定有不一致之处，以对需方有利的为准。</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10.</w:t>
      </w:r>
      <w:r>
        <w:rPr>
          <w:rFonts w:ascii="宋体" w:hAnsi="宋体" w:cs="宋体" w:hint="eastAsia"/>
          <w:b/>
          <w:sz w:val="24"/>
        </w:rPr>
        <w:t>质量保证</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10.1</w:t>
      </w:r>
      <w:r>
        <w:rPr>
          <w:rFonts w:ascii="宋体" w:hAnsi="宋体" w:cs="宋体" w:hint="eastAsia"/>
          <w:sz w:val="24"/>
        </w:rPr>
        <w:t>供方应保证所提供的货物是原制造厂商制造的、经过合法销售渠道取得的、全新的、未使用过的，并完全符合政府采购合同规定的品牌、规格型号、技术性能、配置、质量、数量等要求。供方应保证其所提供的货物在正确安装、正常使用和保养条件下，在其使用寿命期内具有满意的性能。在货物最终验收合格交付后不少于本合同第</w:t>
      </w:r>
      <w:r>
        <w:rPr>
          <w:rFonts w:ascii="宋体" w:hAnsi="宋体" w:cs="宋体" w:hint="eastAsia"/>
          <w:sz w:val="24"/>
        </w:rPr>
        <w:t>9</w:t>
      </w:r>
      <w:r>
        <w:rPr>
          <w:rFonts w:ascii="宋体" w:hAnsi="宋体" w:cs="宋体" w:hint="eastAsia"/>
          <w:sz w:val="24"/>
        </w:rPr>
        <w:t>条规定的质量保证期内，供方应对其交付的货物由于设计、工艺或材料的缺陷而产生的故障负责。</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10.2</w:t>
      </w:r>
      <w:r>
        <w:rPr>
          <w:rFonts w:ascii="宋体" w:hAnsi="宋体" w:cs="宋体" w:hint="eastAsia"/>
          <w:sz w:val="24"/>
        </w:rPr>
        <w:t>在质量保证期内，如果货物的规格型号、配置、技术性能、原产地及制造厂商以及其它质量技术指标与政府采购合同约定不符，或证实货物是有缺陷的，包括潜在的缺陷或使用不符合要求的材料等，需方应尽快以书面形式向供方提出本保证下的索赔。</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10.3</w:t>
      </w:r>
      <w:r>
        <w:rPr>
          <w:rFonts w:ascii="宋体" w:hAnsi="宋体" w:cs="宋体" w:hint="eastAsia"/>
          <w:sz w:val="24"/>
        </w:rPr>
        <w:t>如果供方在接到需方通知后，在本政府采购合同约定的响应时间内没有弥补缺陷，需方可采取必要的补救措施，但其风险和费用将由供方负担，并且需方根据合同规定对供方行使的其它权利不受影响。</w:t>
      </w:r>
    </w:p>
    <w:p w:rsidR="005F15D8" w:rsidRPr="00373CE5" w:rsidRDefault="005F15D8" w:rsidP="007846DB">
      <w:pPr>
        <w:spacing w:line="360" w:lineRule="auto"/>
        <w:ind w:firstLineChars="200" w:firstLine="480"/>
        <w:rPr>
          <w:rFonts w:ascii="宋体" w:hAnsi="宋体" w:cs="宋体"/>
          <w:b/>
          <w:sz w:val="24"/>
        </w:rPr>
      </w:pPr>
      <w:r>
        <w:rPr>
          <w:rFonts w:ascii="宋体" w:hAnsi="宋体" w:cs="宋体" w:hint="eastAsia"/>
          <w:b/>
          <w:sz w:val="24"/>
        </w:rPr>
        <w:lastRenderedPageBreak/>
        <w:t>11.</w:t>
      </w:r>
      <w:r>
        <w:rPr>
          <w:rFonts w:ascii="宋体" w:hAnsi="宋体" w:cs="宋体" w:hint="eastAsia"/>
          <w:b/>
          <w:sz w:val="24"/>
        </w:rPr>
        <w:t>技术服务和保修责任</w:t>
      </w:r>
    </w:p>
    <w:p w:rsidR="005F15D8" w:rsidRDefault="005F15D8" w:rsidP="007846DB">
      <w:pPr>
        <w:tabs>
          <w:tab w:val="left" w:pos="360"/>
        </w:tabs>
        <w:spacing w:line="360" w:lineRule="auto"/>
        <w:ind w:firstLineChars="200" w:firstLine="480"/>
        <w:rPr>
          <w:rFonts w:ascii="宋体" w:hAnsi="宋体" w:cs="宋体"/>
          <w:sz w:val="24"/>
        </w:rPr>
      </w:pPr>
      <w:r>
        <w:rPr>
          <w:rFonts w:ascii="宋体" w:hAnsi="宋体" w:cs="宋体" w:hint="eastAsia"/>
          <w:sz w:val="24"/>
        </w:rPr>
        <w:t>11.1</w:t>
      </w:r>
      <w:r>
        <w:rPr>
          <w:rFonts w:ascii="宋体" w:hAnsi="宋体" w:cs="宋体" w:hint="eastAsia"/>
          <w:sz w:val="24"/>
        </w:rPr>
        <w:t>供方对政府采购合同货物的质量保修期，以采购文件中的规定为准，如果投标文件中的承诺优于采购文件规定，则以投标文件为准。</w:t>
      </w:r>
    </w:p>
    <w:p w:rsidR="005F15D8" w:rsidRDefault="005F15D8" w:rsidP="007846DB">
      <w:pPr>
        <w:tabs>
          <w:tab w:val="left" w:pos="360"/>
        </w:tabs>
        <w:spacing w:line="360" w:lineRule="auto"/>
        <w:ind w:firstLineChars="200" w:firstLine="480"/>
        <w:rPr>
          <w:rFonts w:ascii="宋体" w:hAnsi="宋体" w:cs="宋体"/>
          <w:sz w:val="24"/>
        </w:rPr>
      </w:pPr>
      <w:r>
        <w:rPr>
          <w:rFonts w:ascii="宋体" w:hAnsi="宋体" w:cs="宋体" w:hint="eastAsia"/>
          <w:sz w:val="24"/>
        </w:rPr>
        <w:t>11.2</w:t>
      </w:r>
      <w:r>
        <w:rPr>
          <w:rFonts w:ascii="宋体" w:hAnsi="宋体" w:cs="宋体" w:hint="eastAsia"/>
          <w:sz w:val="24"/>
        </w:rPr>
        <w:t>投标单位应按如下内容提供售后服务承诺书：</w:t>
      </w:r>
    </w:p>
    <w:p w:rsidR="005F15D8" w:rsidRDefault="005F15D8" w:rsidP="007846DB">
      <w:pPr>
        <w:tabs>
          <w:tab w:val="left" w:pos="1060"/>
        </w:tabs>
        <w:snapToGrid w:val="0"/>
        <w:spacing w:line="360" w:lineRule="auto"/>
        <w:ind w:firstLineChars="200" w:firstLine="480"/>
        <w:rPr>
          <w:rFonts w:ascii="宋体" w:hAnsi="宋体" w:cs="宋体"/>
          <w:sz w:val="24"/>
        </w:rPr>
      </w:pPr>
      <w:r>
        <w:rPr>
          <w:rFonts w:ascii="宋体" w:hAnsi="宋体" w:cs="宋体" w:hint="eastAsia"/>
          <w:sz w:val="24"/>
        </w:rPr>
        <w:t>11.2.1</w:t>
      </w:r>
      <w:r>
        <w:rPr>
          <w:rFonts w:ascii="宋体" w:hAnsi="宋体" w:cs="宋体" w:hint="eastAsia"/>
          <w:sz w:val="24"/>
        </w:rPr>
        <w:t>产品经过试运行期，所有性能指标达到技术规范书的要求时，可按合同约定进行初验。在试运行期间，由于产品质量等造成某些指标达不到要求，供方须更换或进行修复，试运行期重新计算。</w:t>
      </w:r>
    </w:p>
    <w:p w:rsidR="005F15D8" w:rsidRDefault="005F15D8" w:rsidP="007846DB">
      <w:pPr>
        <w:tabs>
          <w:tab w:val="left" w:pos="1060"/>
        </w:tabs>
        <w:snapToGrid w:val="0"/>
        <w:spacing w:line="360" w:lineRule="auto"/>
        <w:ind w:firstLineChars="200" w:firstLine="480"/>
        <w:rPr>
          <w:rFonts w:ascii="宋体" w:hAnsi="宋体" w:cs="宋体"/>
          <w:b/>
          <w:color w:val="FF0000"/>
          <w:sz w:val="24"/>
        </w:rPr>
      </w:pPr>
      <w:r>
        <w:rPr>
          <w:rFonts w:ascii="宋体" w:hAnsi="宋体" w:cs="宋体" w:hint="eastAsia"/>
          <w:sz w:val="24"/>
        </w:rPr>
        <w:t>11.2.2</w:t>
      </w:r>
      <w:r>
        <w:rPr>
          <w:rFonts w:ascii="宋体" w:hAnsi="宋体" w:cs="宋体" w:hint="eastAsia"/>
          <w:sz w:val="24"/>
        </w:rPr>
        <w:t>初验后，设备再次经过试运行期，所有性能指标达到技术规范书的要求时，可按合同约定进行下一步验收工作，进行终验。</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11.2.3</w:t>
      </w:r>
      <w:r>
        <w:rPr>
          <w:rFonts w:ascii="宋体" w:hAnsi="宋体" w:cs="宋体" w:hint="eastAsia"/>
          <w:sz w:val="24"/>
        </w:rPr>
        <w:t>保修期间供方要保修除消耗品以外的所有产品。如果系统、设备等发生故障，供方要调查故障原因并修复直至满足最终验收指标和性能的要求，或者修理、更换整个或部分有缺陷的材料。</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11.2.4</w:t>
      </w:r>
      <w:r>
        <w:rPr>
          <w:rFonts w:ascii="宋体" w:hAnsi="宋体" w:cs="宋体" w:hint="eastAsia"/>
          <w:sz w:val="24"/>
        </w:rPr>
        <w:t>保修期内，供方提供电话、电子邮件、</w:t>
      </w:r>
      <w:r>
        <w:rPr>
          <w:rFonts w:ascii="宋体" w:hAnsi="宋体" w:cs="宋体" w:hint="eastAsia"/>
          <w:sz w:val="24"/>
        </w:rPr>
        <w:t>Web</w:t>
      </w:r>
      <w:r>
        <w:rPr>
          <w:rFonts w:ascii="宋体" w:hAnsi="宋体" w:cs="宋体" w:hint="eastAsia"/>
          <w:sz w:val="24"/>
        </w:rPr>
        <w:t>、现场服务等方式的技术支持，对用户的现场服务要求，供方必须按投标文件做出的承诺进行响应。</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11.2.5</w:t>
      </w:r>
      <w:r>
        <w:rPr>
          <w:rFonts w:ascii="宋体" w:hAnsi="宋体" w:cs="宋体" w:hint="eastAsia"/>
          <w:sz w:val="24"/>
        </w:rPr>
        <w:t>保修期内，供方应对出现故障无法修复的产品或无法正常运行的系统，提供替代产品以保证系统的正常工作。</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11.2.6</w:t>
      </w:r>
      <w:r>
        <w:rPr>
          <w:rFonts w:ascii="宋体" w:hAnsi="宋体" w:cs="宋体" w:hint="eastAsia"/>
          <w:sz w:val="24"/>
        </w:rPr>
        <w:t>保修期内，供方应投标时的承诺提供相关服务。</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11.2.7</w:t>
      </w:r>
      <w:r>
        <w:rPr>
          <w:rFonts w:ascii="宋体" w:hAnsi="宋体" w:cs="宋体" w:hint="eastAsia"/>
          <w:sz w:val="24"/>
        </w:rPr>
        <w:t>供方必须为维修和技术支持所未能解决的问题和故障提供正式的免费升级方案和升级服务。在质保期内，供方有责任解决所提供的投标货物和软件系统的任何问题；在质保期满后，当需要时，供方仍须对因投标货物本身的固有缺陷和瑕疵承担责任。</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11.2.8</w:t>
      </w:r>
      <w:r>
        <w:rPr>
          <w:rFonts w:ascii="宋体" w:hAnsi="宋体" w:cs="宋体" w:hint="eastAsia"/>
          <w:sz w:val="24"/>
        </w:rPr>
        <w:t>在保修期结束后，产品寿命期内供方必须继续提供对产品备件、故障处理、软件升级等的服务，不得以任何借口拖延或中断对产品的售后服务，应</w:t>
      </w:r>
      <w:r>
        <w:rPr>
          <w:rFonts w:ascii="宋体" w:hAnsi="宋体" w:cs="宋体" w:hint="eastAsia"/>
          <w:sz w:val="24"/>
        </w:rPr>
        <w:lastRenderedPageBreak/>
        <w:t>说明服务的响应时间、取费标准。</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11.2.9</w:t>
      </w:r>
      <w:r>
        <w:rPr>
          <w:rFonts w:ascii="宋体" w:hAnsi="宋体" w:cs="宋体" w:hint="eastAsia"/>
          <w:sz w:val="24"/>
        </w:rPr>
        <w:t>供方不能满足以上要求，采购单位有权向供方提出索赔。</w:t>
      </w:r>
    </w:p>
    <w:p w:rsidR="005F15D8" w:rsidRDefault="005F15D8" w:rsidP="007846DB">
      <w:pPr>
        <w:tabs>
          <w:tab w:val="left" w:pos="360"/>
        </w:tabs>
        <w:spacing w:line="360" w:lineRule="auto"/>
        <w:ind w:firstLineChars="200" w:firstLine="480"/>
        <w:rPr>
          <w:rFonts w:ascii="宋体" w:hAnsi="宋体" w:cs="宋体"/>
          <w:b/>
          <w:sz w:val="24"/>
        </w:rPr>
      </w:pPr>
      <w:r>
        <w:rPr>
          <w:rFonts w:ascii="宋体" w:hAnsi="宋体" w:cs="宋体" w:hint="eastAsia"/>
          <w:b/>
          <w:sz w:val="24"/>
        </w:rPr>
        <w:t>12.</w:t>
      </w:r>
      <w:r>
        <w:rPr>
          <w:rFonts w:ascii="宋体" w:hAnsi="宋体" w:cs="宋体" w:hint="eastAsia"/>
          <w:b/>
          <w:sz w:val="24"/>
        </w:rPr>
        <w:t>违约责任</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12.1</w:t>
      </w:r>
      <w:r>
        <w:rPr>
          <w:rFonts w:ascii="宋体" w:hAnsi="宋体" w:cs="宋体" w:hint="eastAsia"/>
          <w:sz w:val="24"/>
        </w:rPr>
        <w:t>如果供方未按照政府采购合同规定的要求交付政府采购合同货物和提供服务；或供方在收到需方要求更换有缺陷的货物或部件的通知后</w:t>
      </w:r>
      <w:r>
        <w:rPr>
          <w:rFonts w:ascii="宋体" w:hAnsi="宋体" w:cs="宋体" w:hint="eastAsia"/>
          <w:sz w:val="24"/>
        </w:rPr>
        <w:t>10</w:t>
      </w:r>
      <w:r>
        <w:rPr>
          <w:rFonts w:ascii="宋体" w:hAnsi="宋体" w:cs="宋体" w:hint="eastAsia"/>
          <w:sz w:val="24"/>
        </w:rPr>
        <w:t>日内或在供方签署货损证明后</w:t>
      </w:r>
      <w:r>
        <w:rPr>
          <w:rFonts w:ascii="宋体" w:hAnsi="宋体" w:cs="宋体" w:hint="eastAsia"/>
          <w:sz w:val="24"/>
        </w:rPr>
        <w:t>10</w:t>
      </w:r>
      <w:r>
        <w:rPr>
          <w:rFonts w:ascii="宋体" w:hAnsi="宋体" w:cs="宋体" w:hint="eastAsia"/>
          <w:sz w:val="24"/>
        </w:rPr>
        <w:t>日内没有补足或更换货物、或交货仍不符合要求；或供方未能履行政府采购合同规定的任何其它义务时，需方有权向供方发出违约通知书，供方应按照需方选择的下列一种或多种方式承担赔偿责任：</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12.1.1</w:t>
      </w:r>
      <w:r>
        <w:rPr>
          <w:rFonts w:ascii="宋体" w:hAnsi="宋体" w:cs="宋体" w:hint="eastAsia"/>
          <w:sz w:val="24"/>
        </w:rPr>
        <w:t>在需方同意延长的期限内交付全部货物、提供服务并承担由此给需方造成的一切损失；</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12.1.2</w:t>
      </w:r>
      <w:r>
        <w:rPr>
          <w:rFonts w:ascii="宋体" w:hAnsi="宋体" w:cs="宋体" w:hint="eastAsia"/>
          <w:sz w:val="24"/>
        </w:rPr>
        <w:t>在需方规定的时间内，用符合政府采购合同规定的规格、质量和性能要求的新零件、部件或货物来更换有缺陷的零件、部件和货物并修补缺陷部分以达到政府采购合同规定的要求，供方应承担由此发生的一切费用和风险。此时，相关货物的质量保修期也应相应延长；</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12.1.3</w:t>
      </w:r>
      <w:r>
        <w:rPr>
          <w:rFonts w:ascii="宋体" w:hAnsi="宋体" w:cs="宋体" w:hint="eastAsia"/>
          <w:sz w:val="24"/>
        </w:rPr>
        <w:t>根据货物低劣程度、损坏程度以及使需方所遭受的损失，经双方商定降低货物的价格或赔偿需方所遭受的损失；</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12.1.4</w:t>
      </w:r>
      <w:r>
        <w:rPr>
          <w:rFonts w:ascii="宋体" w:hAnsi="宋体" w:cs="宋体" w:hint="eastAsia"/>
          <w:sz w:val="24"/>
        </w:rPr>
        <w:t>供方同意退货，并按政府采购合同规定的同种货币将需方所退货物的全部价款退还给需方，并承担由此发生的一切损失和费用，包括利息、银行手续费、运费、保险费、检验费、仓储费、装卸费以及需方为保护货物所支出的其它必要费用；</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12.1.5</w:t>
      </w:r>
      <w:r>
        <w:rPr>
          <w:rFonts w:ascii="宋体" w:hAnsi="宋体" w:cs="宋体" w:hint="eastAsia"/>
          <w:sz w:val="24"/>
        </w:rPr>
        <w:t>需方有权部分或全部解除政府采购合同并要求供方赔偿由此造成的损失。此时需方可采取必要的补救措施，相关费用由供方承担。</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lastRenderedPageBreak/>
        <w:t>12.2</w:t>
      </w:r>
      <w:r>
        <w:rPr>
          <w:rFonts w:ascii="宋体" w:hAnsi="宋体" w:cs="宋体" w:hint="eastAsia"/>
          <w:sz w:val="24"/>
        </w:rPr>
        <w:t>如果供方在收到需方的违约通知书后</w:t>
      </w:r>
      <w:r>
        <w:rPr>
          <w:rFonts w:ascii="宋体" w:hAnsi="宋体" w:cs="宋体" w:hint="eastAsia"/>
          <w:sz w:val="24"/>
        </w:rPr>
        <w:t>10</w:t>
      </w:r>
      <w:r>
        <w:rPr>
          <w:rFonts w:ascii="宋体" w:hAnsi="宋体" w:cs="宋体" w:hint="eastAsia"/>
          <w:sz w:val="24"/>
        </w:rPr>
        <w:t>日内未作答复也没有按照需方选择的方式承担违约责任，则需方有权从尚未支付的政府采购合同价款中扣回索赔金额。如果这些金额不足以补偿，需方有权向供方提出不足部分的赔偿要求。</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12.3</w:t>
      </w:r>
      <w:r>
        <w:rPr>
          <w:rFonts w:ascii="宋体" w:hAnsi="宋体" w:cs="宋体" w:hint="eastAsia"/>
          <w:sz w:val="24"/>
        </w:rPr>
        <w:t>延期交货的违约责任</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12.3.1</w:t>
      </w:r>
      <w:r>
        <w:rPr>
          <w:rFonts w:ascii="宋体" w:hAnsi="宋体" w:cs="宋体" w:hint="eastAsia"/>
          <w:sz w:val="24"/>
        </w:rPr>
        <w:t>供方未按政府采购合同规定的交货日期向需方交货时，则每逾期一日，供方应按逾期交付货物价款总值的</w:t>
      </w:r>
      <w:r>
        <w:rPr>
          <w:rFonts w:ascii="宋体" w:hAnsi="宋体" w:cs="宋体" w:hint="eastAsia"/>
          <w:sz w:val="24"/>
        </w:rPr>
        <w:t>1%</w:t>
      </w:r>
      <w:r>
        <w:rPr>
          <w:rFonts w:ascii="宋体" w:hAnsi="宋体" w:cs="宋体" w:hint="eastAsia"/>
          <w:sz w:val="24"/>
        </w:rPr>
        <w:t>计算，向需方支付逾期交货违约金，但不超过政府采购合同总金额的</w:t>
      </w:r>
      <w:r>
        <w:rPr>
          <w:rFonts w:ascii="宋体" w:hAnsi="宋体" w:cs="宋体" w:hint="eastAsia"/>
          <w:sz w:val="24"/>
        </w:rPr>
        <w:t>10%</w:t>
      </w:r>
      <w:r>
        <w:rPr>
          <w:rFonts w:ascii="宋体" w:hAnsi="宋体" w:cs="宋体" w:hint="eastAsia"/>
          <w:sz w:val="24"/>
        </w:rPr>
        <w:t>。供方支付逾期交货违约金并不免除供方交货的责任。</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12.3.2</w:t>
      </w:r>
      <w:r>
        <w:rPr>
          <w:rFonts w:ascii="宋体" w:hAnsi="宋体" w:cs="宋体" w:hint="eastAsia"/>
          <w:sz w:val="24"/>
        </w:rPr>
        <w:t>如供方在政府采购合同规定的交货日期后</w:t>
      </w:r>
      <w:r>
        <w:rPr>
          <w:rFonts w:ascii="宋体" w:hAnsi="宋体" w:cs="宋体" w:hint="eastAsia"/>
          <w:sz w:val="24"/>
        </w:rPr>
        <w:t>10</w:t>
      </w:r>
      <w:r>
        <w:rPr>
          <w:rFonts w:ascii="宋体" w:hAnsi="宋体" w:cs="宋体" w:hint="eastAsia"/>
          <w:sz w:val="24"/>
        </w:rPr>
        <w:t>天内仍未能交货，则视为供方不能交货，需方有权解除政府采购合同，供方除退还已收取的货款外，还应向需方偿付全部货款</w:t>
      </w:r>
      <w:r>
        <w:rPr>
          <w:rFonts w:ascii="宋体" w:hAnsi="宋体" w:cs="宋体" w:hint="eastAsia"/>
          <w:sz w:val="24"/>
        </w:rPr>
        <w:t>10%</w:t>
      </w:r>
      <w:r>
        <w:rPr>
          <w:rFonts w:ascii="宋体" w:hAnsi="宋体" w:cs="宋体" w:hint="eastAsia"/>
          <w:sz w:val="24"/>
        </w:rPr>
        <w:t>的违约金。</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12.4</w:t>
      </w:r>
      <w:r>
        <w:rPr>
          <w:rFonts w:ascii="宋体" w:hAnsi="宋体" w:cs="宋体" w:hint="eastAsia"/>
          <w:sz w:val="24"/>
        </w:rPr>
        <w:t>以上各项交付的违约金并不影响违约方履行政府采购合同的各项义务。</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13.</w:t>
      </w:r>
      <w:r>
        <w:rPr>
          <w:rFonts w:ascii="宋体" w:hAnsi="宋体" w:cs="宋体" w:hint="eastAsia"/>
          <w:b/>
          <w:sz w:val="24"/>
        </w:rPr>
        <w:t>不可抗力</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13.1</w:t>
      </w:r>
      <w:r>
        <w:rPr>
          <w:rFonts w:ascii="宋体" w:hAnsi="宋体" w:cs="宋体" w:hint="eastAsia"/>
          <w:sz w:val="24"/>
        </w:rPr>
        <w:t>如果供方和需方因不可抗力而导致政府采购合同实施延误或不能履行政府采购合同义务，不应该承担误期赔偿或不能履行政府采购合同义务的责任。因供方或需方先延误或不能履行政府采购合同而后遇不可抗力的情形除外。</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13.2</w:t>
      </w:r>
      <w:r>
        <w:rPr>
          <w:rFonts w:ascii="宋体" w:hAnsi="宋体" w:cs="宋体" w:hint="eastAsia"/>
          <w:sz w:val="24"/>
        </w:rPr>
        <w:t>本条所述的“不可抗力”系指那些双方无法控制，不可预见的事件，但不包括双方的违约或疏忽。这些事件包括但不限于：战争、严重火灾、洪水、台风、地震以及其它双方商定的事件。</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13.3</w:t>
      </w:r>
      <w:r>
        <w:rPr>
          <w:rFonts w:ascii="宋体" w:hAnsi="宋体" w:cs="宋体" w:hint="eastAsia"/>
          <w:sz w:val="24"/>
        </w:rPr>
        <w:t>在不可抗力事件发生后，当事方应尽快以书面形式将不可抗力的情况和原因通知对方。双方应尽实际可能继续履行政府采购合同义务，并积极寻求采取合理的方案履行不受不可抗力影响的其它事项。双方应通过友好协商在合理的</w:t>
      </w:r>
      <w:r>
        <w:rPr>
          <w:rFonts w:ascii="宋体" w:hAnsi="宋体" w:cs="宋体" w:hint="eastAsia"/>
          <w:sz w:val="24"/>
        </w:rPr>
        <w:lastRenderedPageBreak/>
        <w:t>时间内达成进一步履行合同的协议。</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14.</w:t>
      </w:r>
      <w:r>
        <w:rPr>
          <w:rFonts w:ascii="宋体" w:hAnsi="宋体" w:cs="宋体" w:hint="eastAsia"/>
          <w:b/>
          <w:sz w:val="24"/>
        </w:rPr>
        <w:t>争端的解决</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14.1</w:t>
      </w:r>
      <w:r>
        <w:rPr>
          <w:rFonts w:ascii="宋体" w:hAnsi="宋体" w:cs="宋体" w:hint="eastAsia"/>
          <w:sz w:val="24"/>
        </w:rPr>
        <w:t>需方和供方应通过友好协商，解决在执行本政府采购合同过程中所发生的或与本政府采购合同有关的一切争端。如从协商开始</w:t>
      </w:r>
      <w:r>
        <w:rPr>
          <w:rFonts w:ascii="宋体" w:hAnsi="宋体" w:cs="宋体" w:hint="eastAsia"/>
          <w:sz w:val="24"/>
        </w:rPr>
        <w:t xml:space="preserve">10 </w:t>
      </w:r>
      <w:r>
        <w:rPr>
          <w:rFonts w:ascii="宋体" w:hAnsi="宋体" w:cs="宋体" w:hint="eastAsia"/>
          <w:sz w:val="24"/>
        </w:rPr>
        <w:t>天内仍不能解决，可向有关政府采购合同管理部门提请调解。</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14.2</w:t>
      </w:r>
      <w:r>
        <w:rPr>
          <w:rFonts w:ascii="宋体" w:hAnsi="宋体" w:cs="宋体" w:hint="eastAsia"/>
          <w:sz w:val="24"/>
        </w:rPr>
        <w:t>如果调解不成，双方中的任何一方可向政府采购合同签订地的人民法院提起诉讼。</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14.3</w:t>
      </w:r>
      <w:r>
        <w:rPr>
          <w:rFonts w:ascii="宋体" w:hAnsi="宋体" w:cs="宋体" w:hint="eastAsia"/>
          <w:sz w:val="24"/>
        </w:rPr>
        <w:t>因政府采购合同部分履行引发诉讼的，在诉讼期间，除正在进行诉讼的部分外，本政府采购合同的其它部分应继续执行。</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15.</w:t>
      </w:r>
      <w:r>
        <w:rPr>
          <w:rFonts w:ascii="宋体" w:hAnsi="宋体" w:cs="宋体" w:hint="eastAsia"/>
          <w:b/>
          <w:sz w:val="24"/>
        </w:rPr>
        <w:t>违约终止政府采购合同</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15.1</w:t>
      </w:r>
      <w:r>
        <w:rPr>
          <w:rFonts w:ascii="宋体" w:hAnsi="宋体" w:cs="宋体" w:hint="eastAsia"/>
          <w:sz w:val="24"/>
        </w:rPr>
        <w:t>在需方因供方违约而按政府采购合同约定采取的任何补救措施不起作用的情况下，需方可在下列情况下向供方发出书面通知，提出终止部分或全部政府采购合同。</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15.1.1</w:t>
      </w:r>
      <w:r>
        <w:rPr>
          <w:rFonts w:ascii="宋体" w:hAnsi="宋体" w:cs="宋体" w:hint="eastAsia"/>
          <w:sz w:val="24"/>
        </w:rPr>
        <w:t>如果供方未能在政府采购合同规定的限期或需方同意延长的限期内提供部分或全部货物和服务；</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15.1.2</w:t>
      </w:r>
      <w:r>
        <w:rPr>
          <w:rFonts w:ascii="宋体" w:hAnsi="宋体" w:cs="宋体" w:hint="eastAsia"/>
          <w:sz w:val="24"/>
        </w:rPr>
        <w:t>如果供方未能履行政府采购合同规定的其它任何义务。</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 xml:space="preserve">15.2 </w:t>
      </w:r>
      <w:r>
        <w:rPr>
          <w:rFonts w:ascii="宋体" w:hAnsi="宋体" w:cs="宋体" w:hint="eastAsia"/>
          <w:sz w:val="24"/>
        </w:rPr>
        <w:t>如果需方根据上述规定，终止了全部或部分政府采购合同，需方可以依其认为适当的条件和方法购买与未交货物类似的货物，供方应对购买类似货物所超出的那部分费用负责。供方应继续履行政府采购合同中未终止的部分。</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15.3</w:t>
      </w:r>
      <w:r>
        <w:rPr>
          <w:rFonts w:ascii="宋体" w:hAnsi="宋体" w:cs="宋体" w:hint="eastAsia"/>
          <w:sz w:val="24"/>
        </w:rPr>
        <w:t>如果需方违约，应承担相应的违约责任。</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16.</w:t>
      </w:r>
      <w:r>
        <w:rPr>
          <w:rFonts w:ascii="宋体" w:hAnsi="宋体" w:cs="宋体" w:hint="eastAsia"/>
          <w:b/>
          <w:sz w:val="24"/>
        </w:rPr>
        <w:t>政府采购法对政府采购合同变更终止的规定</w:t>
      </w:r>
    </w:p>
    <w:p w:rsidR="005F15D8" w:rsidRDefault="005F15D8" w:rsidP="007846DB">
      <w:pPr>
        <w:spacing w:line="360" w:lineRule="auto"/>
        <w:ind w:firstLineChars="200" w:firstLine="480"/>
        <w:rPr>
          <w:rFonts w:ascii="宋体" w:hAnsi="宋体" w:cs="宋体"/>
          <w:b/>
          <w:sz w:val="24"/>
        </w:rPr>
      </w:pPr>
      <w:r>
        <w:rPr>
          <w:rFonts w:ascii="宋体" w:hAnsi="宋体" w:cs="宋体" w:hint="eastAsia"/>
          <w:sz w:val="24"/>
        </w:rPr>
        <w:t>政府采购合同的双方当事人</w:t>
      </w:r>
      <w:r>
        <w:rPr>
          <w:rFonts w:ascii="宋体" w:hAnsi="宋体" w:cs="宋体" w:hint="eastAsia"/>
          <w:sz w:val="24"/>
        </w:rPr>
        <w:t>(</w:t>
      </w:r>
      <w:r>
        <w:rPr>
          <w:rFonts w:ascii="宋体" w:hAnsi="宋体" w:cs="宋体" w:hint="eastAsia"/>
          <w:sz w:val="24"/>
        </w:rPr>
        <w:t>指供需双方</w:t>
      </w:r>
      <w:r>
        <w:rPr>
          <w:rFonts w:ascii="宋体" w:hAnsi="宋体" w:cs="宋体" w:hint="eastAsia"/>
          <w:sz w:val="24"/>
        </w:rPr>
        <w:t>)</w:t>
      </w:r>
      <w:r>
        <w:rPr>
          <w:rFonts w:ascii="宋体" w:hAnsi="宋体" w:cs="宋体" w:hint="eastAsia"/>
          <w:sz w:val="24"/>
        </w:rPr>
        <w:t>不得擅自变更、中止或者终止政府</w:t>
      </w:r>
      <w:r>
        <w:rPr>
          <w:rFonts w:ascii="宋体" w:hAnsi="宋体" w:cs="宋体" w:hint="eastAsia"/>
          <w:sz w:val="24"/>
        </w:rPr>
        <w:lastRenderedPageBreak/>
        <w:t>采购合同。政府采购合同继续履行将损害国家利益和社会公共利益的，双方当事人应当变更、中止或者终止政府采购合同。有过错的一方应当承担赔偿责任，双方都有过错的，各自承担相应的责任。</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17.</w:t>
      </w:r>
      <w:r>
        <w:rPr>
          <w:rFonts w:ascii="宋体" w:hAnsi="宋体" w:cs="宋体" w:hint="eastAsia"/>
          <w:b/>
          <w:sz w:val="24"/>
        </w:rPr>
        <w:t>政府采购合同转让和分包</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除采购文件规定</w:t>
      </w:r>
      <w:r>
        <w:rPr>
          <w:rFonts w:ascii="宋体" w:hAnsi="宋体" w:cs="宋体" w:hint="eastAsia"/>
          <w:sz w:val="24"/>
        </w:rPr>
        <w:t>,</w:t>
      </w:r>
      <w:r>
        <w:rPr>
          <w:rFonts w:ascii="宋体" w:hAnsi="宋体" w:cs="宋体" w:hint="eastAsia"/>
          <w:sz w:val="24"/>
        </w:rPr>
        <w:t>并经需方事先书面同意外，供方不得部分转让和分包或全部转让和分包其应履行的政府采购合同义务。</w:t>
      </w:r>
    </w:p>
    <w:p w:rsidR="005F15D8" w:rsidRDefault="005F15D8" w:rsidP="007846DB">
      <w:pPr>
        <w:spacing w:line="360" w:lineRule="auto"/>
        <w:ind w:firstLineChars="200" w:firstLine="480"/>
        <w:rPr>
          <w:rFonts w:ascii="宋体" w:hAnsi="宋体" w:cs="宋体"/>
          <w:sz w:val="24"/>
        </w:rPr>
      </w:pPr>
      <w:r>
        <w:rPr>
          <w:rFonts w:ascii="宋体" w:hAnsi="宋体" w:cs="宋体" w:hint="eastAsia"/>
          <w:b/>
          <w:sz w:val="24"/>
        </w:rPr>
        <w:t>18.</w:t>
      </w:r>
      <w:r>
        <w:rPr>
          <w:rFonts w:ascii="宋体" w:hAnsi="宋体" w:cs="宋体" w:hint="eastAsia"/>
          <w:b/>
          <w:sz w:val="24"/>
        </w:rPr>
        <w:t>适用法律：</w:t>
      </w:r>
      <w:r>
        <w:rPr>
          <w:rFonts w:ascii="宋体" w:hAnsi="宋体" w:cs="宋体" w:hint="eastAsia"/>
          <w:sz w:val="24"/>
        </w:rPr>
        <w:t>本政府采购合同按照中华人民共和国的现行法律进行解释。</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19.</w:t>
      </w:r>
      <w:r>
        <w:rPr>
          <w:rFonts w:ascii="宋体" w:hAnsi="宋体" w:cs="宋体" w:hint="eastAsia"/>
          <w:b/>
          <w:sz w:val="24"/>
        </w:rPr>
        <w:t>政府采购合同生效</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19.1</w:t>
      </w:r>
      <w:r>
        <w:rPr>
          <w:rFonts w:ascii="宋体" w:hAnsi="宋体" w:cs="宋体" w:hint="eastAsia"/>
          <w:sz w:val="24"/>
        </w:rPr>
        <w:t>本政府采购合同在需方、供方法定代表人或其授权代理人签字和加盖公章后生效。</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19.2</w:t>
      </w:r>
      <w:r>
        <w:rPr>
          <w:rFonts w:ascii="宋体" w:hAnsi="宋体" w:cs="宋体" w:hint="eastAsia"/>
          <w:sz w:val="24"/>
        </w:rPr>
        <w:t>本政府采购合同一式六份。</w:t>
      </w:r>
      <w:r>
        <w:rPr>
          <w:rFonts w:ascii="宋体" w:hAnsi="宋体" w:cs="宋体" w:hint="eastAsia"/>
          <w:sz w:val="24"/>
        </w:rPr>
        <w:t xml:space="preserve"> </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20.</w:t>
      </w:r>
      <w:r>
        <w:rPr>
          <w:rFonts w:ascii="宋体" w:hAnsi="宋体" w:cs="宋体" w:hint="eastAsia"/>
          <w:b/>
          <w:sz w:val="24"/>
        </w:rPr>
        <w:t>政府采购合同附件</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下列文件构成本政府采购合同不可分割的组成部分，与本政府采购合同具有同等法律效力：</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20.1</w:t>
      </w:r>
      <w:r>
        <w:rPr>
          <w:rFonts w:ascii="宋体" w:hAnsi="宋体" w:cs="宋体" w:hint="eastAsia"/>
          <w:sz w:val="24"/>
        </w:rPr>
        <w:t>采购文件；</w:t>
      </w:r>
    </w:p>
    <w:p w:rsidR="005F15D8" w:rsidRDefault="005F15D8" w:rsidP="007846DB">
      <w:pPr>
        <w:spacing w:line="360" w:lineRule="auto"/>
        <w:ind w:firstLineChars="200" w:firstLine="480"/>
        <w:jc w:val="left"/>
        <w:rPr>
          <w:rFonts w:ascii="宋体" w:hAnsi="宋体" w:cs="宋体"/>
          <w:sz w:val="24"/>
        </w:rPr>
      </w:pPr>
      <w:r>
        <w:rPr>
          <w:rFonts w:ascii="宋体" w:hAnsi="宋体" w:cs="宋体" w:hint="eastAsia"/>
          <w:sz w:val="24"/>
        </w:rPr>
        <w:t>20.2</w:t>
      </w:r>
      <w:r>
        <w:rPr>
          <w:rFonts w:ascii="宋体" w:hAnsi="宋体" w:cs="宋体" w:hint="eastAsia"/>
          <w:sz w:val="24"/>
        </w:rPr>
        <w:t>采购文件的更正公告、变更公告；</w:t>
      </w:r>
    </w:p>
    <w:p w:rsidR="005F15D8" w:rsidRDefault="005F15D8" w:rsidP="007846DB">
      <w:pPr>
        <w:spacing w:line="360" w:lineRule="auto"/>
        <w:ind w:firstLineChars="200" w:firstLine="480"/>
        <w:jc w:val="left"/>
        <w:rPr>
          <w:rFonts w:ascii="宋体" w:hAnsi="宋体" w:cs="宋体"/>
          <w:sz w:val="24"/>
        </w:rPr>
      </w:pPr>
      <w:r>
        <w:rPr>
          <w:rFonts w:ascii="宋体" w:hAnsi="宋体" w:cs="宋体" w:hint="eastAsia"/>
          <w:sz w:val="24"/>
        </w:rPr>
        <w:t>20.3</w:t>
      </w:r>
      <w:r>
        <w:rPr>
          <w:rFonts w:ascii="宋体" w:hAnsi="宋体" w:cs="宋体" w:hint="eastAsia"/>
          <w:sz w:val="24"/>
        </w:rPr>
        <w:t>成交供应商提交的投标文件；</w:t>
      </w:r>
    </w:p>
    <w:p w:rsidR="005F15D8" w:rsidRDefault="005F15D8" w:rsidP="007846DB">
      <w:pPr>
        <w:spacing w:line="360" w:lineRule="auto"/>
        <w:ind w:firstLineChars="200" w:firstLine="480"/>
        <w:jc w:val="left"/>
        <w:rPr>
          <w:rFonts w:ascii="宋体" w:hAnsi="宋体" w:cs="宋体"/>
          <w:sz w:val="24"/>
        </w:rPr>
      </w:pPr>
      <w:r>
        <w:rPr>
          <w:rFonts w:ascii="宋体" w:hAnsi="宋体" w:cs="宋体" w:hint="eastAsia"/>
          <w:sz w:val="24"/>
        </w:rPr>
        <w:t>20.4</w:t>
      </w:r>
      <w:r>
        <w:rPr>
          <w:rFonts w:ascii="宋体" w:hAnsi="宋体" w:cs="宋体" w:hint="eastAsia"/>
          <w:sz w:val="24"/>
        </w:rPr>
        <w:t>政府采购合同条款；</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20.5</w:t>
      </w:r>
      <w:r>
        <w:rPr>
          <w:rFonts w:ascii="宋体" w:hAnsi="宋体" w:cs="宋体" w:hint="eastAsia"/>
          <w:sz w:val="24"/>
        </w:rPr>
        <w:t>成交通知书；</w:t>
      </w:r>
    </w:p>
    <w:p w:rsidR="005F15D8" w:rsidRDefault="005F15D8" w:rsidP="007846DB">
      <w:pPr>
        <w:spacing w:line="360" w:lineRule="auto"/>
        <w:ind w:firstLineChars="200" w:firstLine="480"/>
        <w:jc w:val="left"/>
        <w:rPr>
          <w:rFonts w:ascii="宋体" w:hAnsi="宋体" w:cs="宋体"/>
          <w:sz w:val="24"/>
        </w:rPr>
      </w:pPr>
      <w:r>
        <w:rPr>
          <w:rFonts w:ascii="宋体" w:hAnsi="宋体" w:cs="宋体" w:hint="eastAsia"/>
          <w:sz w:val="24"/>
        </w:rPr>
        <w:t>20.6</w:t>
      </w:r>
      <w:r>
        <w:rPr>
          <w:rFonts w:ascii="宋体" w:hAnsi="宋体" w:cs="宋体" w:hint="eastAsia"/>
          <w:sz w:val="24"/>
        </w:rPr>
        <w:t>政府采购合同的其它附件。</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上述政府采购合同附件如果有不一致之处，以日期在后的为准。</w:t>
      </w:r>
    </w:p>
    <w:sectPr w:rsidR="005F15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5F15D8"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7058B"/>
    <w:multiLevelType w:val="multilevel"/>
    <w:tmpl w:val="52F7058B"/>
    <w:lvl w:ilvl="0">
      <w:start w:val="1"/>
      <w:numFmt w:val="decimal"/>
      <w:lvlText w:val="%1."/>
      <w:lvlJc w:val="left"/>
      <w:pPr>
        <w:tabs>
          <w:tab w:val="num" w:pos="830"/>
        </w:tabs>
        <w:ind w:left="830" w:hanging="360"/>
      </w:pPr>
      <w:rPr>
        <w:rFonts w:ascii="黑体" w:eastAsia="黑体" w:hint="default"/>
        <w:b/>
      </w:rPr>
    </w:lvl>
    <w:lvl w:ilvl="1">
      <w:start w:val="1"/>
      <w:numFmt w:val="lowerLetter"/>
      <w:lvlText w:val="%2)"/>
      <w:lvlJc w:val="left"/>
      <w:pPr>
        <w:tabs>
          <w:tab w:val="num" w:pos="1310"/>
        </w:tabs>
        <w:ind w:left="1310" w:hanging="420"/>
      </w:pPr>
    </w:lvl>
    <w:lvl w:ilvl="2">
      <w:start w:val="1"/>
      <w:numFmt w:val="lowerRoman"/>
      <w:lvlText w:val="%3."/>
      <w:lvlJc w:val="right"/>
      <w:pPr>
        <w:tabs>
          <w:tab w:val="num" w:pos="1730"/>
        </w:tabs>
        <w:ind w:left="1730" w:hanging="420"/>
      </w:pPr>
    </w:lvl>
    <w:lvl w:ilvl="3">
      <w:start w:val="1"/>
      <w:numFmt w:val="decimal"/>
      <w:lvlText w:val="%4."/>
      <w:lvlJc w:val="left"/>
      <w:pPr>
        <w:tabs>
          <w:tab w:val="num" w:pos="2150"/>
        </w:tabs>
        <w:ind w:left="2150" w:hanging="420"/>
      </w:pPr>
    </w:lvl>
    <w:lvl w:ilvl="4">
      <w:start w:val="1"/>
      <w:numFmt w:val="lowerLetter"/>
      <w:lvlText w:val="%5)"/>
      <w:lvlJc w:val="left"/>
      <w:pPr>
        <w:tabs>
          <w:tab w:val="num" w:pos="2570"/>
        </w:tabs>
        <w:ind w:left="2570" w:hanging="420"/>
      </w:pPr>
    </w:lvl>
    <w:lvl w:ilvl="5">
      <w:start w:val="1"/>
      <w:numFmt w:val="lowerRoman"/>
      <w:lvlText w:val="%6."/>
      <w:lvlJc w:val="right"/>
      <w:pPr>
        <w:tabs>
          <w:tab w:val="num" w:pos="2990"/>
        </w:tabs>
        <w:ind w:left="2990" w:hanging="420"/>
      </w:pPr>
    </w:lvl>
    <w:lvl w:ilvl="6">
      <w:start w:val="1"/>
      <w:numFmt w:val="decimal"/>
      <w:lvlText w:val="%7."/>
      <w:lvlJc w:val="left"/>
      <w:pPr>
        <w:tabs>
          <w:tab w:val="num" w:pos="3410"/>
        </w:tabs>
        <w:ind w:left="3410" w:hanging="420"/>
      </w:pPr>
    </w:lvl>
    <w:lvl w:ilvl="7">
      <w:start w:val="1"/>
      <w:numFmt w:val="lowerLetter"/>
      <w:lvlText w:val="%8)"/>
      <w:lvlJc w:val="left"/>
      <w:pPr>
        <w:tabs>
          <w:tab w:val="num" w:pos="3830"/>
        </w:tabs>
        <w:ind w:left="3830" w:hanging="420"/>
      </w:pPr>
    </w:lvl>
    <w:lvl w:ilvl="8">
      <w:start w:val="1"/>
      <w:numFmt w:val="lowerRoman"/>
      <w:lvlText w:val="%9."/>
      <w:lvlJc w:val="right"/>
      <w:pPr>
        <w:tabs>
          <w:tab w:val="num" w:pos="4250"/>
        </w:tabs>
        <w:ind w:left="425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5E6D56"/>
    <w:rsid w:val="005F15D8"/>
    <w:rsid w:val="0060051E"/>
    <w:rsid w:val="006117D2"/>
    <w:rsid w:val="00624297"/>
    <w:rsid w:val="00650373"/>
    <w:rsid w:val="00665A3F"/>
    <w:rsid w:val="006717E6"/>
    <w:rsid w:val="00671BF4"/>
    <w:rsid w:val="0067657F"/>
    <w:rsid w:val="00681301"/>
    <w:rsid w:val="00690D3B"/>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1688A"/>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147D"/>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69C"/>
    <w:rsid w:val="00FA2C5F"/>
    <w:rsid w:val="00FA4B3F"/>
    <w:rsid w:val="00FB3287"/>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qFormat/>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uiPriority w:val="99"/>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1508</Words>
  <Characters>8599</Characters>
  <Application>Microsoft Office Word</Application>
  <DocSecurity>0</DocSecurity>
  <Lines>71</Lines>
  <Paragraphs>20</Paragraphs>
  <ScaleCrop>false</ScaleCrop>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2019-03-23T09:31:00Z</dcterms:created>
  <dcterms:modified xsi:type="dcterms:W3CDTF">2019-03-23T09:31:00Z</dcterms:modified>
</cp:coreProperties>
</file>