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BDF" w:rsidRPr="00A704F9" w:rsidRDefault="003E4BDF" w:rsidP="003E4BDF">
      <w:pPr>
        <w:pStyle w:val="3"/>
      </w:pPr>
      <w:bookmarkStart w:id="0" w:name="_Hlk510017666"/>
      <w:bookmarkStart w:id="1" w:name="_GoBack"/>
      <w:r w:rsidRPr="00A704F9">
        <w:t>农机具买卖合同</w:t>
      </w:r>
    </w:p>
    <w:bookmarkEnd w:id="1"/>
    <w:p w:rsidR="003E4BDF" w:rsidRPr="00CC3D36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3693F">
        <w:rPr>
          <w:rFonts w:asciiTheme="minorEastAsia" w:hAnsiTheme="minorEastAsia" w:cs="宋体" w:hint="eastAsia"/>
          <w:kern w:val="0"/>
          <w:sz w:val="24"/>
          <w:szCs w:val="24"/>
        </w:rPr>
        <w:t>甲方（出卖人）：</w:t>
      </w:r>
      <w:r w:rsidRPr="00CC3D36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:rsidR="003E4BDF" w:rsidRPr="00CC3D36" w:rsidRDefault="003E4BDF" w:rsidP="00A704F9">
      <w:pPr>
        <w:widowControl/>
        <w:shd w:val="clear" w:color="auto" w:fill="FFFFFF"/>
        <w:spacing w:afterLines="100" w:after="312"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3D36">
        <w:rPr>
          <w:rFonts w:asciiTheme="minorEastAsia" w:hAnsiTheme="minorEastAsia" w:cs="宋体" w:hint="eastAsia"/>
          <w:kern w:val="0"/>
          <w:sz w:val="24"/>
          <w:szCs w:val="24"/>
        </w:rPr>
        <w:t>乙方（买受人）：</w:t>
      </w:r>
      <w:r w:rsidRPr="00CC3D36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:rsidR="003E4BDF" w:rsidRPr="00A704F9" w:rsidRDefault="003E4BDF" w:rsidP="00A704F9">
      <w:pPr>
        <w:widowControl/>
        <w:shd w:val="clear" w:color="auto" w:fill="FFFFFF"/>
        <w:spacing w:afterLines="50" w:after="156"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根据《中华人民共和国民法典》、《中华人民共和国消费者权益保护法》及其他有关法律、行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政法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规的规定，双方当事人在平等、自愿、公开、诚实信用的基础上就农机具买卖事宜达成协议如下：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  <w:u w:val="single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>第一条 所购农机具基本情况  单位：</w:t>
      </w:r>
      <w:r w:rsidRPr="00A704F9">
        <w:rPr>
          <w:rFonts w:ascii="宋体" w:eastAsia="宋体" w:hAnsi="宋体" w:cs="宋体"/>
          <w:b/>
          <w:kern w:val="0"/>
          <w:sz w:val="24"/>
          <w:szCs w:val="24"/>
          <w:u w:val="single"/>
        </w:rPr>
        <w:t xml:space="preserve">    </w:t>
      </w:r>
      <w:r w:rsidRPr="00A704F9">
        <w:rPr>
          <w:rFonts w:ascii="宋体" w:eastAsia="宋体" w:hAnsi="宋体" w:cs="宋体"/>
          <w:b/>
          <w:kern w:val="0"/>
          <w:sz w:val="24"/>
          <w:szCs w:val="24"/>
        </w:rPr>
        <w:t>元/</w:t>
      </w:r>
      <w:r w:rsidRPr="00A704F9">
        <w:rPr>
          <w:rFonts w:ascii="宋体" w:eastAsia="宋体" w:hAnsi="宋体" w:cs="宋体"/>
          <w:b/>
          <w:kern w:val="0"/>
          <w:sz w:val="24"/>
          <w:szCs w:val="24"/>
          <w:u w:val="single"/>
        </w:rPr>
        <w:t xml:space="preserve">   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96"/>
        <w:gridCol w:w="934"/>
        <w:gridCol w:w="934"/>
        <w:gridCol w:w="796"/>
        <w:gridCol w:w="934"/>
        <w:gridCol w:w="934"/>
        <w:gridCol w:w="934"/>
        <w:gridCol w:w="934"/>
      </w:tblGrid>
      <w:tr w:rsidR="003E4BDF" w:rsidRPr="00F3693F" w:rsidTr="008F0F3A">
        <w:trPr>
          <w:trHeight w:val="573"/>
        </w:trPr>
        <w:tc>
          <w:tcPr>
            <w:tcW w:w="1142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 xml:space="preserve">农机具名称 </w:t>
            </w: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 xml:space="preserve"> 产地 </w:t>
            </w: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 xml:space="preserve"> 品牌 </w:t>
            </w:r>
          </w:p>
        </w:tc>
        <w:tc>
          <w:tcPr>
            <w:tcW w:w="480" w:type="pct"/>
          </w:tcPr>
          <w:p w:rsidR="003E4BDF" w:rsidRPr="00A704F9" w:rsidRDefault="003E4BDF" w:rsidP="0022008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规格</w:t>
            </w:r>
          </w:p>
          <w:p w:rsidR="003E4BDF" w:rsidRPr="00A704F9" w:rsidRDefault="003E4BDF" w:rsidP="0022008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型号</w:t>
            </w: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 xml:space="preserve"> 数量 </w:t>
            </w: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 xml:space="preserve"> 单价 </w:t>
            </w: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 xml:space="preserve"> 总价 </w:t>
            </w: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 xml:space="preserve"> 备注 </w:t>
            </w:r>
          </w:p>
        </w:tc>
      </w:tr>
      <w:tr w:rsidR="003E4BDF" w:rsidRPr="00F3693F" w:rsidTr="008F0F3A">
        <w:trPr>
          <w:trHeight w:val="286"/>
        </w:trPr>
        <w:tc>
          <w:tcPr>
            <w:tcW w:w="1142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480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</w:tr>
      <w:tr w:rsidR="003E4BDF" w:rsidRPr="00F3693F" w:rsidTr="008F0F3A">
        <w:trPr>
          <w:trHeight w:val="286"/>
        </w:trPr>
        <w:tc>
          <w:tcPr>
            <w:tcW w:w="1142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480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</w:tr>
      <w:tr w:rsidR="003E4BDF" w:rsidRPr="00F3693F" w:rsidTr="008F0F3A">
        <w:trPr>
          <w:trHeight w:val="286"/>
        </w:trPr>
        <w:tc>
          <w:tcPr>
            <w:tcW w:w="1142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480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</w:tr>
      <w:tr w:rsidR="003E4BDF" w:rsidRPr="00F3693F" w:rsidTr="008F0F3A">
        <w:trPr>
          <w:trHeight w:val="286"/>
        </w:trPr>
        <w:tc>
          <w:tcPr>
            <w:tcW w:w="1142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480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</w:tr>
      <w:tr w:rsidR="003E4BDF" w:rsidRPr="00F3693F" w:rsidTr="008F0F3A">
        <w:trPr>
          <w:trHeight w:val="286"/>
        </w:trPr>
        <w:tc>
          <w:tcPr>
            <w:tcW w:w="1142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 w:hint="eastAsia"/>
                <w:sz w:val="24"/>
                <w:szCs w:val="24"/>
              </w:rPr>
              <w:t>合计（大写）</w:t>
            </w:r>
          </w:p>
        </w:tc>
        <w:tc>
          <w:tcPr>
            <w:tcW w:w="3858" w:type="pct"/>
            <w:gridSpan w:val="7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</w:tr>
    </w:tbl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>第二条 质量标准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每件农机具应符合《产品质量法》，达到《使用说明书》中明示的执行标准，或不低于样品同等质量。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>第三条 交货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交货方式为(</w:t>
      </w:r>
      <w:r w:rsidRPr="00A704F9">
        <w:rPr>
          <w:rFonts w:asciiTheme="minorEastAsia" w:hAnsiTheme="minorEastAsia" w:cs="Times New Roman"/>
          <w:kern w:val="0"/>
          <w:sz w:val="24"/>
          <w:szCs w:val="24"/>
        </w:rPr>
        <w:t>□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出卖人送货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；</w:t>
      </w:r>
      <w:r w:rsidRPr="00A704F9">
        <w:rPr>
          <w:rFonts w:asciiTheme="minorEastAsia" w:hAnsiTheme="minorEastAsia" w:cs="Times New Roman"/>
          <w:kern w:val="0"/>
          <w:sz w:val="24"/>
          <w:szCs w:val="24"/>
        </w:rPr>
        <w:t>□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买受人取货)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  <w:u w:val="single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交货时间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：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                        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  <w:u w:val="single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交货地点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：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                        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第四条 验收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对于农机具产品的规格型号、数量、材质等与约定不符或有其他质量问题的，买受人异议期为出卖人交货后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日内，异议经核实，出卖人应无条件补足或换货。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>第五条 付款方式及时间</w:t>
      </w:r>
    </w:p>
    <w:p w:rsidR="003E4BDF" w:rsidRPr="00A704F9" w:rsidRDefault="003E4BDF" w:rsidP="006D7529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双方约定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签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订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合同时，买受人支付(定金/预付款)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   </w:t>
      </w:r>
      <w:r w:rsidRPr="00F3693F">
        <w:rPr>
          <w:rFonts w:asciiTheme="minorEastAsia" w:hAnsiTheme="minorEastAsia" w:cs="宋体"/>
          <w:kern w:val="0"/>
          <w:sz w:val="24"/>
          <w:szCs w:val="24"/>
        </w:rPr>
        <w:t>元</w:t>
      </w:r>
      <w:r w:rsidRPr="00F3693F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(定金不得超过总价款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%)，货到验收后一次性支付余款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>第六条 违约责任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gramStart"/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一</w:t>
      </w:r>
      <w:proofErr w:type="gramEnd"/>
      <w:r w:rsidRPr="00A704F9">
        <w:rPr>
          <w:rFonts w:asciiTheme="minorEastAsia" w:hAnsiTheme="minorEastAsia" w:cs="宋体"/>
          <w:kern w:val="0"/>
          <w:sz w:val="24"/>
          <w:szCs w:val="24"/>
        </w:rPr>
        <w:t>)出卖人违约责任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1、农机具产品经专业机构检测不符合国家标准或合同约定质量标准的，出卖人应无条件换、退货，或赔偿买受人由此受到的损失。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2、出卖人迟延交货的，每日应向买受人支付迟延部分价款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%的违约金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；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迟延交货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日的，除支付违约金外，买受人还有权解除合同，出卖人已收取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定金、预付款或价款应全部返还，但买受人在不收取违约金的情况下，有权要求出卖人双倍返还定金。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(二)买受人违约责任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1、买受人迟延提货的，每日应向出卖人支付迟延部分价款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%的违约金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2、买受人无正当理由单方解除合同的，应赔偿由此给出卖人造成的损失，已支付定金的无权要求返还。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 xml:space="preserve">第七条 </w:t>
      </w:r>
      <w:r w:rsidRPr="00A704F9">
        <w:rPr>
          <w:rFonts w:ascii="宋体" w:eastAsia="宋体" w:hAnsi="宋体" w:cs="宋体"/>
          <w:kern w:val="0"/>
          <w:sz w:val="24"/>
          <w:szCs w:val="24"/>
        </w:rPr>
        <w:t>本合同发生争议，当事人协商解决，也可申请消费者协会调解</w:t>
      </w:r>
      <w:r w:rsidRPr="00A704F9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A704F9">
        <w:rPr>
          <w:rFonts w:ascii="宋体" w:eastAsia="宋体" w:hAnsi="宋体" w:cs="宋体"/>
          <w:kern w:val="0"/>
          <w:sz w:val="24"/>
          <w:szCs w:val="24"/>
        </w:rPr>
        <w:t>协商或调解不成的，按下列第</w:t>
      </w:r>
      <w:r w:rsidRPr="00A704F9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</w:t>
      </w:r>
      <w:r w:rsidRPr="00A704F9">
        <w:rPr>
          <w:rFonts w:ascii="宋体" w:eastAsia="宋体" w:hAnsi="宋体" w:cs="宋体"/>
          <w:kern w:val="0"/>
          <w:sz w:val="24"/>
          <w:szCs w:val="24"/>
        </w:rPr>
        <w:t>方式解决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1、向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   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仲裁委员会申请仲裁</w:t>
      </w:r>
      <w:r w:rsidRPr="00F3693F"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lastRenderedPageBreak/>
        <w:t>2、向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   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人民法院起诉。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>第八条 其他约定事项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  <w:u w:val="single"/>
        </w:rPr>
      </w:pP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 xml:space="preserve">第九条 </w:t>
      </w:r>
      <w:r w:rsidRPr="00A704F9">
        <w:rPr>
          <w:rFonts w:ascii="宋体" w:eastAsia="宋体" w:hAnsi="宋体" w:cs="宋体"/>
          <w:kern w:val="0"/>
          <w:sz w:val="24"/>
          <w:szCs w:val="24"/>
        </w:rPr>
        <w:t>对本合同的变更或补充不合理地减轻或免除出卖人应承担的责任的，仍以本合同为准。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 xml:space="preserve">第十条 </w:t>
      </w:r>
      <w:r w:rsidRPr="00A704F9">
        <w:rPr>
          <w:rFonts w:ascii="宋体" w:eastAsia="宋体" w:hAnsi="宋体" w:cs="宋体"/>
          <w:kern w:val="0"/>
          <w:sz w:val="24"/>
          <w:szCs w:val="24"/>
        </w:rPr>
        <w:t>本合同未定事项，按照《农业机械产品修理、更换、退货责任规定》执行，或双方可协商签</w:t>
      </w:r>
      <w:r w:rsidRPr="00A704F9">
        <w:rPr>
          <w:rFonts w:ascii="宋体" w:eastAsia="宋体" w:hAnsi="宋体" w:cs="宋体" w:hint="eastAsia"/>
          <w:kern w:val="0"/>
          <w:sz w:val="24"/>
          <w:szCs w:val="24"/>
        </w:rPr>
        <w:t>订</w:t>
      </w:r>
      <w:r w:rsidRPr="00A704F9">
        <w:rPr>
          <w:rFonts w:ascii="宋体" w:eastAsia="宋体" w:hAnsi="宋体" w:cs="宋体"/>
          <w:kern w:val="0"/>
          <w:sz w:val="24"/>
          <w:szCs w:val="24"/>
        </w:rPr>
        <w:t>补充协议。</w:t>
      </w:r>
    </w:p>
    <w:p w:rsidR="003E4BDF" w:rsidRPr="00A704F9" w:rsidRDefault="003E4BDF" w:rsidP="00A704F9">
      <w:pPr>
        <w:widowControl/>
        <w:shd w:val="clear" w:color="auto" w:fill="FFFFFF"/>
        <w:spacing w:afterLines="100" w:after="312"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 xml:space="preserve">第十一条 </w:t>
      </w:r>
      <w:r w:rsidRPr="00A704F9">
        <w:rPr>
          <w:rFonts w:ascii="宋体" w:eastAsia="宋体" w:hAnsi="宋体" w:cs="宋体"/>
          <w:kern w:val="0"/>
          <w:sz w:val="24"/>
          <w:szCs w:val="24"/>
        </w:rPr>
        <w:t>本合同一式</w:t>
      </w:r>
      <w:r w:rsidRPr="00A704F9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</w:t>
      </w:r>
      <w:r w:rsidRPr="00A704F9">
        <w:rPr>
          <w:rFonts w:ascii="宋体" w:eastAsia="宋体" w:hAnsi="宋体" w:cs="宋体"/>
          <w:kern w:val="0"/>
          <w:sz w:val="24"/>
          <w:szCs w:val="24"/>
        </w:rPr>
        <w:t>份，双方各持</w:t>
      </w:r>
      <w:r w:rsidRPr="00A704F9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</w:t>
      </w:r>
      <w:r w:rsidRPr="00A704F9">
        <w:rPr>
          <w:rFonts w:ascii="宋体" w:eastAsia="宋体" w:hAnsi="宋体" w:cs="宋体"/>
          <w:kern w:val="0"/>
          <w:sz w:val="24"/>
          <w:szCs w:val="24"/>
        </w:rPr>
        <w:t>份，具有同等法律效力。本合同自双方签字之日起生效。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3E4BDF" w:rsidRPr="00F3693F" w:rsidTr="005F5A09"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买受人(章)</w:t>
            </w:r>
          </w:p>
        </w:tc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出卖人(章)</w:t>
            </w:r>
          </w:p>
        </w:tc>
      </w:tr>
      <w:tr w:rsidR="003E4BDF" w:rsidRPr="00F3693F" w:rsidTr="005F5A09"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住所：</w:t>
            </w:r>
          </w:p>
        </w:tc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住所：</w:t>
            </w:r>
          </w:p>
        </w:tc>
      </w:tr>
      <w:tr w:rsidR="003E4BDF" w:rsidRPr="00F3693F" w:rsidTr="005F5A09"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联系方式：</w:t>
            </w:r>
          </w:p>
        </w:tc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联系方式：</w:t>
            </w:r>
          </w:p>
        </w:tc>
      </w:tr>
      <w:tr w:rsidR="003E4BDF" w:rsidRPr="00F3693F" w:rsidTr="005F5A09"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 w:hint="eastAsia"/>
                <w:sz w:val="24"/>
                <w:szCs w:val="24"/>
              </w:rPr>
              <w:t>法定代表人：</w:t>
            </w:r>
          </w:p>
        </w:tc>
      </w:tr>
      <w:tr w:rsidR="003E4BDF" w:rsidRPr="00F3693F" w:rsidTr="005F5A09"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委托代理人：</w:t>
            </w:r>
          </w:p>
        </w:tc>
      </w:tr>
    </w:tbl>
    <w:p w:rsidR="003E4BDF" w:rsidRPr="00A704F9" w:rsidRDefault="003E4BDF" w:rsidP="005F5A09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签订时间：</w:t>
      </w:r>
    </w:p>
    <w:p w:rsidR="003E4BDF" w:rsidRPr="00F3693F" w:rsidRDefault="003E4BDF" w:rsidP="00A704F9">
      <w:pPr>
        <w:widowControl/>
        <w:shd w:val="clear" w:color="auto" w:fill="FFFFFF"/>
        <w:spacing w:line="360" w:lineRule="auto"/>
        <w:jc w:val="left"/>
        <w:rPr>
          <w:rFonts w:asciiTheme="minorEastAsia" w:hAnsiTheme="minorEastAsia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签订地点：</w:t>
      </w:r>
      <w:bookmarkEnd w:id="0"/>
    </w:p>
    <w:sectPr w:rsidR="003E4BDF" w:rsidRPr="00F3693F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3E4BDF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3E4BD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3E4BDF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3E4BDF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570B2"/>
    <w:rsid w:val="001B1FCD"/>
    <w:rsid w:val="001D25D0"/>
    <w:rsid w:val="00212251"/>
    <w:rsid w:val="0027460F"/>
    <w:rsid w:val="003116ED"/>
    <w:rsid w:val="00374298"/>
    <w:rsid w:val="003D4680"/>
    <w:rsid w:val="003E4BDF"/>
    <w:rsid w:val="003F2C94"/>
    <w:rsid w:val="00441831"/>
    <w:rsid w:val="004C1F46"/>
    <w:rsid w:val="0053160D"/>
    <w:rsid w:val="0055482C"/>
    <w:rsid w:val="00607DBE"/>
    <w:rsid w:val="00641E18"/>
    <w:rsid w:val="006D754E"/>
    <w:rsid w:val="006F6C79"/>
    <w:rsid w:val="007B0661"/>
    <w:rsid w:val="007F29A4"/>
    <w:rsid w:val="007F7C41"/>
    <w:rsid w:val="00944C92"/>
    <w:rsid w:val="009A71EB"/>
    <w:rsid w:val="009B1281"/>
    <w:rsid w:val="009B131F"/>
    <w:rsid w:val="009B2DD4"/>
    <w:rsid w:val="009E1CAE"/>
    <w:rsid w:val="00A016E4"/>
    <w:rsid w:val="00AD206D"/>
    <w:rsid w:val="00AF0502"/>
    <w:rsid w:val="00AF4C42"/>
    <w:rsid w:val="00B0261D"/>
    <w:rsid w:val="00B105C2"/>
    <w:rsid w:val="00BC508B"/>
    <w:rsid w:val="00CA3FFD"/>
    <w:rsid w:val="00CC543F"/>
    <w:rsid w:val="00CE0003"/>
    <w:rsid w:val="00D0045D"/>
    <w:rsid w:val="00D0421B"/>
    <w:rsid w:val="00D14910"/>
    <w:rsid w:val="00D258BF"/>
    <w:rsid w:val="00D80C76"/>
    <w:rsid w:val="00D90328"/>
    <w:rsid w:val="00E009DE"/>
    <w:rsid w:val="00E269DF"/>
    <w:rsid w:val="00ED5AD6"/>
    <w:rsid w:val="00F03CCB"/>
    <w:rsid w:val="00F36ACE"/>
    <w:rsid w:val="00F60BDB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2019-03-10T13:26:00Z</dcterms:created>
  <dcterms:modified xsi:type="dcterms:W3CDTF">2019-03-10T13:26:00Z</dcterms:modified>
</cp:coreProperties>
</file>