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ACE" w:rsidRDefault="00DA4ACE" w:rsidP="00DA4ACE">
      <w:pPr>
        <w:pStyle w:val="3"/>
      </w:pPr>
      <w:bookmarkStart w:id="0" w:name="_GoBack"/>
      <w:r>
        <w:rPr>
          <w:rFonts w:hint="eastAsia"/>
        </w:rPr>
        <w:t>辽宁省预拌（商品）混凝土买卖合同</w:t>
      </w:r>
    </w:p>
    <w:bookmarkEnd w:id="0"/>
    <w:p w:rsidR="00DA4ACE" w:rsidRPr="00C55BA2" w:rsidRDefault="00DA4ACE" w:rsidP="00C55BA2">
      <w:pPr>
        <w:wordWrap w:val="0"/>
        <w:spacing w:afterLines="50" w:after="156" w:line="360" w:lineRule="auto"/>
        <w:jc w:val="right"/>
        <w:rPr>
          <w:rFonts w:ascii="宋体" w:hAnsi="宋体" w:cs="宋体"/>
          <w:sz w:val="24"/>
          <w:u w:val="single"/>
        </w:rPr>
      </w:pPr>
      <w:r>
        <w:rPr>
          <w:rFonts w:ascii="宋体" w:hAnsi="宋体" w:cs="宋体" w:hint="eastAsia"/>
          <w:b/>
          <w:sz w:val="24"/>
        </w:rPr>
        <w:t xml:space="preserve">                        </w:t>
      </w:r>
      <w:r>
        <w:rPr>
          <w:rFonts w:ascii="宋体" w:hAnsi="宋体" w:cs="宋体" w:hint="eastAsia"/>
          <w:b/>
          <w:sz w:val="24"/>
        </w:rPr>
        <w:t>合同编号：</w:t>
      </w:r>
      <w:r>
        <w:rPr>
          <w:rFonts w:ascii="宋体" w:hAnsi="宋体" w:cs="宋体"/>
          <w:b/>
          <w:sz w:val="24"/>
          <w:u w:val="single"/>
        </w:rPr>
        <w:t xml:space="preserve">            </w:t>
      </w:r>
    </w:p>
    <w:p w:rsidR="00DA4ACE" w:rsidRDefault="00DA4ACE">
      <w:pPr>
        <w:spacing w:line="360" w:lineRule="auto"/>
        <w:jc w:val="left"/>
        <w:rPr>
          <w:rFonts w:ascii="宋体" w:hAnsi="宋体" w:cs="宋体"/>
          <w:b/>
          <w:sz w:val="24"/>
          <w:u w:val="single"/>
        </w:rPr>
      </w:pPr>
      <w:r>
        <w:rPr>
          <w:rFonts w:ascii="宋体" w:hAnsi="宋体" w:cs="宋体" w:hint="eastAsia"/>
          <w:b/>
          <w:sz w:val="24"/>
        </w:rPr>
        <w:t>买方（甲方）：</w:t>
      </w:r>
      <w:r>
        <w:rPr>
          <w:rFonts w:ascii="宋体" w:hAnsi="宋体" w:cs="宋体" w:hint="eastAsia"/>
          <w:b/>
          <w:sz w:val="24"/>
          <w:u w:val="single"/>
        </w:rPr>
        <w:t xml:space="preserve">                                             </w:t>
      </w:r>
    </w:p>
    <w:p w:rsidR="00DA4ACE" w:rsidRDefault="00DA4ACE" w:rsidP="00C55BA2">
      <w:pPr>
        <w:spacing w:afterLines="50" w:after="156" w:line="360" w:lineRule="auto"/>
        <w:jc w:val="left"/>
        <w:rPr>
          <w:rFonts w:ascii="宋体" w:hAnsi="宋体" w:cs="宋体"/>
          <w:b/>
          <w:sz w:val="24"/>
        </w:rPr>
      </w:pPr>
      <w:r>
        <w:rPr>
          <w:rFonts w:ascii="宋体" w:hAnsi="宋体" w:cs="宋体" w:hint="eastAsia"/>
          <w:b/>
          <w:sz w:val="24"/>
        </w:rPr>
        <w:t>卖方（乙方）：</w:t>
      </w:r>
      <w:r>
        <w:rPr>
          <w:rFonts w:ascii="宋体" w:hAnsi="宋体" w:cs="宋体" w:hint="eastAsia"/>
          <w:b/>
          <w:sz w:val="24"/>
          <w:u w:val="single"/>
        </w:rPr>
        <w:t xml:space="preserve">                                             </w:t>
      </w:r>
    </w:p>
    <w:p w:rsidR="00DA4ACE" w:rsidRDefault="00DA4ACE">
      <w:pPr>
        <w:spacing w:line="360" w:lineRule="auto"/>
        <w:ind w:firstLineChars="200" w:firstLine="480"/>
        <w:rPr>
          <w:rFonts w:ascii="宋体" w:hAnsi="宋体" w:cs="宋体"/>
          <w:sz w:val="24"/>
        </w:rPr>
      </w:pPr>
      <w:r>
        <w:rPr>
          <w:rFonts w:ascii="宋体" w:hAnsi="宋体" w:cs="宋体" w:hint="eastAsia"/>
          <w:sz w:val="24"/>
        </w:rPr>
        <w:t>依据《中华人民共和国民法典》、《中华人民共和国建筑法》、建筑工程质量管理条例》和《辽宁省合同监督条例》等相关法律法规的规定，甲乙双方在自愿、平等、公平、诚实信用原则的基础上，就预拌（商品）混凝土买卖经双方事宜，协商订立本合同。</w:t>
      </w:r>
    </w:p>
    <w:p w:rsidR="00DA4ACE" w:rsidRPr="00C55BA2" w:rsidRDefault="00DA4ACE">
      <w:pPr>
        <w:spacing w:line="360" w:lineRule="auto"/>
        <w:ind w:firstLineChars="200" w:firstLine="480"/>
        <w:rPr>
          <w:rFonts w:ascii="宋体" w:hAnsi="宋体" w:cs="宋体"/>
          <w:b/>
          <w:sz w:val="24"/>
        </w:rPr>
      </w:pPr>
      <w:r w:rsidRPr="00C55BA2">
        <w:rPr>
          <w:rFonts w:ascii="宋体" w:hAnsi="宋体" w:cs="宋体" w:hint="eastAsia"/>
          <w:b/>
          <w:sz w:val="24"/>
        </w:rPr>
        <w:t>第一条</w:t>
      </w:r>
      <w:r w:rsidRPr="00C55BA2">
        <w:rPr>
          <w:rFonts w:ascii="宋体" w:hAnsi="宋体" w:cs="宋体" w:hint="eastAsia"/>
          <w:b/>
          <w:sz w:val="24"/>
        </w:rPr>
        <w:t xml:space="preserve">  </w:t>
      </w:r>
      <w:r w:rsidRPr="00C55BA2">
        <w:rPr>
          <w:rFonts w:ascii="宋体" w:hAnsi="宋体" w:cs="宋体" w:hint="eastAsia"/>
          <w:b/>
          <w:sz w:val="24"/>
        </w:rPr>
        <w:t>甲乙双方的主体资格</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、甲方应出示法人单位的有效证件，提供预拌（商品）混凝土工程施工合法手续。</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法人单位代码号：</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施工企业资质证书号：</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工程施工许可证号：</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工商营业执照号：</w:t>
      </w:r>
      <w:r>
        <w:rPr>
          <w:rFonts w:ascii="宋体" w:hAnsi="宋体" w:cs="宋体" w:hint="eastAsia"/>
          <w:sz w:val="24"/>
          <w:u w:val="single"/>
        </w:rPr>
        <w:t xml:space="preserve">                                                </w:t>
      </w:r>
      <w:r>
        <w:rPr>
          <w:rFonts w:ascii="宋体" w:hAnsi="宋体" w:cs="宋体" w:hint="eastAsia"/>
          <w:sz w:val="24"/>
        </w:rPr>
        <w:t xml:space="preserve">    </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２、乙方应出示有效的工商营业执照和企业资质证书。</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工商营业执照号：</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企业资质证书号：</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b/>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工程概况</w:t>
      </w:r>
    </w:p>
    <w:p w:rsidR="00DA4ACE" w:rsidRDefault="00DA4ACE" w:rsidP="00C55BA2">
      <w:pPr>
        <w:spacing w:line="360" w:lineRule="auto"/>
        <w:ind w:firstLineChars="200" w:firstLine="480"/>
        <w:rPr>
          <w:rFonts w:ascii="宋体" w:hAnsi="宋体" w:cs="宋体"/>
          <w:sz w:val="24"/>
        </w:rPr>
      </w:pPr>
      <w:r>
        <w:rPr>
          <w:rFonts w:ascii="宋体" w:hAnsi="宋体" w:cs="宋体" w:hint="eastAsia"/>
          <w:sz w:val="24"/>
        </w:rPr>
        <w:t>建设单位：</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施工单位：</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lastRenderedPageBreak/>
        <w:t>工程名称：</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工程地址：</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开工时间：</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交工时间：</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运距：</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层数：</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结构形式：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u w:val="single"/>
        </w:rPr>
      </w:pPr>
      <w:r>
        <w:rPr>
          <w:rFonts w:ascii="宋体" w:hAnsi="宋体" w:cs="宋体" w:hint="eastAsia"/>
          <w:sz w:val="24"/>
        </w:rPr>
        <w:t>建筑面积：</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b/>
          <w:sz w:val="24"/>
        </w:rPr>
      </w:pPr>
      <w:r>
        <w:rPr>
          <w:rFonts w:ascii="宋体" w:hAnsi="宋体" w:cs="宋体" w:hint="eastAsia"/>
          <w:b/>
          <w:sz w:val="24"/>
        </w:rPr>
        <w:t>第三条　混凝土总数量及总价款、供货期限</w:t>
      </w:r>
    </w:p>
    <w:p w:rsidR="00DA4ACE" w:rsidRPr="00C55BA2" w:rsidRDefault="00DA4ACE" w:rsidP="00C55BA2">
      <w:pPr>
        <w:spacing w:line="360" w:lineRule="auto"/>
        <w:ind w:firstLineChars="200" w:firstLine="480"/>
        <w:jc w:val="left"/>
        <w:rPr>
          <w:rFonts w:ascii="宋体" w:hAnsi="宋体" w:cs="宋体"/>
          <w:b/>
          <w:sz w:val="24"/>
        </w:rPr>
      </w:pPr>
      <w:r w:rsidRPr="00C55BA2">
        <w:rPr>
          <w:rFonts w:ascii="宋体" w:hAnsi="宋体" w:cs="宋体"/>
          <w:sz w:val="24"/>
        </w:rPr>
        <w:t>1</w:t>
      </w:r>
      <w:r w:rsidRPr="00C55BA2">
        <w:rPr>
          <w:rFonts w:ascii="宋体" w:hAnsi="宋体" w:cs="宋体"/>
          <w:sz w:val="24"/>
        </w:rPr>
        <w:t>、</w:t>
      </w:r>
      <w:r>
        <w:rPr>
          <w:rFonts w:ascii="宋体" w:hAnsi="宋体" w:cs="宋体" w:hint="eastAsia"/>
          <w:sz w:val="24"/>
        </w:rPr>
        <w:t>混凝土总价款人民币（大写）：</w:t>
      </w:r>
    </w:p>
    <w:p w:rsidR="00DA4ACE" w:rsidRDefault="00DA4ACE" w:rsidP="00C55BA2">
      <w:pPr>
        <w:spacing w:line="360" w:lineRule="auto"/>
        <w:ind w:firstLineChars="200" w:firstLine="480"/>
        <w:jc w:val="left"/>
        <w:rPr>
          <w:rFonts w:ascii="宋体" w:hAnsi="宋体" w:cs="宋体"/>
          <w:sz w:val="24"/>
          <w:u w:val="single"/>
        </w:rPr>
      </w:pPr>
      <w:r w:rsidRPr="00C55BA2">
        <w:rPr>
          <w:rFonts w:ascii="Cambria" w:eastAsia="Cambria" w:hAnsi="Cambria" w:cs="宋体" w:hint="eastAsia"/>
          <w:sz w:val="24"/>
        </w:rPr>
        <w:t>¥</w:t>
      </w:r>
      <w:r>
        <w:rPr>
          <w:rFonts w:ascii="宋体" w:hAnsi="宋体" w:cs="宋体" w:hint="eastAsia"/>
          <w:sz w:val="24"/>
        </w:rPr>
        <w:t>：</w:t>
      </w:r>
      <w:r>
        <w:rPr>
          <w:rFonts w:ascii="宋体" w:hAnsi="宋体" w:cs="宋体" w:hint="eastAsia"/>
          <w:sz w:val="24"/>
          <w:u w:val="single"/>
        </w:rPr>
        <w:t xml:space="preserve">                                                           </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2</w:t>
      </w:r>
      <w:r>
        <w:rPr>
          <w:rFonts w:ascii="宋体" w:hAnsi="宋体" w:cs="宋体" w:hint="eastAsia"/>
          <w:sz w:val="24"/>
        </w:rPr>
        <w:t>、混凝土供应总量（</w:t>
      </w:r>
      <w:r>
        <w:rPr>
          <w:rFonts w:ascii="宋体" w:hAnsi="宋体" w:cs="宋体" w:hint="eastAsia"/>
          <w:sz w:val="24"/>
        </w:rPr>
        <w:t>m</w:t>
      </w:r>
      <w:r>
        <w:rPr>
          <w:rFonts w:ascii="宋体" w:hAnsi="宋体" w:cs="宋体" w:hint="eastAsia"/>
          <w:sz w:val="24"/>
          <w:vertAlign w:val="superscript"/>
        </w:rPr>
        <w:t>3</w:t>
      </w:r>
      <w:r>
        <w:rPr>
          <w:rFonts w:ascii="宋体" w:hAnsi="宋体" w:cs="宋体" w:hint="eastAsia"/>
          <w:sz w:val="24"/>
        </w:rPr>
        <w:t>）：</w:t>
      </w:r>
      <w:r>
        <w:rPr>
          <w:rFonts w:ascii="宋体" w:hAnsi="宋体" w:cs="宋体" w:hint="eastAsia"/>
          <w:sz w:val="24"/>
          <w:u w:val="single"/>
        </w:rPr>
        <w:t xml:space="preserve">                                        </w:t>
      </w:r>
    </w:p>
    <w:p w:rsidR="00DA4ACE" w:rsidRDefault="00DA4ACE" w:rsidP="00C55BA2">
      <w:pPr>
        <w:spacing w:line="360" w:lineRule="auto"/>
        <w:ind w:left="480"/>
        <w:jc w:val="left"/>
        <w:rPr>
          <w:rFonts w:ascii="宋体" w:hAnsi="宋体" w:cs="宋体"/>
          <w:sz w:val="24"/>
          <w:u w:val="single"/>
        </w:rPr>
      </w:pPr>
      <w:r>
        <w:rPr>
          <w:rFonts w:ascii="宋体" w:hAnsi="宋体" w:cs="宋体" w:hint="eastAsia"/>
          <w:sz w:val="24"/>
        </w:rPr>
        <w:t>3</w:t>
      </w:r>
      <w:r>
        <w:rPr>
          <w:rFonts w:ascii="宋体" w:hAnsi="宋体" w:cs="宋体" w:hint="eastAsia"/>
          <w:sz w:val="24"/>
        </w:rPr>
        <w:t>、混凝土供应期限：</w:t>
      </w:r>
      <w:r>
        <w:rPr>
          <w:rFonts w:ascii="宋体" w:hAnsi="宋体" w:cs="宋体" w:hint="eastAsia"/>
          <w:sz w:val="24"/>
          <w:u w:val="single"/>
        </w:rPr>
        <w:t xml:space="preserve">                                             </w:t>
      </w:r>
    </w:p>
    <w:p w:rsidR="00DA4ACE" w:rsidRDefault="00DA4ACE" w:rsidP="00C55BA2">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、混凝土的计划数量、结算单价、供货时间、浇筑泵送方式、浇筑工程部位、技术质量要求等内容，详见合同附件。</w:t>
      </w:r>
    </w:p>
    <w:p w:rsidR="00DA4ACE" w:rsidRPr="00C55BA2" w:rsidRDefault="00DA4ACE" w:rsidP="00C55BA2">
      <w:pPr>
        <w:spacing w:line="360" w:lineRule="auto"/>
        <w:ind w:firstLineChars="200" w:firstLine="480"/>
        <w:rPr>
          <w:rFonts w:ascii="宋体" w:hAnsi="宋体" w:cs="宋体"/>
          <w:sz w:val="24"/>
        </w:rPr>
      </w:pPr>
      <w:r w:rsidRPr="00C55BA2">
        <w:rPr>
          <w:rFonts w:ascii="宋体" w:hAnsi="宋体" w:cs="宋体" w:hint="eastAsia"/>
          <w:b/>
          <w:sz w:val="24"/>
        </w:rPr>
        <w:t>第四条</w:t>
      </w:r>
      <w:r w:rsidRPr="00C55BA2">
        <w:rPr>
          <w:rFonts w:ascii="宋体" w:hAnsi="宋体" w:cs="宋体" w:hint="eastAsia"/>
          <w:b/>
          <w:sz w:val="24"/>
        </w:rPr>
        <w:t xml:space="preserve">  </w:t>
      </w:r>
      <w:r>
        <w:rPr>
          <w:rFonts w:ascii="宋体" w:hAnsi="宋体" w:cs="宋体" w:hint="eastAsia"/>
          <w:b/>
          <w:sz w:val="24"/>
        </w:rPr>
        <w:t>供货数量及质量的验收确认</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、甲乙双方共同依据国家、省市的相关技术标准及合同约定，对乙方供货到施工部位的混凝土数量、质量及浇筑时间等内容进行验收，签字确认。</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、乙方供货到该部位混凝土浇筑完毕后，如与发货单载明的数量有差异时，甲方在</w:t>
      </w:r>
      <w:r>
        <w:rPr>
          <w:rFonts w:ascii="宋体" w:hAnsi="宋体" w:cs="宋体" w:hint="eastAsia"/>
          <w:sz w:val="24"/>
        </w:rPr>
        <w:t>12</w:t>
      </w:r>
      <w:r>
        <w:rPr>
          <w:rFonts w:ascii="宋体" w:hAnsi="宋体" w:cs="宋体" w:hint="eastAsia"/>
          <w:sz w:val="24"/>
        </w:rPr>
        <w:t>小时内通知乙方核实，双方以书面形式提出真实数量确认结果作为价款结算依据。</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、乙方当次供货到现场的混凝土经甲方表观检验如有异常现象，甲方应即</w:t>
      </w:r>
      <w:r>
        <w:rPr>
          <w:rFonts w:ascii="宋体" w:hAnsi="宋体" w:cs="宋体" w:hint="eastAsia"/>
          <w:sz w:val="24"/>
        </w:rPr>
        <w:lastRenderedPageBreak/>
        <w:t>时通知乙方进行核实，经核实后，有不符合合同约定的质量问题，乙方应及时解决，若确认无法解决时，甲方有权退货，由此给甲方造成的损失由乙方承担。</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、甲方对浇筑到工程部位的土发现有质量异常现象的，应在</w:t>
      </w:r>
      <w:r>
        <w:rPr>
          <w:rFonts w:ascii="宋体" w:hAnsi="宋体" w:cs="宋体" w:hint="eastAsia"/>
          <w:sz w:val="24"/>
        </w:rPr>
        <w:t>24</w:t>
      </w:r>
      <w:r>
        <w:rPr>
          <w:rFonts w:ascii="宋体" w:hAnsi="宋体" w:cs="宋体" w:hint="eastAsia"/>
          <w:sz w:val="24"/>
        </w:rPr>
        <w:t>小时内书面通知乙方进行核实，若有争议，双方应会同工程监理及有关部门共同确认质量责任，并提出书面责任处理意见。属于甲方施工浇筑不及时或振捣、养护不当原因，责任由甲方承担；属于产品质量责任的，由此给甲方造成的损失由乙方承担。</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、乙方供货到现场的混凝土，甲方应及时组织安排浇筑到工程施工部位，因甲方责任致使运到施工现场的混凝土停留时间过长造成坍落度损失或产品失效报废的，应承担由此给乙方造成的损失。</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、混凝土强度质量的最终认定以施工方、买方、现场监理共同见证取样的试件检验报告为评定依据，若评定合格，乙方不承担质量责任。</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7</w:t>
      </w:r>
      <w:r>
        <w:rPr>
          <w:rFonts w:ascii="宋体" w:hAnsi="宋体" w:cs="宋体" w:hint="eastAsia"/>
          <w:sz w:val="24"/>
        </w:rPr>
        <w:t>、甲方应承担对施工浇筑过程中混凝土的跑模、涨模、超高、超厚造成的损失。</w:t>
      </w:r>
    </w:p>
    <w:p w:rsidR="00DA4ACE" w:rsidRDefault="00DA4ACE" w:rsidP="00C55BA2">
      <w:pPr>
        <w:spacing w:line="360" w:lineRule="auto"/>
        <w:ind w:firstLineChars="200" w:firstLine="480"/>
        <w:jc w:val="left"/>
        <w:rPr>
          <w:rFonts w:ascii="宋体" w:hAnsi="宋体" w:cs="宋体"/>
          <w:b/>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价款结算及支付</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、合同签订后</w:t>
      </w:r>
      <w:r>
        <w:rPr>
          <w:rFonts w:ascii="宋体" w:hAnsi="宋体" w:cs="宋体" w:hint="eastAsia"/>
          <w:sz w:val="24"/>
          <w:u w:val="single"/>
        </w:rPr>
        <w:t xml:space="preserve">     </w:t>
      </w:r>
      <w:r>
        <w:rPr>
          <w:rFonts w:ascii="宋体" w:hAnsi="宋体" w:cs="宋体" w:hint="eastAsia"/>
          <w:sz w:val="24"/>
        </w:rPr>
        <w:t>日内，甲方向乙方支付</w:t>
      </w:r>
      <w:r>
        <w:rPr>
          <w:rFonts w:ascii="宋体" w:hAnsi="宋体" w:cs="宋体" w:hint="eastAsia"/>
          <w:sz w:val="24"/>
          <w:u w:val="single"/>
        </w:rPr>
        <w:t xml:space="preserve">           </w:t>
      </w:r>
      <w:r>
        <w:rPr>
          <w:rFonts w:ascii="宋体" w:hAnsi="宋体" w:cs="宋体" w:hint="eastAsia"/>
          <w:sz w:val="24"/>
        </w:rPr>
        <w:t>元备料款。</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、甲乙双方应在乙方对每一工程浇筑部位履行完毕供货义务之日起</w:t>
      </w:r>
      <w:r>
        <w:rPr>
          <w:rFonts w:ascii="宋体" w:hAnsi="宋体" w:cs="宋体" w:hint="eastAsia"/>
          <w:sz w:val="24"/>
        </w:rPr>
        <w:t>30</w:t>
      </w:r>
      <w:r>
        <w:rPr>
          <w:rFonts w:ascii="宋体" w:hAnsi="宋体" w:cs="宋体" w:hint="eastAsia"/>
          <w:sz w:val="24"/>
        </w:rPr>
        <w:t>日内办理完毕价款结算确认手续。</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、甲乙双方约定，依据合同约定的单价和甲方现场验收签认的混凝土发货单载明的数量为准办理价款结算手续。</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4</w:t>
      </w:r>
      <w:r>
        <w:rPr>
          <w:rFonts w:ascii="宋体" w:hAnsi="宋体" w:cs="宋体" w:hint="eastAsia"/>
          <w:sz w:val="24"/>
        </w:rPr>
        <w:t>、价款支付期限：</w:t>
      </w:r>
      <w:r>
        <w:rPr>
          <w:rFonts w:ascii="宋体" w:hAnsi="宋体" w:cs="宋体" w:hint="eastAsia"/>
          <w:sz w:val="24"/>
          <w:u w:val="single"/>
        </w:rPr>
        <w:t xml:space="preserve">                                                 </w:t>
      </w:r>
    </w:p>
    <w:p w:rsidR="00DA4ACE" w:rsidRDefault="00DA4ACE" w:rsidP="00C55BA2">
      <w:pPr>
        <w:spacing w:line="360" w:lineRule="auto"/>
        <w:ind w:firstLine="200"/>
        <w:jc w:val="left"/>
        <w:rPr>
          <w:rFonts w:ascii="宋体" w:hAnsi="宋体" w:cs="宋体"/>
          <w:sz w:val="24"/>
          <w:u w:val="single"/>
        </w:rPr>
      </w:pPr>
      <w:r>
        <w:rPr>
          <w:rFonts w:ascii="宋体" w:hAnsi="宋体" w:cs="宋体" w:hint="eastAsia"/>
          <w:sz w:val="24"/>
          <w:u w:val="single"/>
        </w:rPr>
        <w:lastRenderedPageBreak/>
        <w:t xml:space="preserve">                                                                      </w:t>
      </w:r>
    </w:p>
    <w:p w:rsidR="00DA4ACE" w:rsidRDefault="00DA4ACE" w:rsidP="00C55BA2">
      <w:pPr>
        <w:spacing w:line="360" w:lineRule="auto"/>
        <w:ind w:firstLine="200"/>
        <w:jc w:val="left"/>
        <w:rPr>
          <w:rFonts w:ascii="宋体" w:hAnsi="宋体" w:cs="宋体"/>
          <w:sz w:val="24"/>
          <w:u w:val="single"/>
        </w:rPr>
      </w:pPr>
      <w:r>
        <w:rPr>
          <w:rFonts w:ascii="宋体" w:hAnsi="宋体" w:cs="宋体" w:hint="eastAsia"/>
          <w:sz w:val="24"/>
          <w:u w:val="single"/>
        </w:rPr>
        <w:t xml:space="preserve">                                                                      </w:t>
      </w:r>
    </w:p>
    <w:p w:rsidR="00DA4ACE" w:rsidRDefault="00DA4ACE" w:rsidP="006D6796">
      <w:pPr>
        <w:spacing w:line="360" w:lineRule="auto"/>
        <w:ind w:firstLine="200"/>
        <w:jc w:val="left"/>
        <w:rPr>
          <w:rFonts w:ascii="宋体" w:hAnsi="宋体" w:cs="宋体"/>
          <w:sz w:val="24"/>
        </w:rPr>
      </w:pPr>
      <w:r>
        <w:rPr>
          <w:rFonts w:ascii="宋体" w:hAnsi="宋体" w:cs="宋体" w:hint="eastAsia"/>
          <w:sz w:val="24"/>
          <w:u w:val="single"/>
        </w:rPr>
        <w:t xml:space="preserve">                                                                  </w:t>
      </w:r>
      <w:r>
        <w:rPr>
          <w:rFonts w:ascii="宋体" w:hAnsi="宋体" w:cs="宋体" w:hint="eastAsia"/>
          <w:sz w:val="24"/>
        </w:rPr>
        <w:t>。</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本合同项下的工程因非乙方原因中途停工，导致甲方停止使用乙方混凝土时，甲方应自停工之日起</w:t>
      </w:r>
      <w:r>
        <w:rPr>
          <w:rFonts w:ascii="宋体" w:hAnsi="宋体" w:cs="宋体" w:hint="eastAsia"/>
          <w:sz w:val="24"/>
        </w:rPr>
        <w:t>30</w:t>
      </w:r>
      <w:r>
        <w:rPr>
          <w:rFonts w:ascii="宋体" w:hAnsi="宋体" w:cs="宋体" w:hint="eastAsia"/>
          <w:sz w:val="24"/>
        </w:rPr>
        <w:t>日内付清全部货款。</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、甲方未按本合同约定期限给付价款，乙方可在提前</w:t>
      </w:r>
      <w:r>
        <w:rPr>
          <w:rFonts w:ascii="宋体" w:hAnsi="宋体" w:cs="宋体" w:hint="eastAsia"/>
          <w:sz w:val="24"/>
        </w:rPr>
        <w:t>48</w:t>
      </w:r>
      <w:r>
        <w:rPr>
          <w:rFonts w:ascii="宋体" w:hAnsi="宋体" w:cs="宋体" w:hint="eastAsia"/>
          <w:sz w:val="24"/>
        </w:rPr>
        <w:t>小时书面通知甲方后暂停供应混凝土。</w:t>
      </w:r>
    </w:p>
    <w:p w:rsidR="00DA4ACE" w:rsidRDefault="00DA4ACE" w:rsidP="00C55BA2">
      <w:pPr>
        <w:spacing w:line="360" w:lineRule="auto"/>
        <w:ind w:firstLineChars="200" w:firstLine="480"/>
        <w:jc w:val="left"/>
        <w:rPr>
          <w:rFonts w:ascii="宋体" w:hAnsi="宋体" w:cs="宋体"/>
          <w:b/>
          <w:sz w:val="24"/>
        </w:rPr>
      </w:pPr>
      <w:r>
        <w:rPr>
          <w:rFonts w:ascii="宋体" w:hAnsi="宋体" w:cs="宋体" w:hint="eastAsia"/>
          <w:b/>
          <w:sz w:val="24"/>
        </w:rPr>
        <w:t>第六条</w:t>
      </w:r>
      <w:r>
        <w:rPr>
          <w:rFonts w:ascii="宋体" w:hAnsi="宋体" w:cs="宋体" w:hint="eastAsia"/>
          <w:b/>
          <w:sz w:val="24"/>
        </w:rPr>
        <w:t xml:space="preserve">  </w:t>
      </w:r>
      <w:r>
        <w:rPr>
          <w:rFonts w:ascii="宋体" w:hAnsi="宋体" w:cs="宋体" w:hint="eastAsia"/>
          <w:b/>
          <w:sz w:val="24"/>
        </w:rPr>
        <w:t>双方义务</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、甲方义务</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1 \* GB2 </w:instrText>
      </w:r>
      <w:r>
        <w:rPr>
          <w:rFonts w:ascii="宋体" w:hAnsi="宋体" w:cs="宋体" w:hint="eastAsia"/>
          <w:sz w:val="24"/>
        </w:rPr>
        <w:fldChar w:fldCharType="separate"/>
      </w:r>
      <w:r>
        <w:rPr>
          <w:rFonts w:ascii="宋体" w:hAnsi="宋体" w:cs="宋体" w:hint="eastAsia"/>
          <w:sz w:val="24"/>
        </w:rPr>
        <w:t>⑴</w:t>
      </w:r>
      <w:r>
        <w:rPr>
          <w:rFonts w:ascii="宋体" w:hAnsi="宋体" w:cs="宋体" w:hint="eastAsia"/>
          <w:sz w:val="24"/>
        </w:rPr>
        <w:fldChar w:fldCharType="end"/>
      </w:r>
      <w:r>
        <w:rPr>
          <w:rFonts w:ascii="宋体" w:hAnsi="宋体" w:cs="宋体" w:hint="eastAsia"/>
          <w:sz w:val="24"/>
        </w:rPr>
        <w:t>根据工程进度需要，应提前</w:t>
      </w:r>
      <w:r>
        <w:rPr>
          <w:rFonts w:ascii="宋体" w:hAnsi="宋体" w:cs="宋体" w:hint="eastAsia"/>
          <w:sz w:val="24"/>
        </w:rPr>
        <w:t>24</w:t>
      </w:r>
      <w:r>
        <w:rPr>
          <w:rFonts w:ascii="宋体" w:hAnsi="宋体" w:cs="宋体" w:hint="eastAsia"/>
          <w:sz w:val="24"/>
        </w:rPr>
        <w:t>小时以书面传真或其他有效方式向乙方提供所需混凝土的强度等级、数量及工程浇筑部位、混凝土浇筑方式，并对技术质量要求进行交底，以保证乙方有足够的供货准备时间。</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2 \* GB2 </w:instrText>
      </w:r>
      <w:r>
        <w:rPr>
          <w:rFonts w:ascii="宋体" w:hAnsi="宋体" w:cs="宋体" w:hint="eastAsia"/>
          <w:sz w:val="24"/>
        </w:rPr>
        <w:fldChar w:fldCharType="separate"/>
      </w:r>
      <w:r>
        <w:rPr>
          <w:rFonts w:ascii="宋体" w:hAnsi="宋体" w:cs="宋体" w:hint="eastAsia"/>
          <w:sz w:val="24"/>
        </w:rPr>
        <w:t>⑵</w:t>
      </w:r>
      <w:r>
        <w:rPr>
          <w:rFonts w:ascii="宋体" w:hAnsi="宋体" w:cs="宋体" w:hint="eastAsia"/>
          <w:sz w:val="24"/>
        </w:rPr>
        <w:fldChar w:fldCharType="end"/>
      </w:r>
      <w:r>
        <w:rPr>
          <w:rFonts w:ascii="宋体" w:hAnsi="宋体" w:cs="宋体" w:hint="eastAsia"/>
          <w:sz w:val="24"/>
        </w:rPr>
        <w:t>应保证现场场地平整、坚实、畅通，有足够的调车场地及泵车的安全作业环境，应安排专人负责调度指挥，保证乙方车辆及人员进出现场的安全，以及车辆驶出现场达到环保要求。</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3 \* GB2 </w:instrText>
      </w:r>
      <w:r>
        <w:rPr>
          <w:rFonts w:ascii="宋体" w:hAnsi="宋体" w:cs="宋体" w:hint="eastAsia"/>
          <w:sz w:val="24"/>
        </w:rPr>
        <w:fldChar w:fldCharType="separate"/>
      </w:r>
      <w:r>
        <w:rPr>
          <w:rFonts w:ascii="宋体" w:hAnsi="宋体" w:cs="宋体" w:hint="eastAsia"/>
          <w:sz w:val="24"/>
        </w:rPr>
        <w:t>⑶</w:t>
      </w:r>
      <w:r>
        <w:rPr>
          <w:rFonts w:ascii="宋体" w:hAnsi="宋体" w:cs="宋体" w:hint="eastAsia"/>
          <w:sz w:val="24"/>
        </w:rPr>
        <w:fldChar w:fldCharType="end"/>
      </w:r>
      <w:r>
        <w:rPr>
          <w:rFonts w:ascii="宋体" w:hAnsi="宋体" w:cs="宋体" w:hint="eastAsia"/>
          <w:sz w:val="24"/>
        </w:rPr>
        <w:t>应负责提供现场作业用水及照明环境，作业现场由于混凝土运输搅拌、泵送及浇筑等原因所引起的扰民或民扰问题，由甲方负责协调解决。</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4 \* GB2 </w:instrText>
      </w:r>
      <w:r>
        <w:rPr>
          <w:rFonts w:ascii="宋体" w:hAnsi="宋体" w:cs="宋体" w:hint="eastAsia"/>
          <w:sz w:val="24"/>
        </w:rPr>
        <w:fldChar w:fldCharType="separate"/>
      </w:r>
      <w:r>
        <w:rPr>
          <w:rFonts w:ascii="宋体" w:hAnsi="宋体" w:cs="宋体" w:hint="eastAsia"/>
          <w:sz w:val="24"/>
        </w:rPr>
        <w:t>⑷</w:t>
      </w:r>
      <w:r>
        <w:rPr>
          <w:rFonts w:ascii="宋体" w:hAnsi="宋体" w:cs="宋体" w:hint="eastAsia"/>
          <w:sz w:val="24"/>
        </w:rPr>
        <w:fldChar w:fldCharType="end"/>
      </w:r>
      <w:r>
        <w:rPr>
          <w:rFonts w:ascii="宋体" w:hAnsi="宋体" w:cs="宋体" w:hint="eastAsia"/>
          <w:sz w:val="24"/>
        </w:rPr>
        <w:t>应指派专人</w:t>
      </w:r>
      <w:r>
        <w:rPr>
          <w:rFonts w:ascii="宋体" w:hAnsi="宋体" w:cs="宋体" w:hint="eastAsia"/>
          <w:sz w:val="24"/>
        </w:rPr>
        <w:t>(</w:t>
      </w:r>
      <w:r>
        <w:rPr>
          <w:rFonts w:ascii="宋体" w:hAnsi="宋体" w:cs="宋体" w:hint="eastAsia"/>
          <w:sz w:val="24"/>
        </w:rPr>
        <w:t>提前</w:t>
      </w:r>
      <w:r>
        <w:rPr>
          <w:rFonts w:ascii="宋体" w:hAnsi="宋体" w:cs="宋体" w:hint="eastAsia"/>
          <w:sz w:val="24"/>
        </w:rPr>
        <w:t>24</w:t>
      </w:r>
      <w:r>
        <w:rPr>
          <w:rFonts w:ascii="宋体" w:hAnsi="宋体" w:cs="宋体" w:hint="eastAsia"/>
          <w:sz w:val="24"/>
        </w:rPr>
        <w:t>小时将名单书面通知乙方</w:t>
      </w:r>
      <w:r>
        <w:rPr>
          <w:rFonts w:ascii="宋体" w:hAnsi="宋体" w:cs="宋体" w:hint="eastAsia"/>
          <w:sz w:val="24"/>
        </w:rPr>
        <w:t>)</w:t>
      </w:r>
      <w:r>
        <w:rPr>
          <w:rFonts w:ascii="宋体" w:hAnsi="宋体" w:cs="宋体" w:hint="eastAsia"/>
          <w:sz w:val="24"/>
        </w:rPr>
        <w:t>负责对运送到施工现场的混凝土发货单内容验收确认。</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5 \* GB2 </w:instrText>
      </w:r>
      <w:r>
        <w:rPr>
          <w:rFonts w:ascii="宋体" w:hAnsi="宋体" w:cs="宋体" w:hint="eastAsia"/>
          <w:sz w:val="24"/>
        </w:rPr>
        <w:fldChar w:fldCharType="separate"/>
      </w:r>
      <w:r>
        <w:rPr>
          <w:rFonts w:ascii="宋体" w:hAnsi="宋体" w:cs="宋体" w:hint="eastAsia"/>
          <w:sz w:val="24"/>
        </w:rPr>
        <w:t>⑸</w:t>
      </w:r>
      <w:r>
        <w:rPr>
          <w:rFonts w:ascii="宋体" w:hAnsi="宋体" w:cs="宋体" w:hint="eastAsia"/>
          <w:sz w:val="24"/>
        </w:rPr>
        <w:fldChar w:fldCharType="end"/>
      </w:r>
      <w:r>
        <w:rPr>
          <w:rFonts w:ascii="宋体" w:hAnsi="宋体" w:cs="宋体" w:hint="eastAsia"/>
          <w:sz w:val="24"/>
        </w:rPr>
        <w:t>应遵守国家、省市和设计部门的有关技术规范要求，不得自行现场添加水、外加剂等材料，由此出现的质量问题由甲方负责。</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、乙方义务</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lastRenderedPageBreak/>
        <w:fldChar w:fldCharType="begin"/>
      </w:r>
      <w:r>
        <w:rPr>
          <w:rFonts w:ascii="宋体" w:hAnsi="宋体" w:cs="宋体" w:hint="eastAsia"/>
          <w:sz w:val="24"/>
        </w:rPr>
        <w:instrText xml:space="preserve"> = 1 \* GB2 </w:instrText>
      </w:r>
      <w:r>
        <w:rPr>
          <w:rFonts w:ascii="宋体" w:hAnsi="宋体" w:cs="宋体" w:hint="eastAsia"/>
          <w:sz w:val="24"/>
        </w:rPr>
        <w:fldChar w:fldCharType="separate"/>
      </w:r>
      <w:r>
        <w:rPr>
          <w:rFonts w:ascii="宋体" w:hAnsi="宋体" w:cs="宋体" w:hint="eastAsia"/>
          <w:sz w:val="24"/>
        </w:rPr>
        <w:t>⑴</w:t>
      </w:r>
      <w:r>
        <w:rPr>
          <w:rFonts w:ascii="宋体" w:hAnsi="宋体" w:cs="宋体" w:hint="eastAsia"/>
          <w:sz w:val="24"/>
        </w:rPr>
        <w:fldChar w:fldCharType="end"/>
      </w:r>
      <w:r>
        <w:rPr>
          <w:rFonts w:ascii="宋体" w:hAnsi="宋体" w:cs="宋体" w:hint="eastAsia"/>
          <w:sz w:val="24"/>
        </w:rPr>
        <w:t>乙方供货前应到施工现场实地勘察并进行技术交底。</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2 \* GB2 </w:instrText>
      </w:r>
      <w:r>
        <w:rPr>
          <w:rFonts w:ascii="宋体" w:hAnsi="宋体" w:cs="宋体" w:hint="eastAsia"/>
          <w:sz w:val="24"/>
        </w:rPr>
        <w:fldChar w:fldCharType="separate"/>
      </w:r>
      <w:r>
        <w:rPr>
          <w:rFonts w:ascii="宋体" w:hAnsi="宋体" w:cs="宋体" w:hint="eastAsia"/>
          <w:sz w:val="24"/>
        </w:rPr>
        <w:t>⑵</w:t>
      </w:r>
      <w:r>
        <w:rPr>
          <w:rFonts w:ascii="宋体" w:hAnsi="宋体" w:cs="宋体" w:hint="eastAsia"/>
          <w:sz w:val="24"/>
        </w:rPr>
        <w:fldChar w:fldCharType="end"/>
      </w:r>
      <w:r>
        <w:rPr>
          <w:rFonts w:ascii="宋体" w:hAnsi="宋体" w:cs="宋体" w:hint="eastAsia"/>
          <w:sz w:val="24"/>
        </w:rPr>
        <w:t>乙方车辆及人员进入现场后，应当服从现场负责人的统一调动指挥，积极配合甲方，提供优质服务。</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3 \* GB2 </w:instrText>
      </w:r>
      <w:r>
        <w:rPr>
          <w:rFonts w:ascii="宋体" w:hAnsi="宋体" w:cs="宋体" w:hint="eastAsia"/>
          <w:sz w:val="24"/>
        </w:rPr>
        <w:fldChar w:fldCharType="separate"/>
      </w:r>
      <w:r>
        <w:rPr>
          <w:rFonts w:ascii="宋体" w:hAnsi="宋体" w:cs="宋体" w:hint="eastAsia"/>
          <w:sz w:val="24"/>
        </w:rPr>
        <w:t>⑶</w:t>
      </w:r>
      <w:r>
        <w:rPr>
          <w:rFonts w:ascii="宋体" w:hAnsi="宋体" w:cs="宋体" w:hint="eastAsia"/>
          <w:sz w:val="24"/>
        </w:rPr>
        <w:fldChar w:fldCharType="end"/>
      </w:r>
      <w:r>
        <w:rPr>
          <w:rFonts w:ascii="宋体" w:hAnsi="宋体" w:cs="宋体" w:hint="eastAsia"/>
          <w:sz w:val="24"/>
        </w:rPr>
        <w:t>应严格按照甲方申请的混凝土供货计划，保质、保</w:t>
      </w:r>
    </w:p>
    <w:p w:rsidR="00DA4ACE" w:rsidRDefault="00DA4ACE" w:rsidP="00C55BA2">
      <w:pPr>
        <w:spacing w:line="360" w:lineRule="auto"/>
        <w:ind w:firstLine="200"/>
        <w:jc w:val="left"/>
        <w:rPr>
          <w:rFonts w:ascii="宋体" w:hAnsi="宋体" w:cs="宋体"/>
          <w:sz w:val="24"/>
        </w:rPr>
      </w:pPr>
      <w:r>
        <w:rPr>
          <w:rFonts w:ascii="宋体" w:hAnsi="宋体" w:cs="宋体" w:hint="eastAsia"/>
          <w:sz w:val="24"/>
        </w:rPr>
        <w:t>量、及时供应混凝土。</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4 \* GB2 </w:instrText>
      </w:r>
      <w:r>
        <w:rPr>
          <w:rFonts w:ascii="宋体" w:hAnsi="宋体" w:cs="宋体" w:hint="eastAsia"/>
          <w:sz w:val="24"/>
        </w:rPr>
        <w:fldChar w:fldCharType="separate"/>
      </w:r>
      <w:r>
        <w:rPr>
          <w:rFonts w:ascii="宋体" w:hAnsi="宋体" w:cs="宋体" w:hint="eastAsia"/>
          <w:sz w:val="24"/>
        </w:rPr>
        <w:t>⑷</w:t>
      </w:r>
      <w:r>
        <w:rPr>
          <w:rFonts w:ascii="宋体" w:hAnsi="宋体" w:cs="宋体" w:hint="eastAsia"/>
          <w:sz w:val="24"/>
        </w:rPr>
        <w:fldChar w:fldCharType="end"/>
      </w:r>
      <w:r>
        <w:rPr>
          <w:rFonts w:ascii="宋体" w:hAnsi="宋体" w:cs="宋体" w:hint="eastAsia"/>
          <w:sz w:val="24"/>
        </w:rPr>
        <w:t>接到甲方就混凝土数量及表观质量提出的书面异议后，应按本合同第三条第三款解决。</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5 \* GB2 </w:instrText>
      </w:r>
      <w:r>
        <w:rPr>
          <w:rFonts w:ascii="宋体" w:hAnsi="宋体" w:cs="宋体" w:hint="eastAsia"/>
          <w:sz w:val="24"/>
        </w:rPr>
        <w:fldChar w:fldCharType="separate"/>
      </w:r>
      <w:r>
        <w:rPr>
          <w:rFonts w:ascii="宋体" w:hAnsi="宋体" w:cs="宋体" w:hint="eastAsia"/>
          <w:sz w:val="24"/>
        </w:rPr>
        <w:t>⑸</w:t>
      </w:r>
      <w:r>
        <w:rPr>
          <w:rFonts w:ascii="宋体" w:hAnsi="宋体" w:cs="宋体" w:hint="eastAsia"/>
          <w:sz w:val="24"/>
        </w:rPr>
        <w:fldChar w:fldCharType="end"/>
      </w:r>
      <w:r>
        <w:rPr>
          <w:rFonts w:ascii="宋体" w:hAnsi="宋体" w:cs="宋体" w:hint="eastAsia"/>
          <w:sz w:val="24"/>
        </w:rPr>
        <w:t>乙方应按要求向甲方提供与混凝土相关的技术质量资料。</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6 \* GB2 </w:instrText>
      </w:r>
      <w:r>
        <w:rPr>
          <w:rFonts w:ascii="宋体" w:hAnsi="宋体" w:cs="宋体" w:hint="eastAsia"/>
          <w:sz w:val="24"/>
        </w:rPr>
        <w:fldChar w:fldCharType="separate"/>
      </w:r>
      <w:r>
        <w:rPr>
          <w:rFonts w:ascii="宋体" w:hAnsi="宋体" w:cs="宋体" w:hint="eastAsia"/>
          <w:sz w:val="24"/>
        </w:rPr>
        <w:t>⑹</w:t>
      </w:r>
      <w:r>
        <w:rPr>
          <w:rFonts w:ascii="宋体" w:hAnsi="宋体" w:cs="宋体" w:hint="eastAsia"/>
          <w:sz w:val="24"/>
        </w:rPr>
        <w:fldChar w:fldCharType="end"/>
      </w:r>
      <w:r>
        <w:rPr>
          <w:rFonts w:ascii="宋体" w:hAnsi="宋体" w:cs="宋体" w:hint="eastAsia"/>
          <w:sz w:val="24"/>
        </w:rPr>
        <w:t>在甲方结清全部混凝土价款后，乙方必须在</w:t>
      </w:r>
      <w:r>
        <w:rPr>
          <w:rFonts w:ascii="宋体" w:hAnsi="宋体" w:cs="宋体" w:hint="eastAsia"/>
          <w:sz w:val="24"/>
          <w:u w:val="single"/>
        </w:rPr>
        <w:t xml:space="preserve">    </w:t>
      </w:r>
      <w:r>
        <w:rPr>
          <w:rFonts w:ascii="宋体" w:hAnsi="宋体" w:cs="宋体" w:hint="eastAsia"/>
          <w:sz w:val="24"/>
        </w:rPr>
        <w:t>日</w:t>
      </w:r>
    </w:p>
    <w:p w:rsidR="00DA4ACE" w:rsidRDefault="00DA4ACE" w:rsidP="00C55BA2">
      <w:pPr>
        <w:spacing w:line="360" w:lineRule="auto"/>
        <w:ind w:firstLine="200"/>
        <w:jc w:val="left"/>
        <w:rPr>
          <w:rFonts w:ascii="宋体" w:hAnsi="宋体" w:cs="宋体"/>
          <w:sz w:val="24"/>
        </w:rPr>
      </w:pPr>
      <w:r>
        <w:rPr>
          <w:rFonts w:ascii="宋体" w:hAnsi="宋体" w:cs="宋体" w:hint="eastAsia"/>
          <w:sz w:val="24"/>
        </w:rPr>
        <w:t>向甲方出具全部的混凝土质量证明书。</w:t>
      </w:r>
    </w:p>
    <w:p w:rsidR="00DA4ACE" w:rsidRDefault="00DA4ACE" w:rsidP="006D6796">
      <w:pPr>
        <w:spacing w:line="360" w:lineRule="auto"/>
        <w:ind w:firstLineChars="200" w:firstLine="480"/>
        <w:jc w:val="left"/>
        <w:rPr>
          <w:rFonts w:ascii="宋体" w:hAnsi="宋体" w:cs="宋体"/>
          <w:sz w:val="24"/>
        </w:rPr>
      </w:pPr>
      <w:r w:rsidRPr="00C55BA2">
        <w:rPr>
          <w:rFonts w:ascii="宋体" w:hAnsi="宋体" w:cs="宋体" w:hint="eastAsia"/>
          <w:b/>
          <w:sz w:val="24"/>
        </w:rPr>
        <w:t>第七条</w:t>
      </w:r>
      <w:r>
        <w:rPr>
          <w:rFonts w:ascii="宋体" w:hAnsi="宋体" w:cs="宋体" w:hint="eastAsia"/>
          <w:sz w:val="24"/>
        </w:rPr>
        <w:t xml:space="preserve">  </w:t>
      </w:r>
      <w:r>
        <w:rPr>
          <w:rFonts w:ascii="宋体" w:hAnsi="宋体" w:cs="宋体" w:hint="eastAsia"/>
          <w:b/>
          <w:sz w:val="24"/>
        </w:rPr>
        <w:t>违约责任</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、甲方未按本合同约定给付价款的，自应付价款之日起按银行同期贷款利率向乙方支付所欠价款利息。</w:t>
      </w:r>
    </w:p>
    <w:p w:rsidR="00DA4ACE" w:rsidRPr="00C55BA2"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乙方未按合同约定履行义务的，应按合同标的额的</w:t>
      </w:r>
      <w:r>
        <w:rPr>
          <w:rFonts w:ascii="宋体" w:hAnsi="宋体" w:cs="宋体" w:hint="eastAsia"/>
          <w:sz w:val="24"/>
        </w:rPr>
        <w:t xml:space="preserve">  </w:t>
      </w:r>
      <w:r>
        <w:rPr>
          <w:rFonts w:ascii="宋体" w:hAnsi="宋体" w:cs="宋体" w:hint="eastAsia"/>
          <w:sz w:val="24"/>
          <w:u w:val="single"/>
        </w:rPr>
        <w:t xml:space="preserve">                              </w:t>
      </w:r>
    </w:p>
    <w:p w:rsidR="00DA4ACE" w:rsidRDefault="00DA4ACE" w:rsidP="006D6796">
      <w:pPr>
        <w:spacing w:line="360" w:lineRule="auto"/>
        <w:jc w:val="left"/>
        <w:rPr>
          <w:rFonts w:ascii="宋体" w:hAnsi="宋体" w:cs="宋体"/>
          <w:sz w:val="24"/>
        </w:rPr>
      </w:pPr>
      <w:r>
        <w:rPr>
          <w:rFonts w:ascii="宋体" w:hAnsi="宋体" w:cs="宋体" w:hint="eastAsia"/>
          <w:sz w:val="24"/>
          <w:u w:val="single"/>
        </w:rPr>
        <w:t xml:space="preserve">             </w:t>
      </w:r>
      <w:r w:rsidRPr="00C55BA2">
        <w:rPr>
          <w:rFonts w:ascii="宋体" w:hAnsi="宋体" w:cs="宋体" w:hint="eastAsia"/>
          <w:sz w:val="24"/>
        </w:rPr>
        <w:t>%</w:t>
      </w:r>
      <w:r>
        <w:rPr>
          <w:rFonts w:ascii="宋体" w:hAnsi="宋体" w:cs="宋体" w:hint="eastAsia"/>
          <w:sz w:val="24"/>
        </w:rPr>
        <w:t>向甲方支付违约金；给甲方造成损失的，还应承担赔偿责任。</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、甲方未按合同约定履行其他义务的，应按合同标的额的</w:t>
      </w:r>
      <w:r>
        <w:rPr>
          <w:rFonts w:ascii="宋体" w:hAnsi="宋体" w:cs="宋体" w:hint="eastAsia"/>
          <w:sz w:val="24"/>
          <w:u w:val="single"/>
        </w:rPr>
        <w:t xml:space="preserve">               </w:t>
      </w:r>
      <w:r w:rsidRPr="00C55BA2">
        <w:rPr>
          <w:rFonts w:ascii="宋体" w:hAnsi="宋体" w:cs="宋体" w:hint="eastAsia"/>
          <w:sz w:val="24"/>
        </w:rPr>
        <w:t>%</w:t>
      </w:r>
      <w:r>
        <w:rPr>
          <w:rFonts w:ascii="宋体" w:hAnsi="宋体" w:cs="宋体" w:hint="eastAsia"/>
          <w:sz w:val="24"/>
        </w:rPr>
        <w:t>向乙方支付违约金，给乙方造成损失的，还应承担赔偿责任。</w:t>
      </w:r>
    </w:p>
    <w:p w:rsidR="00DA4ACE" w:rsidRDefault="00DA4ACE" w:rsidP="006D6796">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、甲方在合同约定内不得在同一工程部位使用除乙方以外其他来源的混凝土，否则，混凝土质量、数量出现问题由甲方承担相应责任。</w:t>
      </w:r>
    </w:p>
    <w:p w:rsidR="00DA4ACE" w:rsidRPr="006D6796" w:rsidRDefault="00DA4ACE" w:rsidP="006D6796">
      <w:pPr>
        <w:spacing w:line="360" w:lineRule="auto"/>
        <w:ind w:firstLineChars="200" w:firstLine="480"/>
        <w:jc w:val="left"/>
        <w:rPr>
          <w:rFonts w:ascii="宋体" w:hAnsi="宋体" w:cs="宋体"/>
          <w:sz w:val="24"/>
          <w:u w:val="single"/>
        </w:rPr>
      </w:pPr>
      <w:r>
        <w:rPr>
          <w:rFonts w:ascii="宋体" w:hAnsi="宋体" w:cs="宋体" w:hint="eastAsia"/>
          <w:sz w:val="24"/>
        </w:rPr>
        <w:t>5</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u w:val="single"/>
        </w:rPr>
        <w:lastRenderedPageBreak/>
        <w:t xml:space="preserve">  </w:t>
      </w:r>
      <w:r>
        <w:rPr>
          <w:rFonts w:ascii="宋体" w:hAnsi="宋体" w:cs="宋体" w:hint="eastAsia"/>
          <w:sz w:val="24"/>
        </w:rPr>
        <w:t xml:space="preserve"> </w:t>
      </w:r>
      <w:r>
        <w:rPr>
          <w:rFonts w:ascii="宋体" w:hAnsi="宋体" w:cs="宋体" w:hint="eastAsia"/>
          <w:sz w:val="24"/>
        </w:rPr>
        <w:t>。</w:t>
      </w:r>
    </w:p>
    <w:p w:rsidR="00DA4ACE" w:rsidRDefault="00DA4ACE" w:rsidP="006D6796">
      <w:pPr>
        <w:spacing w:line="360" w:lineRule="auto"/>
        <w:ind w:firstLineChars="200" w:firstLine="480"/>
        <w:jc w:val="left"/>
        <w:rPr>
          <w:rFonts w:ascii="宋体" w:hAnsi="宋体" w:cs="宋体"/>
          <w:sz w:val="24"/>
        </w:rPr>
      </w:pPr>
      <w:r>
        <w:rPr>
          <w:rFonts w:ascii="宋体" w:hAnsi="宋体" w:cs="宋体" w:hint="eastAsia"/>
          <w:b/>
          <w:sz w:val="24"/>
        </w:rPr>
        <w:t>第八条</w:t>
      </w:r>
      <w:r>
        <w:rPr>
          <w:rFonts w:ascii="宋体" w:hAnsi="宋体" w:cs="宋体" w:hint="eastAsia"/>
          <w:b/>
          <w:sz w:val="24"/>
        </w:rPr>
        <w:t xml:space="preserve">  </w:t>
      </w:r>
      <w:r>
        <w:rPr>
          <w:rFonts w:ascii="宋体" w:hAnsi="宋体" w:cs="宋体" w:hint="eastAsia"/>
          <w:b/>
          <w:sz w:val="24"/>
        </w:rPr>
        <w:t>争议解决方式</w:t>
      </w:r>
    </w:p>
    <w:p w:rsidR="00DA4ACE" w:rsidRPr="006D6796" w:rsidRDefault="00DA4ACE" w:rsidP="006D6796">
      <w:pPr>
        <w:spacing w:line="360" w:lineRule="auto"/>
        <w:ind w:firstLineChars="200" w:firstLine="480"/>
        <w:jc w:val="left"/>
        <w:rPr>
          <w:rFonts w:ascii="宋体" w:hAnsi="宋体" w:cs="宋体"/>
          <w:sz w:val="24"/>
        </w:rPr>
      </w:pPr>
      <w:r>
        <w:rPr>
          <w:rFonts w:ascii="宋体" w:hAnsi="宋体" w:cs="宋体" w:hint="eastAsia"/>
          <w:sz w:val="24"/>
        </w:rPr>
        <w:t>本合同项发生的争议，双方应协商解决或向</w:t>
      </w:r>
      <w:r>
        <w:rPr>
          <w:rFonts w:ascii="宋体" w:hAnsi="宋体" w:cs="宋体" w:hint="eastAsia"/>
          <w:sz w:val="24"/>
          <w:u w:val="single"/>
        </w:rPr>
        <w:t xml:space="preserve">                            </w:t>
      </w:r>
    </w:p>
    <w:p w:rsidR="00DA4ACE" w:rsidRDefault="00DA4ACE" w:rsidP="00C55BA2">
      <w:pPr>
        <w:spacing w:line="360" w:lineRule="auto"/>
        <w:jc w:val="left"/>
        <w:rPr>
          <w:rFonts w:ascii="宋体" w:hAnsi="宋体" w:cs="宋体"/>
          <w:sz w:val="24"/>
        </w:rPr>
      </w:pPr>
      <w:r>
        <w:rPr>
          <w:rFonts w:ascii="宋体" w:hAnsi="宋体" w:cs="宋体" w:hint="eastAsia"/>
          <w:sz w:val="24"/>
          <w:u w:val="single"/>
        </w:rPr>
        <w:t xml:space="preserve">          </w:t>
      </w:r>
      <w:r>
        <w:rPr>
          <w:rFonts w:ascii="宋体" w:hAnsi="宋体" w:cs="宋体" w:hint="eastAsia"/>
          <w:sz w:val="24"/>
        </w:rPr>
        <w:t>申请调解解决；协商或调解不成的，应按照下列第</w:t>
      </w:r>
      <w:r>
        <w:rPr>
          <w:rFonts w:ascii="宋体" w:hAnsi="宋体" w:cs="宋体" w:hint="eastAsia"/>
          <w:sz w:val="24"/>
          <w:u w:val="single"/>
        </w:rPr>
        <w:t xml:space="preserve">     </w:t>
      </w:r>
      <w:r>
        <w:rPr>
          <w:rFonts w:ascii="宋体" w:hAnsi="宋体" w:cs="宋体" w:hint="eastAsia"/>
          <w:sz w:val="24"/>
        </w:rPr>
        <w:t>种方式解决：</w:t>
      </w:r>
    </w:p>
    <w:p w:rsidR="00DA4ACE" w:rsidRDefault="00DA4ACE" w:rsidP="00C55BA2">
      <w:pPr>
        <w:spacing w:line="360" w:lineRule="auto"/>
        <w:ind w:firstLineChars="200" w:firstLine="480"/>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1 \* GB2 </w:instrText>
      </w:r>
      <w:r>
        <w:rPr>
          <w:rFonts w:ascii="宋体" w:hAnsi="宋体" w:cs="宋体" w:hint="eastAsia"/>
          <w:sz w:val="24"/>
        </w:rPr>
        <w:fldChar w:fldCharType="separate"/>
      </w:r>
      <w:r>
        <w:rPr>
          <w:rFonts w:ascii="宋体" w:hAnsi="宋体" w:cs="宋体" w:hint="eastAsia"/>
          <w:sz w:val="24"/>
        </w:rPr>
        <w:t>⑴</w:t>
      </w:r>
      <w:r>
        <w:rPr>
          <w:rFonts w:ascii="宋体" w:hAnsi="宋体" w:cs="宋体" w:hint="eastAsia"/>
          <w:sz w:val="24"/>
        </w:rPr>
        <w:fldChar w:fldCharType="end"/>
      </w:r>
      <w:r>
        <w:rPr>
          <w:rFonts w:ascii="宋体" w:hAnsi="宋体" w:cs="宋体" w:hint="eastAsia"/>
          <w:sz w:val="24"/>
        </w:rPr>
        <w:t>向</w:t>
      </w:r>
      <w:r>
        <w:rPr>
          <w:rFonts w:ascii="宋体" w:hAnsi="宋体" w:cs="宋体" w:hint="eastAsia"/>
          <w:sz w:val="24"/>
          <w:u w:val="single"/>
        </w:rPr>
        <w:t xml:space="preserve">                          </w:t>
      </w:r>
      <w:r>
        <w:rPr>
          <w:rFonts w:ascii="宋体" w:hAnsi="宋体" w:cs="宋体" w:hint="eastAsia"/>
          <w:sz w:val="24"/>
        </w:rPr>
        <w:t>人民法院提起诉讼；</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 2 \* GB2 </w:instrText>
      </w:r>
      <w:r>
        <w:rPr>
          <w:rFonts w:ascii="宋体" w:hAnsi="宋体" w:cs="宋体" w:hint="eastAsia"/>
          <w:sz w:val="24"/>
        </w:rPr>
        <w:fldChar w:fldCharType="separate"/>
      </w:r>
      <w:r>
        <w:rPr>
          <w:rFonts w:ascii="宋体" w:hAnsi="宋体" w:cs="宋体" w:hint="eastAsia"/>
          <w:sz w:val="24"/>
        </w:rPr>
        <w:t>⑵</w:t>
      </w:r>
      <w:r>
        <w:rPr>
          <w:rFonts w:ascii="宋体" w:hAnsi="宋体" w:cs="宋体" w:hint="eastAsia"/>
          <w:sz w:val="24"/>
        </w:rPr>
        <w:fldChar w:fldCharType="end"/>
      </w:r>
      <w:r>
        <w:rPr>
          <w:rFonts w:ascii="宋体" w:hAnsi="宋体" w:cs="宋体" w:hint="eastAsia"/>
          <w:sz w:val="24"/>
        </w:rPr>
        <w:t>向</w:t>
      </w:r>
      <w:r>
        <w:rPr>
          <w:rFonts w:ascii="宋体" w:hAnsi="宋体" w:cs="宋体" w:hint="eastAsia"/>
          <w:sz w:val="24"/>
          <w:u w:val="single"/>
        </w:rPr>
        <w:t xml:space="preserve">                          </w:t>
      </w:r>
      <w:r>
        <w:rPr>
          <w:rFonts w:ascii="宋体" w:hAnsi="宋体" w:cs="宋体" w:hint="eastAsia"/>
          <w:sz w:val="24"/>
        </w:rPr>
        <w:t>仲裁委员会仲裁。</w:t>
      </w:r>
    </w:p>
    <w:p w:rsidR="00DA4ACE" w:rsidRPr="00C55BA2" w:rsidRDefault="00DA4ACE" w:rsidP="00C55BA2">
      <w:pPr>
        <w:spacing w:line="360" w:lineRule="auto"/>
        <w:ind w:firstLineChars="200" w:firstLine="480"/>
        <w:jc w:val="left"/>
        <w:rPr>
          <w:rFonts w:ascii="宋体" w:hAnsi="宋体" w:cs="宋体"/>
          <w:sz w:val="24"/>
        </w:rPr>
      </w:pPr>
      <w:r w:rsidRPr="00C55BA2">
        <w:rPr>
          <w:rFonts w:ascii="宋体" w:hAnsi="宋体" w:cs="宋体" w:hint="eastAsia"/>
          <w:b/>
          <w:sz w:val="24"/>
        </w:rPr>
        <w:t>第九条</w:t>
      </w:r>
      <w:r w:rsidRPr="00C55BA2">
        <w:rPr>
          <w:rFonts w:ascii="宋体" w:hAnsi="宋体" w:cs="宋体" w:hint="eastAsia"/>
          <w:b/>
          <w:sz w:val="24"/>
        </w:rPr>
        <w:t xml:space="preserve">  </w:t>
      </w:r>
      <w:r>
        <w:rPr>
          <w:rFonts w:ascii="宋体" w:hAnsi="宋体" w:cs="宋体" w:hint="eastAsia"/>
          <w:b/>
          <w:sz w:val="24"/>
        </w:rPr>
        <w:t>其他约定事项</w:t>
      </w:r>
    </w:p>
    <w:p w:rsidR="00DA4ACE" w:rsidRDefault="00DA4ACE" w:rsidP="00C55BA2">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、在合同履行过程中，因需变更合同或行使抗辩权中止合同的，应提前</w:t>
      </w:r>
      <w:r>
        <w:rPr>
          <w:rFonts w:ascii="宋体" w:hAnsi="宋体" w:cs="宋体" w:hint="eastAsia"/>
          <w:sz w:val="24"/>
        </w:rPr>
        <w:t>5</w:t>
      </w:r>
      <w:r>
        <w:rPr>
          <w:rFonts w:ascii="宋体" w:hAnsi="宋体" w:cs="宋体" w:hint="eastAsia"/>
          <w:sz w:val="24"/>
        </w:rPr>
        <w:t>日书面通知对方。</w:t>
      </w:r>
      <w:r>
        <w:rPr>
          <w:rFonts w:ascii="宋体" w:hAnsi="宋体" w:cs="宋体" w:hint="eastAsia"/>
          <w:sz w:val="24"/>
        </w:rPr>
        <w:t xml:space="preserve">                 </w:t>
      </w:r>
    </w:p>
    <w:p w:rsidR="00DA4ACE" w:rsidRDefault="00DA4ACE" w:rsidP="00C55BA2">
      <w:pPr>
        <w:spacing w:line="360" w:lineRule="auto"/>
        <w:ind w:firstLineChars="200" w:firstLine="480"/>
        <w:jc w:val="left"/>
        <w:rPr>
          <w:rFonts w:ascii="宋体" w:hAnsi="宋体" w:cs="宋体"/>
          <w:sz w:val="24"/>
          <w:u w:val="single"/>
        </w:rPr>
      </w:pP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p>
    <w:p w:rsidR="00DA4ACE" w:rsidRDefault="00DA4ACE" w:rsidP="00C55BA2">
      <w:pPr>
        <w:spacing w:line="360" w:lineRule="auto"/>
        <w:ind w:firstLine="200"/>
        <w:jc w:val="left"/>
        <w:rPr>
          <w:rFonts w:ascii="宋体" w:hAnsi="宋体" w:cs="宋体"/>
          <w:sz w:val="24"/>
          <w:u w:val="single"/>
        </w:rPr>
      </w:pPr>
      <w:r>
        <w:rPr>
          <w:rFonts w:ascii="宋体" w:hAnsi="宋体" w:cs="宋体" w:hint="eastAsia"/>
          <w:sz w:val="24"/>
          <w:u w:val="single"/>
        </w:rPr>
        <w:t xml:space="preserve">                                                  </w:t>
      </w:r>
    </w:p>
    <w:p w:rsidR="00DA4ACE" w:rsidRDefault="00DA4ACE" w:rsidP="00C55BA2">
      <w:pPr>
        <w:spacing w:line="360" w:lineRule="auto"/>
        <w:ind w:firstLine="200"/>
        <w:jc w:val="left"/>
        <w:rPr>
          <w:rFonts w:ascii="宋体" w:hAnsi="宋体" w:cs="宋体"/>
          <w:sz w:val="24"/>
          <w:u w:val="single"/>
        </w:rPr>
      </w:pPr>
      <w:r>
        <w:rPr>
          <w:rFonts w:ascii="宋体" w:hAnsi="宋体" w:cs="宋体" w:hint="eastAsia"/>
          <w:sz w:val="24"/>
          <w:u w:val="single"/>
        </w:rPr>
        <w:t xml:space="preserve">                                                  </w:t>
      </w:r>
    </w:p>
    <w:p w:rsidR="00DA4ACE" w:rsidRDefault="00DA4ACE" w:rsidP="00C55BA2">
      <w:pPr>
        <w:spacing w:line="360" w:lineRule="auto"/>
        <w:ind w:firstLine="200"/>
        <w:jc w:val="left"/>
        <w:rPr>
          <w:rFonts w:ascii="宋体" w:hAnsi="宋体" w:cs="宋体"/>
          <w:sz w:val="24"/>
        </w:rPr>
      </w:pPr>
      <w:r>
        <w:rPr>
          <w:rFonts w:ascii="宋体" w:hAnsi="宋体" w:cs="宋体" w:hint="eastAsia"/>
          <w:sz w:val="24"/>
          <w:u w:val="single"/>
        </w:rPr>
        <w:t xml:space="preserve">                                                </w:t>
      </w:r>
      <w:r>
        <w:rPr>
          <w:rFonts w:ascii="宋体" w:hAnsi="宋体" w:cs="宋体" w:hint="eastAsia"/>
          <w:sz w:val="24"/>
        </w:rPr>
        <w:t>。</w:t>
      </w:r>
    </w:p>
    <w:p w:rsidR="00DA4ACE" w:rsidRDefault="00DA4ACE" w:rsidP="006D6796">
      <w:pPr>
        <w:spacing w:line="360" w:lineRule="auto"/>
        <w:ind w:firstLineChars="200" w:firstLine="480"/>
        <w:jc w:val="left"/>
        <w:rPr>
          <w:rFonts w:ascii="宋体" w:hAnsi="宋体" w:cs="宋体"/>
          <w:sz w:val="24"/>
        </w:rPr>
      </w:pPr>
      <w:r w:rsidRPr="00C55BA2">
        <w:rPr>
          <w:rFonts w:ascii="宋体" w:hAnsi="宋体" w:cs="宋体" w:hint="eastAsia"/>
          <w:b/>
          <w:sz w:val="24"/>
        </w:rPr>
        <w:t>第十条</w:t>
      </w:r>
      <w:r>
        <w:rPr>
          <w:rFonts w:ascii="宋体" w:hAnsi="宋体" w:cs="宋体" w:hint="eastAsia"/>
          <w:sz w:val="24"/>
        </w:rPr>
        <w:t xml:space="preserve">  </w:t>
      </w:r>
      <w:r>
        <w:rPr>
          <w:rFonts w:ascii="宋体" w:hAnsi="宋体" w:cs="宋体" w:hint="eastAsia"/>
          <w:sz w:val="24"/>
        </w:rPr>
        <w:t>未尽事宜，经双方协商一致可另行补充约定。补充约定与附件均为本合同组成部分，与本合同具有同等法律效力。</w:t>
      </w:r>
    </w:p>
    <w:p w:rsidR="00DA4ACE" w:rsidRDefault="00DA4ACE" w:rsidP="006D6796">
      <w:pPr>
        <w:spacing w:line="360" w:lineRule="auto"/>
        <w:ind w:firstLineChars="200" w:firstLine="480"/>
        <w:jc w:val="left"/>
        <w:rPr>
          <w:rFonts w:ascii="宋体" w:hAnsi="宋体" w:cs="宋体"/>
          <w:sz w:val="24"/>
        </w:rPr>
      </w:pPr>
      <w:r w:rsidRPr="00C55BA2">
        <w:rPr>
          <w:rFonts w:ascii="宋体" w:hAnsi="宋体" w:cs="宋体" w:hint="eastAsia"/>
          <w:b/>
          <w:sz w:val="24"/>
        </w:rPr>
        <w:t>第十一条</w:t>
      </w:r>
      <w:r>
        <w:rPr>
          <w:rFonts w:ascii="宋体" w:hAnsi="宋体" w:cs="宋体" w:hint="eastAsia"/>
          <w:sz w:val="24"/>
        </w:rPr>
        <w:t xml:space="preserve">  </w:t>
      </w:r>
      <w:r>
        <w:rPr>
          <w:rFonts w:ascii="宋体" w:hAnsi="宋体" w:cs="宋体" w:hint="eastAsia"/>
          <w:sz w:val="24"/>
        </w:rPr>
        <w:t>本合同自甲乙双方签字盖章之日起生效。本合同及附件一式</w:t>
      </w:r>
      <w:r>
        <w:rPr>
          <w:rFonts w:ascii="宋体" w:hAnsi="宋体" w:cs="宋体" w:hint="eastAsia"/>
          <w:sz w:val="24"/>
          <w:u w:val="single"/>
        </w:rPr>
        <w:t xml:space="preserve">    </w:t>
      </w:r>
      <w:r>
        <w:rPr>
          <w:rFonts w:ascii="宋体" w:hAnsi="宋体" w:cs="宋体" w:hint="eastAsia"/>
          <w:sz w:val="24"/>
        </w:rPr>
        <w:t>份，甲方</w:t>
      </w:r>
      <w:r>
        <w:rPr>
          <w:rFonts w:ascii="宋体" w:hAnsi="宋体" w:cs="宋体" w:hint="eastAsia"/>
          <w:sz w:val="24"/>
          <w:u w:val="single"/>
        </w:rPr>
        <w:t xml:space="preserve">    </w:t>
      </w:r>
      <w:r>
        <w:rPr>
          <w:rFonts w:ascii="宋体" w:hAnsi="宋体" w:cs="宋体" w:hint="eastAsia"/>
          <w:sz w:val="24"/>
        </w:rPr>
        <w:t>份，乙方</w:t>
      </w:r>
      <w:r>
        <w:rPr>
          <w:rFonts w:ascii="宋体" w:hAnsi="宋体" w:cs="宋体" w:hint="eastAsia"/>
          <w:sz w:val="24"/>
          <w:u w:val="single"/>
        </w:rPr>
        <w:t xml:space="preserve">    </w:t>
      </w:r>
      <w:r>
        <w:rPr>
          <w:rFonts w:ascii="宋体" w:hAnsi="宋体" w:cs="宋体" w:hint="eastAsia"/>
          <w:sz w:val="24"/>
        </w:rPr>
        <w:t>份，具有同等法律效力。</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958"/>
        <w:gridCol w:w="4318"/>
      </w:tblGrid>
      <w:tr w:rsidR="00DA4ACE" w:rsidTr="007A1D00">
        <w:trPr>
          <w:trHeight w:val="5760"/>
        </w:trPr>
        <w:tc>
          <w:tcPr>
            <w:tcW w:w="2391" w:type="pct"/>
          </w:tcPr>
          <w:p w:rsidR="00DA4ACE" w:rsidRDefault="00DA4ACE">
            <w:pPr>
              <w:spacing w:line="360" w:lineRule="auto"/>
              <w:ind w:firstLineChars="200" w:firstLine="480"/>
              <w:rPr>
                <w:rFonts w:ascii="宋体" w:hAnsi="宋体" w:cs="宋体"/>
                <w:sz w:val="24"/>
              </w:rPr>
            </w:pPr>
          </w:p>
          <w:p w:rsidR="00DA4ACE" w:rsidRDefault="00DA4ACE">
            <w:pPr>
              <w:spacing w:line="360" w:lineRule="auto"/>
              <w:ind w:firstLineChars="200" w:firstLine="480"/>
              <w:rPr>
                <w:rFonts w:ascii="宋体" w:hAnsi="宋体" w:cs="宋体"/>
                <w:sz w:val="24"/>
              </w:rPr>
            </w:pPr>
            <w:r>
              <w:rPr>
                <w:rFonts w:ascii="宋体" w:hAnsi="宋体" w:cs="宋体" w:hint="eastAsia"/>
                <w:sz w:val="24"/>
              </w:rPr>
              <w:t>买方（签章）：</w:t>
            </w:r>
          </w:p>
          <w:p w:rsidR="00DA4ACE" w:rsidRDefault="00DA4ACE">
            <w:pPr>
              <w:spacing w:line="360" w:lineRule="auto"/>
              <w:ind w:firstLineChars="200" w:firstLine="480"/>
              <w:rPr>
                <w:rFonts w:ascii="宋体" w:hAnsi="宋体" w:cs="宋体"/>
                <w:sz w:val="24"/>
              </w:rPr>
            </w:pPr>
            <w:r>
              <w:rPr>
                <w:rFonts w:ascii="宋体" w:hAnsi="宋体" w:cs="宋体" w:hint="eastAsia"/>
                <w:sz w:val="24"/>
              </w:rPr>
              <w:t>单位地址：</w:t>
            </w:r>
          </w:p>
          <w:p w:rsidR="00DA4ACE" w:rsidRDefault="00DA4ACE">
            <w:pPr>
              <w:spacing w:line="360" w:lineRule="auto"/>
              <w:ind w:firstLineChars="200" w:firstLine="480"/>
              <w:rPr>
                <w:rFonts w:ascii="宋体" w:hAnsi="宋体" w:cs="宋体"/>
                <w:sz w:val="24"/>
              </w:rPr>
            </w:pPr>
            <w:r>
              <w:rPr>
                <w:rFonts w:ascii="宋体" w:hAnsi="宋体" w:cs="宋体" w:hint="eastAsia"/>
                <w:sz w:val="24"/>
              </w:rPr>
              <w:t>邮</w:t>
            </w:r>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rPr>
              <w:t>:</w:t>
            </w:r>
          </w:p>
          <w:p w:rsidR="00DA4ACE" w:rsidRDefault="00DA4ACE">
            <w:pPr>
              <w:spacing w:line="360" w:lineRule="auto"/>
              <w:ind w:firstLineChars="200" w:firstLine="480"/>
              <w:rPr>
                <w:rFonts w:ascii="宋体" w:hAnsi="宋体" w:cs="宋体"/>
                <w:sz w:val="24"/>
              </w:rPr>
            </w:pPr>
            <w:r>
              <w:rPr>
                <w:rFonts w:ascii="宋体" w:hAnsi="宋体" w:cs="宋体" w:hint="eastAsia"/>
                <w:sz w:val="24"/>
              </w:rPr>
              <w:t>法定代表人：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200" w:firstLine="480"/>
              <w:rPr>
                <w:rFonts w:ascii="宋体" w:hAnsi="宋体" w:cs="宋体"/>
                <w:sz w:val="24"/>
              </w:rPr>
            </w:pPr>
            <w:r>
              <w:rPr>
                <w:rFonts w:ascii="宋体" w:hAnsi="宋体" w:cs="宋体" w:hint="eastAsia"/>
                <w:sz w:val="24"/>
              </w:rPr>
              <w:t>委托代理人：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200" w:firstLine="480"/>
              <w:rPr>
                <w:rFonts w:ascii="宋体" w:hAnsi="宋体" w:cs="宋体"/>
                <w:sz w:val="24"/>
              </w:rPr>
            </w:pPr>
            <w:r>
              <w:rPr>
                <w:rFonts w:ascii="宋体" w:hAnsi="宋体" w:cs="宋体" w:hint="eastAsia"/>
                <w:sz w:val="24"/>
              </w:rPr>
              <w:t>现场联系人：</w:t>
            </w:r>
          </w:p>
          <w:p w:rsidR="00DA4ACE" w:rsidRDefault="00DA4ACE">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r>
              <w:rPr>
                <w:rFonts w:ascii="宋体" w:hAnsi="宋体" w:cs="宋体" w:hint="eastAsia"/>
                <w:sz w:val="24"/>
              </w:rPr>
              <w:t xml:space="preserve">                             </w:t>
            </w:r>
          </w:p>
          <w:p w:rsidR="00DA4ACE" w:rsidRDefault="00DA4ACE">
            <w:pPr>
              <w:spacing w:line="360" w:lineRule="auto"/>
              <w:ind w:firstLineChars="200" w:firstLine="480"/>
              <w:rPr>
                <w:rFonts w:ascii="宋体" w:hAnsi="宋体" w:cs="宋体"/>
                <w:sz w:val="24"/>
              </w:rPr>
            </w:pPr>
            <w:r>
              <w:rPr>
                <w:rFonts w:ascii="宋体" w:hAnsi="宋体" w:cs="宋体" w:hint="eastAsia"/>
                <w:sz w:val="24"/>
              </w:rPr>
              <w:t>传</w:t>
            </w:r>
            <w:r>
              <w:rPr>
                <w:rFonts w:ascii="宋体" w:hAnsi="宋体" w:cs="宋体" w:hint="eastAsia"/>
                <w:sz w:val="24"/>
              </w:rPr>
              <w:t xml:space="preserve">  </w:t>
            </w:r>
            <w:r>
              <w:rPr>
                <w:rFonts w:ascii="宋体" w:hAnsi="宋体" w:cs="宋体" w:hint="eastAsia"/>
                <w:sz w:val="24"/>
              </w:rPr>
              <w:t>真：</w:t>
            </w:r>
            <w:r>
              <w:rPr>
                <w:rFonts w:ascii="宋体" w:hAnsi="宋体" w:cs="宋体" w:hint="eastAsia"/>
                <w:sz w:val="24"/>
              </w:rPr>
              <w:t xml:space="preserve">                             </w:t>
            </w:r>
          </w:p>
          <w:p w:rsidR="00DA4ACE" w:rsidRDefault="00DA4ACE">
            <w:pPr>
              <w:spacing w:line="360" w:lineRule="auto"/>
              <w:rPr>
                <w:rFonts w:ascii="宋体" w:hAnsi="宋体" w:cs="宋体"/>
                <w:sz w:val="24"/>
              </w:rPr>
            </w:pPr>
          </w:p>
        </w:tc>
        <w:tc>
          <w:tcPr>
            <w:tcW w:w="2609" w:type="pct"/>
          </w:tcPr>
          <w:p w:rsidR="00DA4ACE" w:rsidRDefault="00DA4ACE">
            <w:pPr>
              <w:spacing w:line="360" w:lineRule="auto"/>
              <w:ind w:firstLineChars="200" w:firstLine="480"/>
              <w:rPr>
                <w:rFonts w:ascii="宋体" w:hAnsi="宋体" w:cs="宋体"/>
                <w:sz w:val="24"/>
              </w:rPr>
            </w:pPr>
          </w:p>
          <w:p w:rsidR="00DA4ACE" w:rsidRDefault="00DA4ACE">
            <w:pPr>
              <w:spacing w:line="360" w:lineRule="auto"/>
              <w:ind w:firstLineChars="200" w:firstLine="480"/>
              <w:rPr>
                <w:rFonts w:ascii="宋体" w:hAnsi="宋体" w:cs="宋体"/>
                <w:sz w:val="24"/>
              </w:rPr>
            </w:pPr>
            <w:r>
              <w:rPr>
                <w:rFonts w:ascii="宋体" w:hAnsi="宋体" w:cs="宋体" w:hint="eastAsia"/>
                <w:sz w:val="24"/>
              </w:rPr>
              <w:t>卖方（签章）：</w:t>
            </w:r>
          </w:p>
          <w:p w:rsidR="00DA4ACE" w:rsidRDefault="00DA4ACE">
            <w:pPr>
              <w:spacing w:line="360" w:lineRule="auto"/>
              <w:ind w:firstLineChars="200" w:firstLine="480"/>
              <w:rPr>
                <w:rFonts w:ascii="宋体" w:hAnsi="宋体" w:cs="宋体"/>
                <w:sz w:val="24"/>
              </w:rPr>
            </w:pPr>
            <w:r>
              <w:rPr>
                <w:rFonts w:ascii="宋体" w:hAnsi="宋体" w:cs="宋体" w:hint="eastAsia"/>
                <w:sz w:val="24"/>
              </w:rPr>
              <w:t>单位地址：</w:t>
            </w:r>
          </w:p>
          <w:p w:rsidR="00DA4ACE" w:rsidRDefault="00DA4ACE">
            <w:pPr>
              <w:spacing w:line="360" w:lineRule="auto"/>
              <w:ind w:firstLineChars="200" w:firstLine="480"/>
              <w:rPr>
                <w:rFonts w:ascii="宋体" w:hAnsi="宋体" w:cs="宋体"/>
                <w:sz w:val="24"/>
              </w:rPr>
            </w:pPr>
            <w:r>
              <w:rPr>
                <w:rFonts w:ascii="宋体" w:hAnsi="宋体" w:cs="宋体" w:hint="eastAsia"/>
                <w:sz w:val="24"/>
              </w:rPr>
              <w:t>邮</w:t>
            </w:r>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rPr>
              <w:t>:</w:t>
            </w:r>
          </w:p>
          <w:p w:rsidR="00DA4ACE" w:rsidRDefault="00DA4ACE">
            <w:pPr>
              <w:spacing w:line="360" w:lineRule="auto"/>
              <w:ind w:firstLineChars="200" w:firstLine="480"/>
              <w:rPr>
                <w:rFonts w:ascii="宋体" w:hAnsi="宋体" w:cs="宋体"/>
                <w:sz w:val="24"/>
              </w:rPr>
            </w:pPr>
            <w:r>
              <w:rPr>
                <w:rFonts w:ascii="宋体" w:hAnsi="宋体" w:cs="宋体" w:hint="eastAsia"/>
                <w:sz w:val="24"/>
              </w:rPr>
              <w:t>法定代表人：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200" w:firstLine="480"/>
              <w:rPr>
                <w:rFonts w:ascii="宋体" w:hAnsi="宋体" w:cs="宋体"/>
                <w:sz w:val="24"/>
              </w:rPr>
            </w:pPr>
            <w:r>
              <w:rPr>
                <w:rFonts w:ascii="宋体" w:hAnsi="宋体" w:cs="宋体" w:hint="eastAsia"/>
                <w:sz w:val="24"/>
              </w:rPr>
              <w:t>委托代理人：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182" w:firstLine="437"/>
              <w:rPr>
                <w:rFonts w:ascii="宋体" w:hAnsi="宋体" w:cs="宋体"/>
                <w:sz w:val="24"/>
              </w:rPr>
            </w:pPr>
            <w:r>
              <w:rPr>
                <w:rFonts w:ascii="宋体" w:hAnsi="宋体" w:cs="宋体" w:hint="eastAsia"/>
                <w:sz w:val="24"/>
              </w:rPr>
              <w:t>现场联系人：</w:t>
            </w:r>
          </w:p>
          <w:p w:rsidR="00DA4ACE" w:rsidRDefault="00DA4ACE">
            <w:pPr>
              <w:spacing w:line="360" w:lineRule="auto"/>
              <w:ind w:firstLineChars="200" w:firstLine="480"/>
              <w:rPr>
                <w:rFonts w:ascii="宋体" w:hAnsi="宋体" w:cs="宋体"/>
                <w:sz w:val="24"/>
              </w:rPr>
            </w:pPr>
            <w:r>
              <w:rPr>
                <w:rFonts w:ascii="宋体" w:hAnsi="宋体" w:cs="宋体" w:hint="eastAsia"/>
                <w:sz w:val="24"/>
              </w:rPr>
              <w:t>电</w:t>
            </w:r>
            <w:r>
              <w:rPr>
                <w:rFonts w:ascii="宋体" w:hAnsi="宋体" w:cs="宋体" w:hint="eastAsia"/>
                <w:sz w:val="24"/>
              </w:rPr>
              <w:t xml:space="preserve">  </w:t>
            </w:r>
            <w:r>
              <w:rPr>
                <w:rFonts w:ascii="宋体" w:hAnsi="宋体" w:cs="宋体" w:hint="eastAsia"/>
                <w:sz w:val="24"/>
              </w:rPr>
              <w:t>话：</w:t>
            </w:r>
          </w:p>
          <w:p w:rsidR="00DA4ACE" w:rsidRDefault="00DA4ACE">
            <w:pPr>
              <w:spacing w:line="360" w:lineRule="auto"/>
              <w:ind w:firstLineChars="182" w:firstLine="437"/>
              <w:rPr>
                <w:rFonts w:ascii="宋体" w:hAnsi="宋体" w:cs="宋体"/>
                <w:sz w:val="24"/>
              </w:rPr>
            </w:pPr>
            <w:r>
              <w:rPr>
                <w:rFonts w:ascii="宋体" w:hAnsi="宋体" w:cs="宋体" w:hint="eastAsia"/>
                <w:sz w:val="24"/>
              </w:rPr>
              <w:t>传</w:t>
            </w:r>
            <w:r>
              <w:rPr>
                <w:rFonts w:ascii="宋体" w:hAnsi="宋体" w:cs="宋体" w:hint="eastAsia"/>
                <w:sz w:val="24"/>
              </w:rPr>
              <w:t xml:space="preserve">  </w:t>
            </w:r>
            <w:r>
              <w:rPr>
                <w:rFonts w:ascii="宋体" w:hAnsi="宋体" w:cs="宋体" w:hint="eastAsia"/>
                <w:sz w:val="24"/>
              </w:rPr>
              <w:t>真：</w:t>
            </w:r>
          </w:p>
          <w:p w:rsidR="00DA4ACE" w:rsidRDefault="00DA4ACE">
            <w:pPr>
              <w:spacing w:line="360" w:lineRule="auto"/>
              <w:rPr>
                <w:rFonts w:ascii="宋体" w:hAnsi="宋体" w:cs="宋体"/>
                <w:sz w:val="24"/>
              </w:rPr>
            </w:pPr>
          </w:p>
        </w:tc>
      </w:tr>
      <w:tr w:rsidR="00DA4ACE" w:rsidTr="007A1D00">
        <w:trPr>
          <w:trHeight w:val="615"/>
        </w:trPr>
        <w:tc>
          <w:tcPr>
            <w:tcW w:w="5000" w:type="pct"/>
            <w:gridSpan w:val="2"/>
            <w:vAlign w:val="center"/>
          </w:tcPr>
          <w:p w:rsidR="00DA4ACE" w:rsidRDefault="00DA4ACE">
            <w:pPr>
              <w:spacing w:line="360" w:lineRule="auto"/>
              <w:ind w:firstLineChars="200" w:firstLine="480"/>
              <w:rPr>
                <w:rFonts w:ascii="宋体" w:hAnsi="宋体" w:cs="宋体"/>
                <w:sz w:val="24"/>
              </w:rPr>
            </w:pPr>
            <w:r>
              <w:rPr>
                <w:rFonts w:ascii="宋体" w:hAnsi="宋体" w:cs="宋体" w:hint="eastAsia"/>
                <w:sz w:val="24"/>
              </w:rPr>
              <w:t>签订时间：</w:t>
            </w:r>
            <w:r>
              <w:rPr>
                <w:rFonts w:ascii="宋体" w:hAnsi="宋体" w:cs="宋体" w:hint="eastAsia"/>
                <w:sz w:val="24"/>
              </w:rPr>
              <w:t xml:space="preserve">             </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日</w:t>
            </w:r>
          </w:p>
        </w:tc>
      </w:tr>
      <w:tr w:rsidR="00DA4ACE" w:rsidTr="007A1D00">
        <w:trPr>
          <w:trHeight w:val="630"/>
        </w:trPr>
        <w:tc>
          <w:tcPr>
            <w:tcW w:w="5000" w:type="pct"/>
            <w:gridSpan w:val="2"/>
            <w:vAlign w:val="center"/>
          </w:tcPr>
          <w:p w:rsidR="00DA4ACE" w:rsidRDefault="00DA4ACE">
            <w:pPr>
              <w:spacing w:line="360" w:lineRule="auto"/>
              <w:ind w:firstLineChars="200" w:firstLine="480"/>
              <w:rPr>
                <w:rFonts w:ascii="宋体" w:hAnsi="宋体" w:cs="宋体"/>
                <w:sz w:val="24"/>
              </w:rPr>
            </w:pPr>
            <w:r>
              <w:rPr>
                <w:rFonts w:ascii="宋体" w:hAnsi="宋体" w:cs="宋体" w:hint="eastAsia"/>
                <w:sz w:val="24"/>
              </w:rPr>
              <w:t>签订地点：</w:t>
            </w:r>
          </w:p>
        </w:tc>
      </w:tr>
    </w:tbl>
    <w:p w:rsidR="00DA4ACE" w:rsidRDefault="00DA4ACE" w:rsidP="00C55BA2">
      <w:pPr>
        <w:spacing w:afterLines="50" w:after="156" w:line="360" w:lineRule="auto"/>
        <w:rPr>
          <w:rFonts w:ascii="宋体" w:hAnsi="宋体" w:cs="宋体"/>
          <w:sz w:val="24"/>
        </w:rPr>
      </w:pPr>
    </w:p>
    <w:p w:rsidR="00DA4ACE" w:rsidRDefault="00DA4ACE" w:rsidP="00C55BA2">
      <w:pPr>
        <w:spacing w:afterLines="50" w:after="156" w:line="360" w:lineRule="auto"/>
        <w:rPr>
          <w:rFonts w:ascii="宋体" w:hAnsi="宋体" w:cs="宋体"/>
          <w:sz w:val="24"/>
        </w:rPr>
      </w:pPr>
      <w:r>
        <w:rPr>
          <w:rFonts w:ascii="宋体" w:hAnsi="宋体" w:cs="宋体"/>
          <w:sz w:val="24"/>
        </w:rPr>
        <w:br w:type="page"/>
      </w:r>
      <w:r>
        <w:rPr>
          <w:rFonts w:ascii="宋体" w:hAnsi="宋体" w:cs="宋体" w:hint="eastAsia"/>
          <w:sz w:val="24"/>
        </w:rPr>
        <w:lastRenderedPageBreak/>
        <w:t>附件：</w:t>
      </w:r>
    </w:p>
    <w:p w:rsidR="00DA4ACE" w:rsidRDefault="00DA4ACE">
      <w:pPr>
        <w:spacing w:line="360" w:lineRule="auto"/>
        <w:jc w:val="center"/>
        <w:rPr>
          <w:rFonts w:ascii="宋体" w:hAnsi="宋体" w:cs="宋体"/>
          <w:sz w:val="24"/>
        </w:rPr>
      </w:pPr>
      <w:r>
        <w:rPr>
          <w:rFonts w:ascii="宋体" w:hAnsi="宋体" w:cs="宋体" w:hint="eastAsia"/>
          <w:b/>
          <w:bCs/>
          <w:sz w:val="24"/>
        </w:rPr>
        <w:t>辽宁省预拌（商品）混凝土买卖合同</w:t>
      </w:r>
    </w:p>
    <w:p w:rsidR="00DA4ACE" w:rsidRPr="006D6796" w:rsidRDefault="00DA4ACE" w:rsidP="006D6796">
      <w:pPr>
        <w:wordWrap w:val="0"/>
        <w:spacing w:afterLines="100" w:after="312" w:line="360" w:lineRule="auto"/>
        <w:ind w:leftChars="850" w:left="1785" w:firstLineChars="1500" w:firstLine="3600"/>
        <w:jc w:val="right"/>
        <w:rPr>
          <w:rFonts w:ascii="宋体" w:hAnsi="宋体" w:cs="宋体"/>
          <w:sz w:val="24"/>
          <w:u w:val="single"/>
        </w:rPr>
      </w:pPr>
      <w:r>
        <w:rPr>
          <w:rFonts w:ascii="宋体" w:hAnsi="宋体" w:cs="宋体" w:hint="eastAsia"/>
          <w:sz w:val="24"/>
        </w:rPr>
        <w:t>合同编号：</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br/>
        <w:t xml:space="preserve">                              </w:t>
      </w:r>
      <w:r>
        <w:rPr>
          <w:rFonts w:ascii="宋体" w:hAnsi="宋体" w:cs="宋体" w:hint="eastAsia"/>
          <w:sz w:val="24"/>
        </w:rPr>
        <w:t>附件编号：</w:t>
      </w:r>
      <w:r>
        <w:rPr>
          <w:rFonts w:ascii="宋体" w:hAnsi="宋体" w:cs="宋体" w:hint="eastAsia"/>
          <w:sz w:val="24"/>
          <w:u w:val="single"/>
        </w:rPr>
        <w:t xml:space="preserve"> </w:t>
      </w:r>
      <w:r>
        <w:rPr>
          <w:rFonts w:ascii="宋体" w:hAnsi="宋体" w:cs="宋体"/>
          <w:sz w:val="24"/>
          <w:u w:val="single"/>
        </w:rPr>
        <w:t xml:space="preserve">            </w:t>
      </w:r>
    </w:p>
    <w:tbl>
      <w:tblPr>
        <w:tblW w:w="5000" w:type="pct"/>
        <w:tblLook w:val="04A0" w:firstRow="1" w:lastRow="0" w:firstColumn="1" w:lastColumn="0" w:noHBand="0" w:noVBand="1"/>
      </w:tblPr>
      <w:tblGrid>
        <w:gridCol w:w="4153"/>
        <w:gridCol w:w="4153"/>
      </w:tblGrid>
      <w:tr w:rsidR="00DA4ACE" w:rsidRPr="00E65647" w:rsidTr="007A1D00">
        <w:tc>
          <w:tcPr>
            <w:tcW w:w="2500" w:type="pct"/>
            <w:shd w:val="clear" w:color="auto" w:fill="auto"/>
          </w:tcPr>
          <w:p w:rsidR="00DA4ACE" w:rsidRPr="00E65647" w:rsidRDefault="00DA4ACE" w:rsidP="00E65647">
            <w:pPr>
              <w:spacing w:line="360" w:lineRule="auto"/>
              <w:rPr>
                <w:rFonts w:ascii="宋体" w:hAnsi="宋体" w:cs="宋体"/>
                <w:sz w:val="24"/>
              </w:rPr>
            </w:pPr>
            <w:r w:rsidRPr="00E65647">
              <w:rPr>
                <w:rFonts w:ascii="宋体" w:hAnsi="宋体" w:cs="宋体" w:hint="eastAsia"/>
                <w:sz w:val="24"/>
              </w:rPr>
              <w:t>工程名称：</w:t>
            </w:r>
            <w:r w:rsidRPr="00E65647">
              <w:rPr>
                <w:rFonts w:ascii="宋体" w:hAnsi="宋体" w:cs="宋体" w:hint="eastAsia"/>
                <w:sz w:val="24"/>
                <w:u w:val="single"/>
              </w:rPr>
              <w:t xml:space="preserve">                          </w:t>
            </w:r>
            <w:r w:rsidRPr="00E65647">
              <w:rPr>
                <w:rFonts w:ascii="宋体" w:hAnsi="宋体" w:cs="宋体" w:hint="eastAsia"/>
                <w:sz w:val="24"/>
              </w:rPr>
              <w:t xml:space="preserve">  </w:t>
            </w:r>
          </w:p>
        </w:tc>
        <w:tc>
          <w:tcPr>
            <w:tcW w:w="2500" w:type="pct"/>
            <w:shd w:val="clear" w:color="auto" w:fill="auto"/>
          </w:tcPr>
          <w:p w:rsidR="00DA4ACE" w:rsidRPr="00E65647" w:rsidRDefault="00DA4ACE" w:rsidP="00E65647">
            <w:pPr>
              <w:spacing w:line="360" w:lineRule="auto"/>
              <w:rPr>
                <w:rFonts w:ascii="宋体" w:hAnsi="宋体" w:cs="宋体"/>
                <w:sz w:val="24"/>
              </w:rPr>
            </w:pPr>
            <w:r w:rsidRPr="00E65647">
              <w:rPr>
                <w:rFonts w:ascii="宋体" w:hAnsi="宋体" w:cs="宋体" w:hint="eastAsia"/>
                <w:sz w:val="24"/>
              </w:rPr>
              <w:t xml:space="preserve">  </w:t>
            </w:r>
            <w:r w:rsidRPr="00E65647">
              <w:rPr>
                <w:rFonts w:ascii="宋体" w:hAnsi="宋体" w:cs="宋体" w:hint="eastAsia"/>
                <w:sz w:val="24"/>
              </w:rPr>
              <w:t>建设单位：</w:t>
            </w:r>
            <w:r w:rsidRPr="00E65647">
              <w:rPr>
                <w:rFonts w:ascii="宋体" w:hAnsi="宋体" w:cs="宋体" w:hint="eastAsia"/>
                <w:sz w:val="24"/>
                <w:u w:val="single"/>
              </w:rPr>
              <w:t xml:space="preserve">                  </w:t>
            </w:r>
          </w:p>
        </w:tc>
      </w:tr>
      <w:tr w:rsidR="00DA4ACE" w:rsidRPr="00E65647" w:rsidTr="007A1D00">
        <w:tc>
          <w:tcPr>
            <w:tcW w:w="2500" w:type="pct"/>
            <w:shd w:val="clear" w:color="auto" w:fill="auto"/>
          </w:tcPr>
          <w:p w:rsidR="00DA4ACE" w:rsidRPr="00E65647" w:rsidRDefault="00DA4ACE" w:rsidP="00E65647">
            <w:pPr>
              <w:spacing w:line="360" w:lineRule="auto"/>
              <w:rPr>
                <w:rFonts w:ascii="宋体" w:hAnsi="宋体" w:cs="宋体"/>
                <w:sz w:val="24"/>
              </w:rPr>
            </w:pPr>
            <w:r w:rsidRPr="00E65647">
              <w:rPr>
                <w:rFonts w:ascii="宋体" w:hAnsi="宋体" w:cs="宋体" w:hint="eastAsia"/>
                <w:sz w:val="24"/>
              </w:rPr>
              <w:t>工程地址：</w:t>
            </w:r>
            <w:r w:rsidRPr="00E65647">
              <w:rPr>
                <w:rFonts w:ascii="宋体" w:hAnsi="宋体" w:cs="宋体" w:hint="eastAsia"/>
                <w:sz w:val="24"/>
                <w:u w:val="single"/>
              </w:rPr>
              <w:t xml:space="preserve">                          </w:t>
            </w:r>
            <w:r w:rsidRPr="00E65647">
              <w:rPr>
                <w:rFonts w:ascii="宋体" w:hAnsi="宋体" w:cs="宋体" w:hint="eastAsia"/>
                <w:sz w:val="24"/>
                <w:u w:val="words"/>
              </w:rPr>
              <w:t xml:space="preserve"> </w:t>
            </w:r>
            <w:r w:rsidRPr="00E65647">
              <w:rPr>
                <w:rFonts w:ascii="宋体" w:hAnsi="宋体" w:cs="宋体" w:hint="eastAsia"/>
                <w:sz w:val="24"/>
              </w:rPr>
              <w:t xml:space="preserve"> </w:t>
            </w:r>
          </w:p>
        </w:tc>
        <w:tc>
          <w:tcPr>
            <w:tcW w:w="2500" w:type="pct"/>
            <w:shd w:val="clear" w:color="auto" w:fill="auto"/>
          </w:tcPr>
          <w:p w:rsidR="00DA4ACE" w:rsidRPr="00E65647" w:rsidRDefault="00DA4ACE" w:rsidP="00E65647">
            <w:pPr>
              <w:spacing w:line="360" w:lineRule="auto"/>
              <w:rPr>
                <w:rFonts w:ascii="宋体" w:hAnsi="宋体" w:cs="宋体"/>
                <w:sz w:val="24"/>
                <w:u w:val="single"/>
              </w:rPr>
            </w:pPr>
            <w:r w:rsidRPr="00E65647">
              <w:rPr>
                <w:rFonts w:ascii="宋体" w:hAnsi="宋体" w:cs="宋体" w:hint="eastAsia"/>
                <w:sz w:val="24"/>
                <w:u w:val="words"/>
              </w:rPr>
              <w:t xml:space="preserve">  </w:t>
            </w:r>
            <w:r w:rsidRPr="00E65647">
              <w:rPr>
                <w:rFonts w:ascii="宋体" w:hAnsi="宋体" w:cs="宋体" w:hint="eastAsia"/>
                <w:sz w:val="24"/>
              </w:rPr>
              <w:t>施工单位：</w:t>
            </w:r>
            <w:r w:rsidRPr="00E65647">
              <w:rPr>
                <w:rFonts w:ascii="宋体" w:hAnsi="宋体" w:cs="宋体" w:hint="eastAsia"/>
                <w:sz w:val="24"/>
                <w:u w:val="single"/>
              </w:rPr>
              <w:t xml:space="preserve">                  </w:t>
            </w:r>
          </w:p>
        </w:tc>
      </w:tr>
    </w:tbl>
    <w:p w:rsidR="00DA4ACE" w:rsidRDefault="00DA4ACE">
      <w:pPr>
        <w:spacing w:line="360" w:lineRule="auto"/>
        <w:rPr>
          <w:rFonts w:ascii="宋体" w:hAnsi="宋体" w:cs="宋体"/>
          <w:sz w:val="24"/>
          <w:u w:val="single"/>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81"/>
        <w:gridCol w:w="1783"/>
        <w:gridCol w:w="895"/>
        <w:gridCol w:w="895"/>
        <w:gridCol w:w="895"/>
        <w:gridCol w:w="950"/>
        <w:gridCol w:w="895"/>
        <w:gridCol w:w="892"/>
      </w:tblGrid>
      <w:tr w:rsidR="00DA4ACE" w:rsidTr="007A1D00">
        <w:trPr>
          <w:trHeight w:val="759"/>
        </w:trPr>
        <w:tc>
          <w:tcPr>
            <w:tcW w:w="1729" w:type="pct"/>
            <w:gridSpan w:val="2"/>
            <w:vAlign w:val="center"/>
          </w:tcPr>
          <w:p w:rsidR="00DA4ACE" w:rsidRDefault="00DA4ACE">
            <w:pPr>
              <w:spacing w:line="360" w:lineRule="auto"/>
              <w:rPr>
                <w:rFonts w:ascii="宋体" w:hAnsi="宋体" w:cs="宋体"/>
                <w:sz w:val="24"/>
              </w:rPr>
            </w:pPr>
            <w:r>
              <w:rPr>
                <w:rFonts w:ascii="宋体" w:hAnsi="宋体" w:cs="宋体" w:hint="eastAsia"/>
                <w:sz w:val="24"/>
              </w:rPr>
              <w:t>项　目</w:t>
            </w:r>
          </w:p>
          <w:p w:rsidR="00DA4ACE" w:rsidRDefault="00DA4ACE">
            <w:pPr>
              <w:spacing w:line="360" w:lineRule="auto"/>
              <w:rPr>
                <w:rFonts w:ascii="宋体" w:hAnsi="宋体" w:cs="宋体"/>
                <w:sz w:val="24"/>
              </w:rPr>
            </w:pPr>
            <w:r>
              <w:rPr>
                <w:rFonts w:ascii="宋体" w:hAnsi="宋体" w:cs="宋体" w:hint="eastAsia"/>
                <w:sz w:val="24"/>
              </w:rPr>
              <w:t>浇筑部位</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1729" w:type="pct"/>
            <w:gridSpan w:val="2"/>
            <w:vAlign w:val="center"/>
          </w:tcPr>
          <w:p w:rsidR="00DA4ACE" w:rsidRDefault="00DA4ACE">
            <w:pPr>
              <w:spacing w:line="360" w:lineRule="auto"/>
              <w:jc w:val="center"/>
              <w:rPr>
                <w:rFonts w:ascii="宋体" w:hAnsi="宋体" w:cs="宋体"/>
                <w:sz w:val="24"/>
              </w:rPr>
            </w:pPr>
            <w:r>
              <w:rPr>
                <w:rFonts w:ascii="宋体" w:hAnsi="宋体" w:cs="宋体" w:hint="eastAsia"/>
                <w:sz w:val="24"/>
              </w:rPr>
              <w:t>混凝土强度等级</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1729" w:type="pct"/>
            <w:gridSpan w:val="2"/>
            <w:vAlign w:val="center"/>
          </w:tcPr>
          <w:p w:rsidR="00DA4ACE" w:rsidRDefault="00DA4ACE">
            <w:pPr>
              <w:spacing w:line="360" w:lineRule="auto"/>
              <w:jc w:val="center"/>
              <w:rPr>
                <w:rFonts w:ascii="宋体" w:hAnsi="宋体" w:cs="宋体"/>
                <w:sz w:val="24"/>
              </w:rPr>
            </w:pPr>
            <w:r>
              <w:rPr>
                <w:rFonts w:ascii="宋体" w:hAnsi="宋体" w:cs="宋体" w:hint="eastAsia"/>
                <w:sz w:val="24"/>
              </w:rPr>
              <w:t>计划数量（立方米）</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1729" w:type="pct"/>
            <w:gridSpan w:val="2"/>
            <w:vAlign w:val="center"/>
          </w:tcPr>
          <w:p w:rsidR="00DA4ACE" w:rsidRDefault="00DA4ACE">
            <w:pPr>
              <w:spacing w:line="360" w:lineRule="auto"/>
              <w:jc w:val="center"/>
              <w:rPr>
                <w:rFonts w:ascii="宋体" w:hAnsi="宋体" w:cs="宋体"/>
                <w:sz w:val="24"/>
              </w:rPr>
            </w:pPr>
            <w:r>
              <w:rPr>
                <w:rFonts w:ascii="宋体" w:hAnsi="宋体" w:cs="宋体" w:hint="eastAsia"/>
                <w:sz w:val="24"/>
              </w:rPr>
              <w:t>浇筑方式</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1729" w:type="pct"/>
            <w:gridSpan w:val="2"/>
            <w:vAlign w:val="center"/>
          </w:tcPr>
          <w:p w:rsidR="00DA4ACE" w:rsidRDefault="00DA4ACE">
            <w:pPr>
              <w:spacing w:line="360" w:lineRule="auto"/>
              <w:jc w:val="center"/>
              <w:rPr>
                <w:rFonts w:ascii="宋体" w:hAnsi="宋体" w:cs="宋体"/>
                <w:sz w:val="24"/>
              </w:rPr>
            </w:pPr>
            <w:r>
              <w:rPr>
                <w:rFonts w:ascii="宋体" w:hAnsi="宋体" w:cs="宋体" w:hint="eastAsia"/>
                <w:sz w:val="24"/>
              </w:rPr>
              <w:t>供货时间</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restart"/>
            <w:vAlign w:val="center"/>
          </w:tcPr>
          <w:p w:rsidR="00DA4ACE" w:rsidRDefault="00DA4ACE">
            <w:pPr>
              <w:spacing w:line="360" w:lineRule="auto"/>
              <w:jc w:val="center"/>
              <w:rPr>
                <w:rFonts w:ascii="宋体" w:hAnsi="宋体" w:cs="宋体"/>
                <w:sz w:val="24"/>
              </w:rPr>
            </w:pPr>
            <w:r>
              <w:rPr>
                <w:rFonts w:ascii="宋体" w:hAnsi="宋体" w:cs="宋体" w:hint="eastAsia"/>
                <w:sz w:val="24"/>
              </w:rPr>
              <w:t>技术</w:t>
            </w:r>
          </w:p>
          <w:p w:rsidR="00DA4ACE" w:rsidRDefault="00DA4ACE">
            <w:pPr>
              <w:spacing w:line="360" w:lineRule="auto"/>
              <w:jc w:val="center"/>
              <w:rPr>
                <w:rFonts w:ascii="宋体" w:hAnsi="宋体" w:cs="宋体"/>
                <w:sz w:val="24"/>
                <w:u w:val="single"/>
              </w:rPr>
            </w:pPr>
            <w:r>
              <w:rPr>
                <w:rFonts w:ascii="宋体" w:hAnsi="宋体" w:cs="宋体" w:hint="eastAsia"/>
                <w:sz w:val="24"/>
              </w:rPr>
              <w:t>质量要求</w:t>
            </w: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混凝土坍落度</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水泥品种</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外加剂品种</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restart"/>
            <w:vAlign w:val="center"/>
          </w:tcPr>
          <w:p w:rsidR="00DA4ACE" w:rsidRDefault="00DA4ACE">
            <w:pPr>
              <w:spacing w:line="360" w:lineRule="auto"/>
              <w:jc w:val="center"/>
              <w:rPr>
                <w:rFonts w:ascii="宋体" w:hAnsi="宋体" w:cs="宋体"/>
                <w:sz w:val="24"/>
              </w:rPr>
            </w:pPr>
            <w:r>
              <w:rPr>
                <w:rFonts w:ascii="宋体" w:hAnsi="宋体" w:cs="宋体" w:hint="eastAsia"/>
                <w:sz w:val="24"/>
              </w:rPr>
              <w:t>结算单价</w:t>
            </w:r>
          </w:p>
          <w:p w:rsidR="00DA4ACE" w:rsidRDefault="00DA4ACE">
            <w:pPr>
              <w:spacing w:line="360" w:lineRule="auto"/>
              <w:jc w:val="center"/>
              <w:rPr>
                <w:rFonts w:ascii="宋体" w:hAnsi="宋体" w:cs="宋体"/>
                <w:sz w:val="24"/>
                <w:u w:val="single"/>
              </w:rPr>
            </w:pPr>
            <w:r>
              <w:rPr>
                <w:rFonts w:ascii="宋体" w:hAnsi="宋体" w:cs="宋体" w:hint="eastAsia"/>
                <w:sz w:val="24"/>
              </w:rPr>
              <w:t>元／ｍ</w:t>
            </w:r>
            <w:r>
              <w:rPr>
                <w:rFonts w:ascii="宋体" w:hAnsi="宋体" w:cs="宋体" w:hint="eastAsia"/>
                <w:sz w:val="24"/>
                <w:vertAlign w:val="superscript"/>
              </w:rPr>
              <w:t>３</w:t>
            </w:r>
          </w:p>
        </w:tc>
        <w:tc>
          <w:tcPr>
            <w:tcW w:w="1076" w:type="pct"/>
            <w:vAlign w:val="center"/>
          </w:tcPr>
          <w:p w:rsidR="00DA4ACE" w:rsidRDefault="00DA4ACE">
            <w:pPr>
              <w:spacing w:line="360" w:lineRule="auto"/>
              <w:ind w:firstLineChars="100" w:firstLine="240"/>
              <w:rPr>
                <w:rFonts w:ascii="宋体" w:hAnsi="宋体" w:cs="宋体"/>
                <w:sz w:val="24"/>
              </w:rPr>
            </w:pPr>
            <w:r>
              <w:rPr>
                <w:rFonts w:ascii="宋体" w:hAnsi="宋体" w:cs="宋体" w:hint="eastAsia"/>
                <w:sz w:val="24"/>
              </w:rPr>
              <w:t>混凝土单价</w:t>
            </w:r>
          </w:p>
          <w:p w:rsidR="00DA4ACE" w:rsidRDefault="00DA4ACE">
            <w:pPr>
              <w:spacing w:line="360" w:lineRule="auto"/>
              <w:ind w:firstLineChars="100" w:firstLine="240"/>
              <w:rPr>
                <w:rFonts w:ascii="宋体" w:hAnsi="宋体" w:cs="宋体"/>
                <w:sz w:val="24"/>
              </w:rPr>
            </w:pPr>
            <w:r>
              <w:rPr>
                <w:rFonts w:ascii="宋体" w:hAnsi="宋体" w:cs="宋体" w:hint="eastAsia"/>
                <w:sz w:val="24"/>
              </w:rPr>
              <w:t>（含运费）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汽车泵送费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地泵泵费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外加剂费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冬期冬施工增加费</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35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r w:rsidR="00DA4ACE" w:rsidTr="007A1D00">
        <w:trPr>
          <w:trHeight w:val="666"/>
        </w:trPr>
        <w:tc>
          <w:tcPr>
            <w:tcW w:w="653" w:type="pct"/>
            <w:vMerge/>
            <w:vAlign w:val="center"/>
          </w:tcPr>
          <w:p w:rsidR="00DA4ACE" w:rsidRDefault="00DA4ACE">
            <w:pPr>
              <w:spacing w:line="360" w:lineRule="auto"/>
              <w:jc w:val="center"/>
              <w:rPr>
                <w:rFonts w:ascii="宋体" w:hAnsi="宋体" w:cs="宋体"/>
                <w:sz w:val="24"/>
                <w:u w:val="single"/>
              </w:rPr>
            </w:pPr>
          </w:p>
        </w:tc>
        <w:tc>
          <w:tcPr>
            <w:tcW w:w="1076" w:type="pct"/>
            <w:vAlign w:val="center"/>
          </w:tcPr>
          <w:p w:rsidR="00DA4ACE" w:rsidRDefault="00DA4ACE">
            <w:pPr>
              <w:spacing w:line="360" w:lineRule="auto"/>
              <w:jc w:val="center"/>
              <w:rPr>
                <w:rFonts w:ascii="宋体" w:hAnsi="宋体" w:cs="宋体"/>
                <w:sz w:val="24"/>
              </w:rPr>
            </w:pPr>
            <w:r>
              <w:rPr>
                <w:rFonts w:ascii="宋体" w:hAnsi="宋体" w:cs="宋体" w:hint="eastAsia"/>
                <w:sz w:val="24"/>
              </w:rPr>
              <w:t>合计</w:t>
            </w: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73" w:type="pct"/>
            <w:vAlign w:val="center"/>
          </w:tcPr>
          <w:p w:rsidR="00DA4ACE" w:rsidRDefault="00DA4ACE">
            <w:pPr>
              <w:spacing w:line="360" w:lineRule="auto"/>
              <w:jc w:val="center"/>
              <w:rPr>
                <w:rFonts w:ascii="宋体" w:hAnsi="宋体" w:cs="宋体"/>
                <w:sz w:val="24"/>
                <w:u w:val="single"/>
              </w:rPr>
            </w:pPr>
          </w:p>
        </w:tc>
        <w:tc>
          <w:tcPr>
            <w:tcW w:w="540" w:type="pct"/>
            <w:vAlign w:val="center"/>
          </w:tcPr>
          <w:p w:rsidR="00DA4ACE" w:rsidRDefault="00DA4ACE">
            <w:pPr>
              <w:spacing w:line="360" w:lineRule="auto"/>
              <w:jc w:val="center"/>
              <w:rPr>
                <w:rFonts w:ascii="宋体" w:hAnsi="宋体" w:cs="宋体"/>
                <w:sz w:val="24"/>
                <w:u w:val="single"/>
              </w:rPr>
            </w:pPr>
          </w:p>
        </w:tc>
        <w:tc>
          <w:tcPr>
            <w:tcW w:w="539" w:type="pct"/>
            <w:vAlign w:val="center"/>
          </w:tcPr>
          <w:p w:rsidR="00DA4ACE" w:rsidRDefault="00DA4ACE">
            <w:pPr>
              <w:spacing w:line="360" w:lineRule="auto"/>
              <w:jc w:val="center"/>
              <w:rPr>
                <w:rFonts w:ascii="宋体" w:hAnsi="宋体" w:cs="宋体"/>
                <w:sz w:val="24"/>
                <w:u w:val="single"/>
              </w:rPr>
            </w:pPr>
          </w:p>
        </w:tc>
      </w:tr>
    </w:tbl>
    <w:p w:rsidR="00DA4ACE" w:rsidRDefault="00DA4ACE">
      <w:pPr>
        <w:spacing w:line="360" w:lineRule="auto"/>
        <w:ind w:firstLine="420"/>
        <w:rPr>
          <w:rFonts w:ascii="宋体" w:hAnsi="宋体" w:cs="宋体"/>
          <w:sz w:val="24"/>
        </w:rPr>
      </w:pPr>
    </w:p>
    <w:tbl>
      <w:tblPr>
        <w:tblW w:w="5000" w:type="pct"/>
        <w:tblLook w:val="0000" w:firstRow="0" w:lastRow="0" w:firstColumn="0" w:lastColumn="0" w:noHBand="0" w:noVBand="0"/>
      </w:tblPr>
      <w:tblGrid>
        <w:gridCol w:w="4153"/>
        <w:gridCol w:w="4153"/>
      </w:tblGrid>
      <w:tr w:rsidR="00DA4ACE" w:rsidTr="007A1D00">
        <w:tc>
          <w:tcPr>
            <w:tcW w:w="2500" w:type="pct"/>
            <w:shd w:val="clear" w:color="auto" w:fill="auto"/>
          </w:tcPr>
          <w:p w:rsidR="00DA4ACE" w:rsidRDefault="00DA4ACE" w:rsidP="00E65647">
            <w:pPr>
              <w:spacing w:line="360" w:lineRule="auto"/>
            </w:pPr>
            <w:r w:rsidRPr="00E65647">
              <w:rPr>
                <w:rFonts w:ascii="宋体" w:hAnsi="宋体" w:cs="宋体" w:hint="eastAsia"/>
                <w:sz w:val="24"/>
              </w:rPr>
              <w:t>甲方：（盖章）</w:t>
            </w:r>
          </w:p>
        </w:tc>
        <w:tc>
          <w:tcPr>
            <w:tcW w:w="2500" w:type="pct"/>
            <w:shd w:val="clear" w:color="auto" w:fill="auto"/>
          </w:tcPr>
          <w:p w:rsidR="00DA4ACE" w:rsidRDefault="00DA4ACE" w:rsidP="00E65647">
            <w:pPr>
              <w:spacing w:line="360" w:lineRule="auto"/>
            </w:pPr>
            <w:r w:rsidRPr="00E65647">
              <w:rPr>
                <w:rFonts w:ascii="宋体" w:hAnsi="宋体" w:cs="宋体" w:hint="eastAsia"/>
                <w:sz w:val="24"/>
              </w:rPr>
              <w:t>乙方：（盖章）</w:t>
            </w:r>
          </w:p>
        </w:tc>
      </w:tr>
      <w:tr w:rsidR="00DA4ACE" w:rsidTr="007A1D00">
        <w:tc>
          <w:tcPr>
            <w:tcW w:w="2500" w:type="pct"/>
            <w:shd w:val="clear" w:color="auto" w:fill="auto"/>
          </w:tcPr>
          <w:p w:rsidR="00DA4ACE" w:rsidRDefault="00DA4ACE" w:rsidP="00E65647">
            <w:pPr>
              <w:spacing w:line="360" w:lineRule="auto"/>
            </w:pPr>
            <w:r w:rsidRPr="00E65647">
              <w:rPr>
                <w:rFonts w:ascii="宋体" w:hAnsi="宋体" w:cs="宋体" w:hint="eastAsia"/>
                <w:sz w:val="24"/>
              </w:rPr>
              <w:t>委托代理人（签字）：</w:t>
            </w:r>
          </w:p>
        </w:tc>
        <w:tc>
          <w:tcPr>
            <w:tcW w:w="2500" w:type="pct"/>
            <w:shd w:val="clear" w:color="auto" w:fill="auto"/>
          </w:tcPr>
          <w:p w:rsidR="00DA4ACE" w:rsidRDefault="00DA4ACE" w:rsidP="00E65647">
            <w:pPr>
              <w:spacing w:line="360" w:lineRule="auto"/>
            </w:pPr>
            <w:r w:rsidRPr="00E65647">
              <w:rPr>
                <w:rFonts w:ascii="宋体" w:hAnsi="宋体" w:cs="宋体" w:hint="eastAsia"/>
                <w:sz w:val="24"/>
              </w:rPr>
              <w:t>委托代理人（签字）：</w:t>
            </w:r>
          </w:p>
        </w:tc>
      </w:tr>
      <w:tr w:rsidR="00DA4ACE" w:rsidTr="007A1D00">
        <w:tc>
          <w:tcPr>
            <w:tcW w:w="2500" w:type="pct"/>
            <w:shd w:val="clear" w:color="auto" w:fill="auto"/>
          </w:tcPr>
          <w:p w:rsidR="00DA4ACE" w:rsidRDefault="00DA4ACE" w:rsidP="00E65647">
            <w:pPr>
              <w:spacing w:line="360" w:lineRule="auto"/>
            </w:pPr>
            <w:r w:rsidRPr="00E65647">
              <w:rPr>
                <w:rFonts w:ascii="宋体" w:hAnsi="宋体" w:cs="宋体" w:hint="eastAsia"/>
                <w:sz w:val="24"/>
              </w:rPr>
              <w:t>签字日期：　　　年　　　月　　　日</w:t>
            </w:r>
          </w:p>
        </w:tc>
        <w:tc>
          <w:tcPr>
            <w:tcW w:w="2500" w:type="pct"/>
            <w:shd w:val="clear" w:color="auto" w:fill="auto"/>
          </w:tcPr>
          <w:p w:rsidR="00DA4ACE" w:rsidRDefault="00DA4ACE" w:rsidP="00E65647">
            <w:pPr>
              <w:spacing w:line="360" w:lineRule="auto"/>
              <w:ind w:firstLine="420"/>
            </w:pPr>
          </w:p>
        </w:tc>
      </w:tr>
    </w:tbl>
    <w:p w:rsidR="00DA4ACE" w:rsidRDefault="00DA4ACE">
      <w:pPr>
        <w:spacing w:line="360" w:lineRule="auto"/>
        <w:ind w:firstLine="420"/>
        <w:rPr>
          <w:rFonts w:ascii="宋体" w:hAnsi="宋体" w:cs="宋体"/>
          <w:sz w:val="24"/>
        </w:rPr>
      </w:pPr>
    </w:p>
    <w:sectPr w:rsidR="00DA4AC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A4AC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D0E5A"/>
    <w:rsid w:val="00DD71F5"/>
    <w:rsid w:val="00DE2CCB"/>
    <w:rsid w:val="00DE5FCD"/>
    <w:rsid w:val="00DF5E37"/>
    <w:rsid w:val="00E0368C"/>
    <w:rsid w:val="00E129B7"/>
    <w:rsid w:val="00E1376F"/>
    <w:rsid w:val="00E16543"/>
    <w:rsid w:val="00E620B0"/>
    <w:rsid w:val="00E624CB"/>
    <w:rsid w:val="00E634D1"/>
    <w:rsid w:val="00E66743"/>
    <w:rsid w:val="00E8418F"/>
    <w:rsid w:val="00EA304B"/>
    <w:rsid w:val="00EA5ABD"/>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2019-03-23T09:32:00Z</dcterms:created>
  <dcterms:modified xsi:type="dcterms:W3CDTF">2019-03-23T09:32:00Z</dcterms:modified>
</cp:coreProperties>
</file>