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B6" w:rsidRPr="002B2398" w:rsidRDefault="00B601B6" w:rsidP="00B601B6">
      <w:pPr>
        <w:pStyle w:val="3"/>
        <w:rPr>
          <w:sz w:val="24"/>
        </w:rPr>
      </w:pPr>
      <w:bookmarkStart w:id="0" w:name="_GoBack"/>
      <w:r>
        <w:rPr>
          <w:rFonts w:hint="eastAsia"/>
        </w:rPr>
        <w:t>农膜买卖合同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5"/>
        <w:gridCol w:w="4151"/>
      </w:tblGrid>
      <w:tr w:rsidR="00B601B6" w:rsidRPr="004F1DD1" w:rsidTr="004F1DD1">
        <w:tc>
          <w:tcPr>
            <w:tcW w:w="4261" w:type="dxa"/>
            <w:shd w:val="clear" w:color="auto" w:fill="auto"/>
          </w:tcPr>
          <w:bookmarkEnd w:id="0"/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甲方</w:t>
            </w:r>
            <w:r w:rsidRPr="004F1DD1">
              <w:rPr>
                <w:rFonts w:ascii="宋体" w:hAnsi="宋体" w:cs="宋体" w:hint="eastAsia"/>
                <w:sz w:val="24"/>
              </w:rPr>
              <w:t>(</w:t>
            </w:r>
            <w:r w:rsidRPr="004F1DD1">
              <w:rPr>
                <w:rFonts w:ascii="宋体" w:hAnsi="宋体" w:cs="宋体" w:hint="eastAsia"/>
                <w:sz w:val="24"/>
              </w:rPr>
              <w:t>卖方</w:t>
            </w:r>
            <w:r w:rsidRPr="004F1DD1">
              <w:rPr>
                <w:rFonts w:ascii="宋体" w:hAnsi="宋体" w:cs="宋体" w:hint="eastAsia"/>
                <w:sz w:val="24"/>
              </w:rPr>
              <w:t>)</w:t>
            </w:r>
            <w:r w:rsidRPr="004F1DD1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合同编号：＿＿＿＿＿＿＿＿＿</w:t>
            </w:r>
          </w:p>
        </w:tc>
      </w:tr>
      <w:tr w:rsidR="00B601B6" w:rsidRPr="004F1DD1" w:rsidTr="004F1DD1">
        <w:tc>
          <w:tcPr>
            <w:tcW w:w="4261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乙方</w:t>
            </w:r>
            <w:r w:rsidRPr="004F1DD1">
              <w:rPr>
                <w:rFonts w:ascii="宋体" w:hAnsi="宋体" w:cs="宋体" w:hint="eastAsia"/>
                <w:sz w:val="24"/>
              </w:rPr>
              <w:t>(</w:t>
            </w:r>
            <w:r w:rsidRPr="004F1DD1">
              <w:rPr>
                <w:rFonts w:ascii="宋体" w:hAnsi="宋体" w:cs="宋体" w:hint="eastAsia"/>
                <w:sz w:val="24"/>
              </w:rPr>
              <w:t>买方</w:t>
            </w:r>
            <w:r w:rsidRPr="004F1DD1">
              <w:rPr>
                <w:rFonts w:ascii="宋体" w:hAnsi="宋体" w:cs="宋体" w:hint="eastAsia"/>
                <w:sz w:val="24"/>
              </w:rPr>
              <w:t>)</w:t>
            </w:r>
            <w:r w:rsidRPr="004F1DD1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签订地点：＿＿＿＿＿＿＿＿＿</w:t>
            </w:r>
          </w:p>
        </w:tc>
      </w:tr>
    </w:tbl>
    <w:p w:rsidR="00B601B6" w:rsidRDefault="00B601B6" w:rsidP="002B2398">
      <w:pPr>
        <w:spacing w:beforeLines="50" w:before="156"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根据《中华人民共和国民法典》及相关规定，双方本着平等、自愿、公平、诚实信用的原则，经协商一致就农膜买卖的有关事宜达成协议如下：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合同标的物：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1080"/>
        <w:gridCol w:w="1452"/>
        <w:gridCol w:w="1065"/>
        <w:gridCol w:w="1065"/>
        <w:gridCol w:w="1066"/>
        <w:gridCol w:w="1066"/>
      </w:tblGrid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商标</w:t>
            </w: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生产厂家</w:t>
            </w: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总价</w:t>
            </w: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质量要求：</w:t>
      </w:r>
      <w:r>
        <w:rPr>
          <w:rFonts w:ascii="宋体" w:hAnsi="宋体" w:cs="宋体"/>
          <w:sz w:val="24"/>
        </w:rPr>
        <w:t>________________________________________________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包装标准：</w:t>
      </w:r>
      <w:r>
        <w:rPr>
          <w:rFonts w:ascii="宋体" w:hAnsi="宋体" w:cs="宋体" w:hint="eastAsia"/>
          <w:sz w:val="24"/>
        </w:rPr>
        <w:t>________________________________________________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乙方应在＿＿＿年＿＿＿月＿＿＿日前向甲方支付所购农膜款＿＿＿元。甲方应在＿＿＿年＿＿＿月＿＿＿日前将乙方所购农膜交付乙方。交侍地点为：＿＿＿＿＿＿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验收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乙力应在甲方交货后口当场；口＿＿＿日内对所购农膜进行验收；验收内容主要是所购农膜是否与第一条所列内容相符，是否达到第二条所要求的质量：法律、法规另有规定的，从其规定。</w:t>
      </w:r>
    </w:p>
    <w:p w:rsidR="00B601B6" w:rsidRDefault="00B601B6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其他特殊要求：＿＿＿＿＿＿＿＿＿＿＿＿＿＿＿＿＿＿＿＿＿＿＿＿＿＿＿＿</w:t>
      </w:r>
    </w:p>
    <w:p w:rsidR="00B601B6" w:rsidRDefault="00B601B6" w:rsidP="008E05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违约责任：</w:t>
      </w:r>
    </w:p>
    <w:p w:rsidR="00B601B6" w:rsidRDefault="00B601B6" w:rsidP="008E05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、农膜经验收后经双方确认或相关职能部门出具证明，证明农膜不符合第一条、第二条、第五条所要求的标准的，乙方有权要求甲方补足、换货或退货、并要求卖方赔偿由此所引起的损失。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、一方迟延交货或迟延支付价款的，应每日按照迟延部分价款的＿＿＿％的标准向对方支付违约金。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  <w:r>
        <w:rPr>
          <w:rFonts w:ascii="宋体" w:hAnsi="宋体" w:cs="宋体" w:hint="eastAsia"/>
          <w:sz w:val="24"/>
        </w:rPr>
        <w:t>________________________________________________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履行本合同如发生争议，由当事人协商解决，也可申请调解；协商或调解不成的，口依法向＿＿＿＿＿＿＿＿＿人民法院起诉，口向沈阳仲裁委员会申请仲裁。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本合同自双方签字之日起生效。本合同一式＿＿＿份，双方各持＿＿＿份，具有同等法律效力。</w:t>
      </w:r>
    </w:p>
    <w:p w:rsidR="00B601B6" w:rsidRDefault="00B601B6" w:rsidP="00B3215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其他约定事项：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甲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</w:t>
            </w:r>
            <w:r w:rsidRPr="004F1DD1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乙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法定代表：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05"/>
            </w:pP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委托代理：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委托代理：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电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话：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电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住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住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开户行：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开户行：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lastRenderedPageBreak/>
              <w:t>帐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号：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帐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号：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4F1DD1">
              <w:rPr>
                <w:rFonts w:ascii="宋体" w:hAnsi="宋体" w:cs="宋体" w:hint="eastAsia"/>
                <w:sz w:val="24"/>
              </w:rPr>
              <w:t>年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月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日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4F1DD1">
              <w:rPr>
                <w:rFonts w:ascii="宋体" w:hAnsi="宋体" w:cs="宋体" w:hint="eastAsia"/>
                <w:sz w:val="24"/>
              </w:rPr>
              <w:t>年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月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</w:t>
            </w:r>
            <w:r w:rsidRPr="004F1DD1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B601B6" w:rsidRDefault="00B601B6" w:rsidP="00B32159">
      <w:pPr>
        <w:spacing w:line="360" w:lineRule="auto"/>
        <w:rPr>
          <w:rFonts w:ascii="宋体" w:hAnsi="宋体" w:cs="宋体"/>
          <w:sz w:val="24"/>
        </w:rPr>
      </w:pPr>
    </w:p>
    <w:sectPr w:rsidR="00B601B6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601B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01B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B67E4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2019-03-23T09:33:00Z</dcterms:created>
  <dcterms:modified xsi:type="dcterms:W3CDTF">2019-03-23T09:33:00Z</dcterms:modified>
</cp:coreProperties>
</file>