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音乐</w:t>
      </w:r>
      <w:r>
        <w:t>著作权授权</w:t>
      </w:r>
      <w:r>
        <w:rPr>
          <w:rFonts w:hint="eastAsia"/>
        </w:rPr>
        <w:t>使用</w:t>
      </w:r>
      <w:r>
        <w:t>协议</w:t>
      </w:r>
    </w:p>
    <w:p>
      <w:pPr>
        <w:autoSpaceDE w:val="0"/>
        <w:spacing w:after="312" w:afterLines="100" w:line="360" w:lineRule="auto"/>
        <w:ind w:left="3112" w:leftChars="1482" w:firstLine="480" w:firstLineChars="200"/>
        <w:jc w:val="center"/>
        <w:rPr>
          <w:rFonts w:asciiTheme="minorEastAsia" w:hAnsiTheme="minorEastAsia"/>
          <w:sz w:val="24"/>
          <w:szCs w:val="24"/>
        </w:rPr>
      </w:pPr>
      <w:r>
        <w:rPr>
          <w:rFonts w:hint="eastAsia" w:asciiTheme="minorEastAsia" w:hAnsiTheme="minorEastAsia"/>
          <w:sz w:val="24"/>
          <w:szCs w:val="24"/>
        </w:rPr>
        <w:t>合同编号</w:t>
      </w:r>
      <w:r>
        <w:rPr>
          <w:rFonts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甲方（许可</w:t>
      </w:r>
      <w:r>
        <w:rPr>
          <w:rFonts w:asciiTheme="minorEastAsia" w:hAnsiTheme="minorEastAsia"/>
          <w:sz w:val="24"/>
          <w:szCs w:val="24"/>
        </w:rPr>
        <w:t>使用人</w:t>
      </w:r>
      <w:r>
        <w:rPr>
          <w:rFonts w:hint="eastAsia"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法定代表人职务：</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after="312" w:afterLines="100"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乙方（著作权</w:t>
      </w:r>
      <w:r>
        <w:rPr>
          <w:rFonts w:asciiTheme="minorEastAsia" w:hAnsiTheme="minorEastAsia"/>
          <w:sz w:val="24"/>
          <w:szCs w:val="24"/>
        </w:rPr>
        <w:t>人</w:t>
      </w:r>
      <w:r>
        <w:rPr>
          <w:rFonts w:hint="eastAsia"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法定代表人职务：</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spacing w:before="312" w:beforeLines="100" w:after="312" w:afterLines="100"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根据《中华人民共和国民法典》、《中华人民共和国著作权法》等相关法律规定，现甲、乙双方本着精诚合作、互利共赢的原则，就甲方作品著作权</w:t>
      </w:r>
      <w:r>
        <w:rPr>
          <w:rFonts w:hint="default" w:asciiTheme="minorEastAsia" w:hAnsiTheme="minorEastAsia"/>
          <w:sz w:val="24"/>
          <w:szCs w:val="24"/>
        </w:rPr>
        <w:t>授权使用</w:t>
      </w:r>
      <w:r>
        <w:rPr>
          <w:rFonts w:hint="eastAsia" w:asciiTheme="minorEastAsia" w:hAnsiTheme="minorEastAsia"/>
          <w:sz w:val="24"/>
          <w:szCs w:val="24"/>
        </w:rPr>
        <w:t>事宜自愿达成如下条款，以兹遵守。</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 xml:space="preserve">第一条  </w:t>
      </w:r>
      <w:r>
        <w:rPr>
          <w:rFonts w:asciiTheme="minorEastAsia" w:hAnsiTheme="minorEastAsia"/>
          <w:b/>
          <w:sz w:val="24"/>
          <w:szCs w:val="24"/>
        </w:rPr>
        <w:t xml:space="preserve"> </w:t>
      </w:r>
      <w:r>
        <w:rPr>
          <w:rFonts w:hint="eastAsia" w:asciiTheme="minorEastAsia" w:hAnsiTheme="minorEastAsia"/>
          <w:b/>
          <w:sz w:val="24"/>
          <w:szCs w:val="24"/>
        </w:rPr>
        <w:t>音乐作品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1、授权曲目：</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2、作曲：</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3、乙方交付的作品不得含有以下内容：</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（1）反对宪法确定的基本原则的；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（2）危害国家统一、主权和领土完整的；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（3）泄露国家秘密、危害国家安全或者损害国家荣誉和利益的；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（4）煽动民族仇恨、民族歧视，破坏民族团结，或者侵害民族风俗、习惯的；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（5）宣扬邪教、迷信的；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（6）扰乱社会秩序，破坏社会稳定的；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（7）宣扬淫秽、赌博、暴力或者教唆犯罪的；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（8）侮辱或者诽谤他人，侵害他人合法权益的；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（9）危害社会公德或者民族优秀文化传统的；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（10）法律、行政法规和国家规定禁止的其他内容的。</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第二条   授权范围及性质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1、授权作品：乙方拥有本协议涉及音乐作品合法的著作权。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2、授权期限：自</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日至</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日，有效期    年。</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3、授权地域：乙方将其享有的上述权利在</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（根据下述序号选择）区域范围内转让给甲方。</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（1）中国大陆；</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（2）中国香港；</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（3）中国澳门；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（4）中国台湾；</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（5）其他地区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（6）全世界国家和地区。</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4、授权方式：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（根据下列序号</w:t>
      </w:r>
      <w:r>
        <w:rPr>
          <w:rFonts w:asciiTheme="minorEastAsia" w:hAnsiTheme="minorEastAsia"/>
          <w:sz w:val="24"/>
          <w:szCs w:val="24"/>
        </w:rPr>
        <w:t>选择</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（1）乙方许可方许可甲方在约定范围内使用作品，当时乙方保留自己在该范围内使用作品以及许可其他人使用该作品的权利</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（2）乙方许可被甲方在约定范围内使用作品的同时保留自己在该范围内继续使用该作品的权利，但是乙方不得另行许可其他人使用该作品。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（3）乙方许可甲方在约定范围内使用作品，并且在约定许可期内乙方无权行使相关权利，也不得另行许可其他人使用该作品。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5、授权性质：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（1）甲方同意从乙方取得，乙方同意向甲方授予本合约之作品的使用权。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（2）甲方同意从乙方取得，乙方同意向甲方授予以甲方名义打击各种侵犯本合约之作品的不法行为及获得赔偿的权利。</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以上两项授权的性质都为独占许可使用或独家代理。在本合约约定的授权内容、地域范围和期限范围内，甲方可用于一切商业、发表、传播、发行等途径，乙方不得自己使用、处置或者许可第三人使用、处置本合约之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（4）乙方具有本音乐作品永久、全世界范围的著作权和署名权。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（5）在合约授权限期（</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日至</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日）内，甲方拥有本音乐作品独家专属使用权，乙方不得自己使用、处置或者许可第三人使用、处置本协议之作品。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（6）甲方对于本授权音乐作品拥有授权地域范围的使用权，在甲方将本音乐作品制作表演成音乐成品之后所获得所有途径的商业利益，按</w:t>
      </w:r>
      <w:r>
        <w:rPr>
          <w:rFonts w:asciiTheme="minorEastAsia" w:hAnsiTheme="minorEastAsia"/>
          <w:sz w:val="24"/>
          <w:szCs w:val="24"/>
        </w:rPr>
        <w:t>本协议第五条之规定</w:t>
      </w:r>
      <w:r>
        <w:rPr>
          <w:rFonts w:hint="eastAsia" w:asciiTheme="minorEastAsia" w:hAnsiTheme="minorEastAsia"/>
          <w:sz w:val="24"/>
          <w:szCs w:val="24"/>
        </w:rPr>
        <w:t>处理</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第三条   授权内容</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1、在本合约约定的授权范围内，乙方授予甲方使用本协议涉及音乐作品的著作权权利种类为：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（1）复制权，仅限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形式的复制权；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（2）发行权；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（3）出租权；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（4）展览权；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（5）表演权；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（6）放映权；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（7）广播权；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（8）信息网络传播权，仅限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形式的信息网络传播权；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（9）摄制权；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（10）改编权；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（11）翻译权；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（12）汇编权；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（13）双方约定的其他权利，限</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2、甲方保证充分尊重乙方对本合约之作品的署名权和保护作品完整权。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3、乙方同意甲方将本协议涉及音乐作品在任何渠道发表、传播、经营。</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4、乙方同意甲方在适当的范围内基于合理使用之目的自主对本协议涉及音乐作品做适当修改或授权做适当修改。</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第四条   双方权利义务</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1、乙方保证对授权内容拥有合法曲著作权，并保证授权内容不违反任何法律法规，也不侵犯任何第三方的合法权益。甲方根据本协议对该授权内容的使用无须另行取得任何第三人的同意和支付任何费用。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若甲方如约使用授权作品，而导致第三人（包括但不限于词著作权人、编曲著作权人、录音制作权人、演唱者等）就授权作品及授权内容提出异议或主张权利，甲方应于知晓该异议或主张后尽快告知乙方；若导致甲方涉诉或甲方用于商业行为的本授权音乐作品无法正常运营，乙方应如数退还甲方已支付的使用权利金及其他相关费用；因此所产生的一切法律纠纷由乙方负责解决，给甲方造成损失的，乙方负责赔偿甲方全部损失，承担甲方因此而支出的全部费用，包括但不限于任何的赔偿金、补偿金、罚款、诉讼费、律师费等。</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3、乙方对本协议涉及音乐作品如发生任何转让、继受之行为，必须事前书面告知甲方，且权利义务的转移不影响甲乙双方已签署协议的任何条款，甲方所获授权依本协议所载条款继受。</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 xml:space="preserve">第五条   </w:t>
      </w:r>
      <w:bookmarkStart w:id="0" w:name="_GoBack"/>
      <w:r>
        <w:rPr>
          <w:rFonts w:hint="eastAsia" w:asciiTheme="minorEastAsia" w:hAnsiTheme="minorEastAsia"/>
          <w:b/>
          <w:sz w:val="24"/>
          <w:szCs w:val="24"/>
        </w:rPr>
        <w:t>使用费用及支付方式</w:t>
      </w:r>
    </w:p>
    <w:bookmarkEnd w:id="0"/>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1、甲方采取下述第</w:t>
      </w:r>
      <w:r>
        <w:rPr>
          <w:rFonts w:hint="eastAsia" w:asciiTheme="minorEastAsia" w:hAnsiTheme="minorEastAsia"/>
          <w:sz w:val="24"/>
          <w:szCs w:val="24"/>
          <w:u w:val="single"/>
        </w:rPr>
        <w:t xml:space="preserve">     </w:t>
      </w:r>
      <w:r>
        <w:rPr>
          <w:rFonts w:hint="eastAsia" w:asciiTheme="minorEastAsia" w:hAnsiTheme="minorEastAsia"/>
          <w:sz w:val="24"/>
          <w:szCs w:val="24"/>
        </w:rPr>
        <w:t>种方式向乙方支付本合同项下著作权转让费用。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（1）一次性付费：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元）。以一次性付费方式支付的，甲方付费时间为：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。采用本项</w:t>
      </w:r>
      <w:r>
        <w:rPr>
          <w:rFonts w:asciiTheme="minorEastAsia" w:hAnsiTheme="minorEastAsia"/>
          <w:sz w:val="24"/>
          <w:szCs w:val="24"/>
        </w:rPr>
        <w:t>付费方式的，</w:t>
      </w:r>
      <w:r>
        <w:rPr>
          <w:rFonts w:hint="eastAsia" w:asciiTheme="minorEastAsia" w:hAnsiTheme="minorEastAsia"/>
          <w:sz w:val="24"/>
          <w:szCs w:val="24"/>
        </w:rPr>
        <w:t>甲方</w:t>
      </w:r>
      <w:r>
        <w:rPr>
          <w:rFonts w:asciiTheme="minorEastAsia" w:hAnsiTheme="minorEastAsia"/>
          <w:sz w:val="24"/>
          <w:szCs w:val="24"/>
        </w:rPr>
        <w:t>将</w:t>
      </w:r>
      <w:r>
        <w:rPr>
          <w:rFonts w:hint="eastAsia" w:asciiTheme="minorEastAsia" w:hAnsiTheme="minorEastAsia"/>
          <w:sz w:val="24"/>
          <w:szCs w:val="24"/>
        </w:rPr>
        <w:t>本音乐作品制作表演成音乐成品之后所获得所有途径的商业利益归</w:t>
      </w:r>
      <w:r>
        <w:rPr>
          <w:rFonts w:asciiTheme="minorEastAsia" w:hAnsiTheme="minorEastAsia"/>
          <w:sz w:val="24"/>
          <w:szCs w:val="24"/>
        </w:rPr>
        <w:t>甲方所有，乙方不参与分成。</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（2）分次付费。分次付费</w:t>
      </w:r>
      <w:r>
        <w:rPr>
          <w:rFonts w:asciiTheme="minorEastAsia" w:hAnsiTheme="minorEastAsia"/>
          <w:sz w:val="24"/>
          <w:szCs w:val="24"/>
        </w:rPr>
        <w:t>的，</w:t>
      </w:r>
      <w:r>
        <w:rPr>
          <w:rFonts w:hint="eastAsia" w:asciiTheme="minorEastAsia" w:hAnsiTheme="minorEastAsia"/>
          <w:sz w:val="24"/>
          <w:szCs w:val="24"/>
        </w:rPr>
        <w:t>甲方分</w:t>
      </w:r>
      <w:r>
        <w:rPr>
          <w:rFonts w:hint="eastAsia" w:asciiTheme="minorEastAsia" w:hAnsiTheme="minorEastAsia"/>
          <w:sz w:val="24"/>
          <w:szCs w:val="24"/>
          <w:u w:val="single"/>
        </w:rPr>
        <w:t xml:space="preserve">     </w:t>
      </w:r>
      <w:r>
        <w:rPr>
          <w:rFonts w:hint="eastAsia" w:asciiTheme="minorEastAsia" w:hAnsiTheme="minorEastAsia"/>
          <w:sz w:val="24"/>
          <w:szCs w:val="24"/>
        </w:rPr>
        <w:t>次向甲方支付著作权转让费用人民币</w:t>
      </w:r>
      <w:r>
        <w:rPr>
          <w:rFonts w:hint="eastAsia" w:asciiTheme="minorEastAsia" w:hAnsiTheme="minorEastAsia"/>
          <w:sz w:val="24"/>
          <w:szCs w:val="24"/>
          <w:u w:val="single"/>
        </w:rPr>
        <w:t xml:space="preserve">      </w:t>
      </w:r>
      <w:r>
        <w:rPr>
          <w:rFonts w:hint="eastAsia" w:asciiTheme="minorEastAsia" w:hAnsiTheme="minorEastAsia"/>
          <w:sz w:val="24"/>
          <w:szCs w:val="24"/>
        </w:rPr>
        <w:t>，乙方付费时间为：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。采用本项</w:t>
      </w:r>
      <w:r>
        <w:rPr>
          <w:rFonts w:asciiTheme="minorEastAsia" w:hAnsiTheme="minorEastAsia"/>
          <w:sz w:val="24"/>
          <w:szCs w:val="24"/>
        </w:rPr>
        <w:t>付费方式的，</w:t>
      </w:r>
      <w:r>
        <w:rPr>
          <w:rFonts w:hint="eastAsia" w:asciiTheme="minorEastAsia" w:hAnsiTheme="minorEastAsia"/>
          <w:sz w:val="24"/>
          <w:szCs w:val="24"/>
        </w:rPr>
        <w:t>甲方</w:t>
      </w:r>
      <w:r>
        <w:rPr>
          <w:rFonts w:asciiTheme="minorEastAsia" w:hAnsiTheme="minorEastAsia"/>
          <w:sz w:val="24"/>
          <w:szCs w:val="24"/>
        </w:rPr>
        <w:t>将</w:t>
      </w:r>
      <w:r>
        <w:rPr>
          <w:rFonts w:hint="eastAsia" w:asciiTheme="minorEastAsia" w:hAnsiTheme="minorEastAsia"/>
          <w:sz w:val="24"/>
          <w:szCs w:val="24"/>
        </w:rPr>
        <w:t>本音乐作品制作表演成音乐成品之后所获得所有途径的商业利益归</w:t>
      </w:r>
      <w:r>
        <w:rPr>
          <w:rFonts w:asciiTheme="minorEastAsia" w:hAnsiTheme="minorEastAsia"/>
          <w:sz w:val="24"/>
          <w:szCs w:val="24"/>
        </w:rPr>
        <w:t>甲方所有，乙方不参与分成。</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（3）基本费用加收入分配：基本费用</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元）+乙方使用甲方作品产生收入的</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%。以基本费用加收入分配方式支付的，甲方支付基本费用的时间为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，收入分配的结算周期为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（4）其他支付方式：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asciiTheme="minorEastAsia" w:hAnsiTheme="minorEastAsia"/>
          <w:sz w:val="24"/>
          <w:szCs w:val="24"/>
        </w:rPr>
        <w:t>2</w:t>
      </w:r>
      <w:r>
        <w:rPr>
          <w:rFonts w:hint="eastAsia" w:asciiTheme="minorEastAsia" w:hAnsiTheme="minorEastAsia"/>
          <w:sz w:val="24"/>
          <w:szCs w:val="24"/>
        </w:rPr>
        <w:t>、甲方应按上述约定按时足额将属于乙方的转让费用支付至甲方指定账户，账户信息如下：</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开户行：</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户  名：</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账  号：</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3、乙方收款后须向甲方出具收款证明，包括但不限于收条、收据、发票等。</w:t>
      </w:r>
    </w:p>
    <w:p>
      <w:pPr>
        <w:spacing w:line="360" w:lineRule="auto"/>
        <w:ind w:firstLine="480" w:firstLineChars="200"/>
        <w:jc w:val="left"/>
        <w:rPr>
          <w:rFonts w:asciiTheme="minorEastAsia" w:hAnsiTheme="minorEastAsia"/>
          <w:sz w:val="24"/>
          <w:szCs w:val="24"/>
        </w:rPr>
      </w:pPr>
      <w:r>
        <w:rPr>
          <w:rFonts w:hint="eastAsia" w:asciiTheme="minorEastAsia" w:hAnsiTheme="minorEastAsia"/>
          <w:b/>
          <w:sz w:val="24"/>
          <w:szCs w:val="24"/>
        </w:rPr>
        <w:t>第六条   商业秘密</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甲乙双方承诺关于双方往来所获知对方之商业秘密、其他机密信息，以及合约内容细则，无论口头或书面，均不得对第三者泄露，也不可利用其做本协议以外目的使用，此约定自协议生效日起永久有效。</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第七条   违约责任</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1、甲乙双方应正当行使权利，履行义务，保证本协议的顺利履行。</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2、任何一方违反本协议项下的任何规定，均应当承担违约责任；给对方造成经济损失的，违约方的损失赔偿应当相当于因违约所造成的损失，包括协议履行后可以获得的利益。</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第八条   争议解决</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因本合同的解释或履行发生的争议，双方应友好协商解决。协商不成的，双方同意选择第</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种方式解决：</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（1）向</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仲裁委员会申请仲裁；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（2）向</w:t>
      </w:r>
      <w:r>
        <w:rPr>
          <w:rFonts w:hint="eastAsia" w:asciiTheme="minorEastAsia" w:hAnsiTheme="minorEastAsia"/>
          <w:sz w:val="24"/>
          <w:szCs w:val="24"/>
          <w:u w:val="single"/>
        </w:rPr>
        <w:t xml:space="preserve">    </w:t>
      </w:r>
      <w:r>
        <w:rPr>
          <w:rFonts w:hint="eastAsia" w:asciiTheme="minorEastAsia" w:hAnsiTheme="minorEastAsia"/>
          <w:sz w:val="24"/>
          <w:szCs w:val="24"/>
        </w:rPr>
        <w:t>（①甲方；②乙方；③其他</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）所在地人民法院提起诉讼。</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第九条   其他</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1、本协议经双方书面同意，可以予以修改、补充或变更。</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2、本协议一式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份，甲乙双方各持</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份，自双方盖章签字之日起生效，具有同等法律效力。</w:t>
      </w:r>
    </w:p>
    <w:p>
      <w:pPr>
        <w:spacing w:after="312" w:afterLines="100"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3、本协议附件是本协议不可分割的组成部分，与本协议具有同等法律效力。</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甲方（盖章）：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授权代表（签字）：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 授权代表（签字）：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      年     月     日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r>
    </w:tbl>
    <w:p>
      <w:pPr>
        <w:spacing w:line="360" w:lineRule="auto"/>
        <w:ind w:firstLine="480" w:firstLineChars="200"/>
        <w:jc w:val="left"/>
        <w:rPr>
          <w:rFonts w:asciiTheme="minorEastAsia" w:hAnsiTheme="minorEastAsia"/>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100BD6"/>
    <w:rsid w:val="00117A52"/>
    <w:rsid w:val="00166298"/>
    <w:rsid w:val="001A0F85"/>
    <w:rsid w:val="00202C10"/>
    <w:rsid w:val="002A2AE4"/>
    <w:rsid w:val="004D5DBC"/>
    <w:rsid w:val="004E7769"/>
    <w:rsid w:val="005567E4"/>
    <w:rsid w:val="006108B8"/>
    <w:rsid w:val="006F7CA6"/>
    <w:rsid w:val="007061B4"/>
    <w:rsid w:val="007458E6"/>
    <w:rsid w:val="0081523C"/>
    <w:rsid w:val="00975CC2"/>
    <w:rsid w:val="009D69F4"/>
    <w:rsid w:val="00B20715"/>
    <w:rsid w:val="00B33BF6"/>
    <w:rsid w:val="00B40E48"/>
    <w:rsid w:val="00C359C9"/>
    <w:rsid w:val="00D1345F"/>
    <w:rsid w:val="00F90037"/>
    <w:rsid w:val="3E3FA0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页脚 字符"/>
    <w:link w:val="4"/>
    <w:uiPriority w:val="99"/>
    <w:rPr>
      <w:sz w:val="18"/>
      <w:szCs w:val="18"/>
    </w:rPr>
  </w:style>
  <w:style w:type="character" w:customStyle="1" w:styleId="13">
    <w:name w:val="页脚 字符1"/>
    <w:basedOn w:val="9"/>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character" w:customStyle="1" w:styleId="16">
    <w:name w:val="标题 3 字符"/>
    <w:basedOn w:val="9"/>
    <w:link w:val="3"/>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676</Words>
  <Characters>3856</Characters>
  <Lines>32</Lines>
  <Paragraphs>9</Paragraphs>
  <TotalTime>1</TotalTime>
  <ScaleCrop>false</ScaleCrop>
  <LinksUpToDate>false</LinksUpToDate>
  <CharactersWithSpaces>4523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2019-03-16T13:31:00Z</dcterms:created>
  <dc:creator>雯 张</dc:creator>
  <cp:lastModifiedBy>雯 张</cp:lastModifiedBy>
  <dcterms:modified xsi:type="dcterms:W3CDTF">2020-05-20T18:11:59Z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